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13" w:rsidRDefault="00D25F13" w:rsidP="00D25F13">
      <w:pPr>
        <w:keepNext/>
        <w:keepLines/>
        <w:suppressAutoHyphens/>
        <w:spacing w:after="0" w:line="240" w:lineRule="auto"/>
        <w:contextualSpacing/>
        <w:jc w:val="center"/>
        <w:rPr>
          <w:rFonts w:ascii="Times New Roman" w:hAnsi="Times New Roman"/>
          <w:b/>
          <w:bCs/>
          <w:sz w:val="24"/>
          <w:szCs w:val="24"/>
        </w:rPr>
      </w:pPr>
      <w:r>
        <w:rPr>
          <w:rFonts w:ascii="Times New Roman" w:hAnsi="Times New Roman"/>
          <w:b/>
          <w:bCs/>
          <w:sz w:val="24"/>
          <w:szCs w:val="24"/>
        </w:rPr>
        <w:t>АКЦИОНЕРНОЕ ОБЩЕСТВО «КАЗАХТЕЛЕКОМ»</w:t>
      </w: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«УТВЕРЖДАЮ»</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 xml:space="preserve">Генеральный директор </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Дирекции «Телеком Комплект»</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_______________Д.К.Исатаев</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p>
    <w:p w:rsidR="00D25F13" w:rsidRDefault="00A00EE2" w:rsidP="00D25F13">
      <w:pPr>
        <w:keepNext/>
        <w:keepLines/>
        <w:suppressAutoHyphens/>
        <w:spacing w:after="0" w:line="240" w:lineRule="auto"/>
        <w:ind w:firstLine="567"/>
        <w:contextualSpacing/>
        <w:jc w:val="right"/>
        <w:rPr>
          <w:rFonts w:ascii="Times New Roman" w:hAnsi="Times New Roman"/>
          <w:sz w:val="24"/>
          <w:szCs w:val="24"/>
        </w:rPr>
      </w:pPr>
      <w:r>
        <w:rPr>
          <w:rFonts w:ascii="Times New Roman" w:hAnsi="Times New Roman"/>
          <w:b/>
          <w:bCs/>
          <w:sz w:val="24"/>
          <w:szCs w:val="24"/>
        </w:rPr>
        <w:t>Приказ № - П от «»201</w:t>
      </w:r>
      <w:r w:rsidR="003B2307">
        <w:rPr>
          <w:rFonts w:ascii="Times New Roman" w:hAnsi="Times New Roman"/>
          <w:b/>
          <w:bCs/>
          <w:sz w:val="24"/>
          <w:szCs w:val="24"/>
        </w:rPr>
        <w:t>6</w:t>
      </w:r>
      <w:r w:rsidR="00D25F13">
        <w:rPr>
          <w:rFonts w:ascii="Times New Roman" w:hAnsi="Times New Roman"/>
          <w:b/>
          <w:bCs/>
          <w:sz w:val="24"/>
          <w:szCs w:val="24"/>
        </w:rPr>
        <w:t>г.</w:t>
      </w:r>
    </w:p>
    <w:p w:rsidR="00D25F13" w:rsidRDefault="00D25F13" w:rsidP="00D25F13">
      <w:pPr>
        <w:keepNext/>
        <w:keepLines/>
        <w:suppressAutoHyphens/>
        <w:spacing w:after="0" w:line="240" w:lineRule="auto"/>
        <w:ind w:firstLine="567"/>
        <w:contextualSpacing/>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E614A6">
      <w:pPr>
        <w:spacing w:after="0" w:line="240" w:lineRule="auto"/>
        <w:jc w:val="right"/>
        <w:rPr>
          <w:rFonts w:ascii="Times New Roman" w:hAnsi="Times New Roman"/>
          <w:sz w:val="24"/>
          <w:szCs w:val="24"/>
        </w:rPr>
      </w:pPr>
    </w:p>
    <w:p w:rsidR="00D25F13" w:rsidRPr="00FA4CBB" w:rsidRDefault="00D25F13" w:rsidP="00E614A6">
      <w:pPr>
        <w:spacing w:after="0" w:line="240" w:lineRule="auto"/>
        <w:jc w:val="center"/>
        <w:rPr>
          <w:rFonts w:ascii="Times New Roman" w:hAnsi="Times New Roman"/>
          <w:b/>
          <w:sz w:val="24"/>
          <w:szCs w:val="24"/>
        </w:rPr>
      </w:pPr>
      <w:r w:rsidRPr="00FA4CBB">
        <w:rPr>
          <w:rFonts w:ascii="Times New Roman" w:hAnsi="Times New Roman"/>
          <w:b/>
          <w:sz w:val="24"/>
          <w:szCs w:val="24"/>
        </w:rPr>
        <w:t>ТЕНДЕРНАЯ ДОКУМЕНТАЦИЯ</w:t>
      </w:r>
    </w:p>
    <w:p w:rsidR="00327FE4" w:rsidRDefault="004739F5" w:rsidP="00327FE4">
      <w:pPr>
        <w:spacing w:after="0" w:line="240" w:lineRule="auto"/>
        <w:jc w:val="center"/>
        <w:rPr>
          <w:rFonts w:ascii="Times New Roman" w:hAnsi="Times New Roman"/>
          <w:b/>
          <w:color w:val="000000"/>
          <w:sz w:val="24"/>
          <w:szCs w:val="24"/>
        </w:rPr>
      </w:pPr>
      <w:r w:rsidRPr="00FA4CBB">
        <w:rPr>
          <w:rFonts w:ascii="Times New Roman" w:hAnsi="Times New Roman"/>
          <w:b/>
          <w:sz w:val="24"/>
          <w:szCs w:val="24"/>
        </w:rPr>
        <w:t>по электронному тендеру</w:t>
      </w:r>
      <w:r w:rsidR="00D25F13" w:rsidRPr="00FA4CBB">
        <w:rPr>
          <w:rFonts w:ascii="Times New Roman" w:hAnsi="Times New Roman"/>
          <w:b/>
          <w:sz w:val="24"/>
          <w:szCs w:val="24"/>
        </w:rPr>
        <w:t xml:space="preserve"> по закупке</w:t>
      </w:r>
      <w:r w:rsidR="00CF61A8" w:rsidRPr="00CF61A8">
        <w:rPr>
          <w:rFonts w:ascii="Times New Roman" w:hAnsi="Times New Roman"/>
          <w:b/>
          <w:sz w:val="24"/>
          <w:szCs w:val="24"/>
        </w:rPr>
        <w:t xml:space="preserve"> </w:t>
      </w:r>
      <w:r w:rsidR="00327FE4" w:rsidRPr="00327FE4">
        <w:rPr>
          <w:rFonts w:ascii="Times New Roman" w:hAnsi="Times New Roman"/>
          <w:b/>
          <w:color w:val="000000"/>
          <w:sz w:val="24"/>
          <w:szCs w:val="24"/>
        </w:rPr>
        <w:t xml:space="preserve">товаров </w:t>
      </w:r>
    </w:p>
    <w:p w:rsidR="00327FE4" w:rsidRDefault="00327FE4" w:rsidP="00327FE4">
      <w:pPr>
        <w:spacing w:after="0" w:line="240" w:lineRule="auto"/>
        <w:jc w:val="center"/>
        <w:rPr>
          <w:rFonts w:ascii="Times New Roman" w:hAnsi="Times New Roman"/>
          <w:b/>
          <w:color w:val="000000"/>
          <w:sz w:val="24"/>
          <w:szCs w:val="24"/>
        </w:rPr>
      </w:pPr>
      <w:r w:rsidRPr="00327FE4">
        <w:rPr>
          <w:rFonts w:ascii="Times New Roman" w:hAnsi="Times New Roman"/>
          <w:b/>
          <w:color w:val="000000"/>
          <w:sz w:val="24"/>
          <w:szCs w:val="24"/>
        </w:rPr>
        <w:t>"персональные компьютеры и мониторы для КЦ и ЕЦУС"</w:t>
      </w:r>
    </w:p>
    <w:p w:rsidR="00D25F13" w:rsidRPr="00FA4CBB" w:rsidRDefault="00D25F13" w:rsidP="00327FE4">
      <w:pPr>
        <w:spacing w:after="0" w:line="240" w:lineRule="auto"/>
        <w:jc w:val="center"/>
        <w:rPr>
          <w:rFonts w:ascii="Times New Roman" w:hAnsi="Times New Roman"/>
          <w:b/>
          <w:i/>
          <w:sz w:val="24"/>
          <w:szCs w:val="24"/>
        </w:rPr>
      </w:pPr>
      <w:r w:rsidRPr="00FA4CBB">
        <w:rPr>
          <w:rFonts w:ascii="Times New Roman" w:hAnsi="Times New Roman"/>
          <w:b/>
          <w:i/>
          <w:sz w:val="24"/>
          <w:szCs w:val="24"/>
        </w:rPr>
        <w:t xml:space="preserve">с </w:t>
      </w:r>
      <w:r w:rsidR="00A00EE2" w:rsidRPr="00FA4CBB">
        <w:rPr>
          <w:rFonts w:ascii="Times New Roman" w:hAnsi="Times New Roman"/>
          <w:b/>
          <w:i/>
          <w:sz w:val="24"/>
          <w:szCs w:val="24"/>
        </w:rPr>
        <w:t>применением торгов на понижение</w:t>
      </w:r>
    </w:p>
    <w:p w:rsidR="00D25F13" w:rsidRPr="00FA4CBB" w:rsidRDefault="00D25F13" w:rsidP="00E614A6">
      <w:pPr>
        <w:spacing w:after="0" w:line="240" w:lineRule="auto"/>
        <w:jc w:val="center"/>
        <w:rPr>
          <w:rFonts w:ascii="Times New Roman" w:hAnsi="Times New Roman"/>
          <w:b/>
          <w:sz w:val="24"/>
          <w:szCs w:val="24"/>
        </w:rPr>
      </w:pPr>
      <w:r w:rsidRPr="00FA4CBB">
        <w:rPr>
          <w:rFonts w:ascii="Times New Roman" w:hAnsi="Times New Roman"/>
          <w:b/>
          <w:sz w:val="24"/>
          <w:szCs w:val="24"/>
        </w:rPr>
        <w:t xml:space="preserve"> (далее – Тендерная документация)</w:t>
      </w:r>
    </w:p>
    <w:p w:rsidR="00D25F13" w:rsidRDefault="00D25F13" w:rsidP="00D25F13">
      <w:pPr>
        <w:spacing w:after="0" w:line="240" w:lineRule="auto"/>
        <w:ind w:firstLine="567"/>
        <w:jc w:val="center"/>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Pr="00080F8F" w:rsidRDefault="00D25F13" w:rsidP="00D25F13">
      <w:pPr>
        <w:spacing w:after="0" w:line="240" w:lineRule="auto"/>
        <w:ind w:firstLine="567"/>
        <w:jc w:val="right"/>
        <w:rPr>
          <w:rFonts w:ascii="Times New Roman" w:hAnsi="Times New Roman"/>
          <w:sz w:val="24"/>
          <w:szCs w:val="24"/>
        </w:rPr>
      </w:pPr>
    </w:p>
    <w:p w:rsidR="00D25F13" w:rsidRPr="00080F8F" w:rsidRDefault="00D25F13" w:rsidP="00D25F13">
      <w:pPr>
        <w:spacing w:after="0" w:line="240" w:lineRule="auto"/>
        <w:ind w:firstLine="567"/>
        <w:jc w:val="right"/>
        <w:rPr>
          <w:rFonts w:ascii="Times New Roman" w:hAnsi="Times New Roman"/>
          <w:sz w:val="24"/>
          <w:szCs w:val="24"/>
        </w:rPr>
      </w:pPr>
    </w:p>
    <w:p w:rsidR="00D25F13" w:rsidRPr="00080F8F" w:rsidRDefault="00D25F13" w:rsidP="00D25F13">
      <w:pPr>
        <w:spacing w:after="0" w:line="240" w:lineRule="auto"/>
        <w:ind w:firstLine="567"/>
        <w:jc w:val="right"/>
        <w:rPr>
          <w:rFonts w:ascii="Times New Roman" w:hAnsi="Times New Roman"/>
          <w:sz w:val="24"/>
          <w:szCs w:val="24"/>
        </w:rPr>
      </w:pPr>
    </w:p>
    <w:p w:rsidR="00D25F13" w:rsidRDefault="00D25F13" w:rsidP="00D25F13">
      <w:pPr>
        <w:keepNext/>
        <w:keepLines/>
        <w:suppressAutoHyphens/>
        <w:spacing w:after="0" w:line="240" w:lineRule="auto"/>
        <w:ind w:firstLine="567"/>
        <w:jc w:val="center"/>
        <w:rPr>
          <w:rFonts w:ascii="Times New Roman" w:hAnsi="Times New Roman"/>
          <w:b/>
          <w:sz w:val="24"/>
          <w:szCs w:val="24"/>
        </w:rPr>
      </w:pPr>
      <w:r>
        <w:rPr>
          <w:rFonts w:ascii="Times New Roman" w:hAnsi="Times New Roman"/>
          <w:b/>
          <w:sz w:val="24"/>
          <w:szCs w:val="24"/>
        </w:rPr>
        <w:t>Алматы,  201</w:t>
      </w:r>
      <w:r w:rsidR="003B2307">
        <w:rPr>
          <w:rFonts w:ascii="Times New Roman" w:hAnsi="Times New Roman"/>
          <w:b/>
          <w:sz w:val="24"/>
          <w:szCs w:val="24"/>
        </w:rPr>
        <w:t>6</w:t>
      </w:r>
      <w:r>
        <w:rPr>
          <w:rFonts w:ascii="Times New Roman" w:hAnsi="Times New Roman"/>
          <w:b/>
          <w:sz w:val="24"/>
          <w:szCs w:val="24"/>
        </w:rPr>
        <w:t xml:space="preserve"> год</w:t>
      </w:r>
    </w:p>
    <w:p w:rsidR="003769EB" w:rsidRPr="00D25F13" w:rsidRDefault="003769EB" w:rsidP="005E3A72">
      <w:pPr>
        <w:spacing w:after="0" w:line="240" w:lineRule="auto"/>
        <w:ind w:firstLine="567"/>
        <w:jc w:val="right"/>
        <w:rPr>
          <w:rFonts w:ascii="Times New Roman" w:hAnsi="Times New Roman"/>
          <w:sz w:val="24"/>
          <w:szCs w:val="24"/>
        </w:rPr>
      </w:pPr>
    </w:p>
    <w:p w:rsidR="00896061" w:rsidRPr="009772CC" w:rsidRDefault="00896061" w:rsidP="005E3A72">
      <w:pPr>
        <w:spacing w:after="0" w:line="240" w:lineRule="auto"/>
        <w:ind w:firstLine="567"/>
        <w:jc w:val="right"/>
        <w:rPr>
          <w:rFonts w:ascii="Times New Roman" w:hAnsi="Times New Roman"/>
          <w:sz w:val="24"/>
          <w:szCs w:val="24"/>
          <w:lang w:val="kk-KZ"/>
        </w:rPr>
      </w:pPr>
    </w:p>
    <w:p w:rsidR="00D25F13" w:rsidRDefault="00D25F13" w:rsidP="00E614A6">
      <w:pPr>
        <w:widowControl w:val="0"/>
        <w:spacing w:after="0" w:line="240" w:lineRule="auto"/>
        <w:contextualSpacing/>
        <w:jc w:val="center"/>
        <w:rPr>
          <w:rFonts w:ascii="Times New Roman" w:hAnsi="Times New Roman"/>
          <w:b/>
          <w:sz w:val="24"/>
          <w:szCs w:val="24"/>
        </w:rPr>
      </w:pPr>
      <w:r>
        <w:rPr>
          <w:rFonts w:ascii="Times New Roman" w:hAnsi="Times New Roman"/>
          <w:b/>
          <w:bCs/>
          <w:sz w:val="24"/>
          <w:szCs w:val="24"/>
        </w:rPr>
        <w:br w:type="page"/>
      </w:r>
      <w:r>
        <w:rPr>
          <w:rFonts w:ascii="Times New Roman" w:hAnsi="Times New Roman"/>
          <w:b/>
          <w:sz w:val="24"/>
          <w:szCs w:val="24"/>
        </w:rPr>
        <w:lastRenderedPageBreak/>
        <w:t>ТЕНДЕРНАЯ ДОКУМЕНТАЦИЯ</w:t>
      </w:r>
    </w:p>
    <w:p w:rsidR="00327FE4" w:rsidRDefault="004739F5" w:rsidP="00327FE4">
      <w:pPr>
        <w:widowControl w:val="0"/>
        <w:spacing w:after="0" w:line="240" w:lineRule="auto"/>
        <w:jc w:val="center"/>
        <w:rPr>
          <w:rFonts w:ascii="Times New Roman" w:hAnsi="Times New Roman"/>
          <w:b/>
          <w:color w:val="000000"/>
          <w:sz w:val="24"/>
          <w:szCs w:val="24"/>
        </w:rPr>
      </w:pPr>
      <w:r>
        <w:rPr>
          <w:rFonts w:ascii="Times New Roman" w:hAnsi="Times New Roman"/>
          <w:b/>
          <w:sz w:val="24"/>
          <w:szCs w:val="24"/>
        </w:rPr>
        <w:t>по электронному тендеру</w:t>
      </w:r>
      <w:r w:rsidR="00D25F13">
        <w:rPr>
          <w:rFonts w:ascii="Times New Roman" w:hAnsi="Times New Roman"/>
          <w:b/>
          <w:sz w:val="24"/>
          <w:szCs w:val="24"/>
        </w:rPr>
        <w:t xml:space="preserve"> по закупке</w:t>
      </w:r>
      <w:r w:rsidR="00327FE4" w:rsidRPr="00327FE4">
        <w:rPr>
          <w:rFonts w:ascii="Times New Roman" w:hAnsi="Times New Roman"/>
          <w:b/>
          <w:color w:val="000000"/>
          <w:sz w:val="24"/>
          <w:szCs w:val="24"/>
        </w:rPr>
        <w:t xml:space="preserve">товаров </w:t>
      </w:r>
    </w:p>
    <w:p w:rsidR="00D25F13" w:rsidRPr="00327FE4" w:rsidRDefault="00327FE4" w:rsidP="00327FE4">
      <w:pPr>
        <w:widowControl w:val="0"/>
        <w:spacing w:after="0" w:line="240" w:lineRule="auto"/>
        <w:jc w:val="center"/>
        <w:rPr>
          <w:rFonts w:ascii="Times New Roman" w:hAnsi="Times New Roman"/>
          <w:b/>
          <w:sz w:val="24"/>
          <w:szCs w:val="24"/>
        </w:rPr>
      </w:pPr>
      <w:r w:rsidRPr="00327FE4">
        <w:rPr>
          <w:rFonts w:ascii="Times New Roman" w:hAnsi="Times New Roman"/>
          <w:b/>
          <w:color w:val="000000"/>
          <w:sz w:val="24"/>
          <w:szCs w:val="24"/>
        </w:rPr>
        <w:t>"персональные компьютеры и мониторы для КЦ и ЕЦУС"</w:t>
      </w:r>
    </w:p>
    <w:p w:rsidR="00D25F13" w:rsidRDefault="00D25F13" w:rsidP="00E614A6">
      <w:pPr>
        <w:widowControl w:val="0"/>
        <w:spacing w:after="0" w:line="240" w:lineRule="auto"/>
        <w:jc w:val="center"/>
        <w:rPr>
          <w:rFonts w:ascii="Times New Roman" w:hAnsi="Times New Roman"/>
          <w:b/>
          <w:bCs/>
          <w:sz w:val="24"/>
          <w:szCs w:val="24"/>
        </w:rPr>
      </w:pPr>
      <w:r>
        <w:rPr>
          <w:rFonts w:ascii="Times New Roman" w:hAnsi="Times New Roman"/>
          <w:b/>
          <w:sz w:val="24"/>
          <w:szCs w:val="24"/>
        </w:rPr>
        <w:t>(далее – Тендерная документация)</w:t>
      </w:r>
    </w:p>
    <w:p w:rsidR="00D25F13" w:rsidRDefault="00D25F13" w:rsidP="00A00EE2">
      <w:pPr>
        <w:widowControl w:val="0"/>
        <w:spacing w:after="0" w:line="240" w:lineRule="auto"/>
        <w:ind w:firstLine="567"/>
        <w:jc w:val="center"/>
        <w:rPr>
          <w:rFonts w:ascii="Times New Roman" w:hAnsi="Times New Roman"/>
          <w:b/>
          <w:sz w:val="24"/>
          <w:szCs w:val="24"/>
        </w:rPr>
      </w:pPr>
    </w:p>
    <w:p w:rsidR="00327FE4" w:rsidRPr="00327FE4" w:rsidRDefault="00D25F13" w:rsidP="00327FE4">
      <w:pPr>
        <w:widowControl w:val="0"/>
        <w:spacing w:after="0" w:line="240" w:lineRule="auto"/>
        <w:ind w:firstLine="567"/>
        <w:rPr>
          <w:rFonts w:ascii="Times New Roman" w:hAnsi="Times New Roman"/>
          <w:b/>
          <w:color w:val="000000"/>
          <w:sz w:val="24"/>
          <w:szCs w:val="24"/>
        </w:rPr>
      </w:pPr>
      <w:r>
        <w:rPr>
          <w:rFonts w:ascii="Times New Roman" w:hAnsi="Times New Roman"/>
          <w:b/>
          <w:bCs/>
          <w:sz w:val="24"/>
          <w:szCs w:val="24"/>
        </w:rPr>
        <w:t xml:space="preserve">Закупки – </w:t>
      </w:r>
      <w:r w:rsidR="00327FE4" w:rsidRPr="00327FE4">
        <w:rPr>
          <w:rFonts w:ascii="Times New Roman" w:hAnsi="Times New Roman"/>
          <w:b/>
          <w:color w:val="000000"/>
          <w:sz w:val="24"/>
          <w:szCs w:val="24"/>
        </w:rPr>
        <w:t>товар</w:t>
      </w:r>
      <w:r w:rsidR="00327FE4">
        <w:rPr>
          <w:rFonts w:ascii="Times New Roman" w:hAnsi="Times New Roman"/>
          <w:b/>
          <w:color w:val="000000"/>
          <w:sz w:val="24"/>
          <w:szCs w:val="24"/>
        </w:rPr>
        <w:t>ы</w:t>
      </w:r>
      <w:r w:rsidR="00327FE4" w:rsidRPr="00327FE4">
        <w:rPr>
          <w:rFonts w:ascii="Times New Roman" w:hAnsi="Times New Roman"/>
          <w:b/>
          <w:color w:val="000000"/>
          <w:sz w:val="24"/>
          <w:szCs w:val="24"/>
        </w:rPr>
        <w:t xml:space="preserve"> "персональные компьютеры и мониторы для КЦ и ЕЦУС"</w:t>
      </w:r>
    </w:p>
    <w:p w:rsidR="005E3A72" w:rsidRPr="009772CC" w:rsidRDefault="00D25F13" w:rsidP="00D07360">
      <w:pPr>
        <w:widowControl w:val="0"/>
        <w:spacing w:after="0" w:line="240" w:lineRule="auto"/>
        <w:ind w:firstLine="567"/>
        <w:jc w:val="both"/>
        <w:rPr>
          <w:rFonts w:ascii="Times New Roman" w:hAnsi="Times New Roman"/>
          <w:bCs/>
          <w:i/>
          <w:iCs/>
          <w:sz w:val="24"/>
          <w:szCs w:val="24"/>
        </w:rPr>
      </w:pPr>
      <w:r>
        <w:rPr>
          <w:rFonts w:ascii="Times New Roman" w:hAnsi="Times New Roman"/>
          <w:b/>
          <w:bCs/>
          <w:sz w:val="24"/>
          <w:szCs w:val="24"/>
        </w:rPr>
        <w:t xml:space="preserve">Заказчик </w:t>
      </w:r>
      <w:r>
        <w:rPr>
          <w:rFonts w:ascii="Times New Roman" w:hAnsi="Times New Roman"/>
          <w:bCs/>
          <w:sz w:val="24"/>
          <w:szCs w:val="24"/>
        </w:rPr>
        <w:t>–</w:t>
      </w:r>
      <w:r>
        <w:rPr>
          <w:rFonts w:ascii="Times New Roman" w:hAnsi="Times New Roman"/>
          <w:b/>
          <w:sz w:val="24"/>
          <w:szCs w:val="24"/>
        </w:rPr>
        <w:t xml:space="preserve"> АО «Казахтелеком».</w:t>
      </w:r>
    </w:p>
    <w:p w:rsidR="00D25F13" w:rsidRPr="00D25F13" w:rsidRDefault="00A77E2A" w:rsidP="00D07360">
      <w:pPr>
        <w:widowControl w:val="0"/>
        <w:numPr>
          <w:ilvl w:val="0"/>
          <w:numId w:val="27"/>
        </w:numPr>
        <w:tabs>
          <w:tab w:val="num" w:pos="786"/>
          <w:tab w:val="left" w:pos="960"/>
          <w:tab w:val="left" w:pos="993"/>
          <w:tab w:val="num" w:pos="1211"/>
        </w:tabs>
        <w:spacing w:after="0" w:line="240" w:lineRule="auto"/>
        <w:ind w:left="0" w:firstLine="567"/>
        <w:jc w:val="both"/>
        <w:rPr>
          <w:rFonts w:ascii="Times New Roman" w:hAnsi="Times New Roman"/>
          <w:bCs/>
          <w:i/>
          <w:sz w:val="24"/>
          <w:szCs w:val="24"/>
        </w:rPr>
      </w:pPr>
      <w:r w:rsidRPr="009772CC">
        <w:rPr>
          <w:rFonts w:ascii="Times New Roman" w:hAnsi="Times New Roman"/>
          <w:b/>
          <w:bCs/>
          <w:sz w:val="24"/>
          <w:szCs w:val="24"/>
        </w:rPr>
        <w:t>Организатор закупок -</w:t>
      </w:r>
      <w:r w:rsidR="00D25F13" w:rsidRPr="00D25F13">
        <w:rPr>
          <w:rFonts w:ascii="Times New Roman" w:hAnsi="Times New Roman"/>
          <w:b/>
          <w:sz w:val="24"/>
          <w:szCs w:val="24"/>
        </w:rPr>
        <w:t xml:space="preserve">Дирекция «Телеком Комплект» </w:t>
      </w:r>
      <w:r w:rsidR="00D25F13" w:rsidRPr="00D25F13">
        <w:rPr>
          <w:rFonts w:ascii="Times New Roman" w:hAnsi="Times New Roman"/>
          <w:b/>
          <w:bCs/>
          <w:sz w:val="24"/>
          <w:szCs w:val="24"/>
        </w:rPr>
        <w:t xml:space="preserve">– филиал </w:t>
      </w:r>
      <w:r w:rsidR="00D25F13" w:rsidRPr="00D25F13">
        <w:rPr>
          <w:rFonts w:ascii="Times New Roman" w:hAnsi="Times New Roman"/>
          <w:b/>
          <w:sz w:val="24"/>
          <w:szCs w:val="24"/>
        </w:rPr>
        <w:t>АО «Казахтелеком</w:t>
      </w:r>
      <w:r w:rsidR="00D25F13" w:rsidRPr="00D25F13">
        <w:rPr>
          <w:rFonts w:ascii="Times New Roman" w:hAnsi="Times New Roman"/>
          <w:b/>
          <w:bCs/>
          <w:sz w:val="24"/>
          <w:szCs w:val="24"/>
        </w:rPr>
        <w:t>».</w:t>
      </w:r>
    </w:p>
    <w:p w:rsidR="00D25F13" w:rsidRPr="00D25F13" w:rsidRDefault="00D25F13" w:rsidP="00D07360">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 xml:space="preserve">Почтовый адрес Дирекции «Телеком Комплект» - филиала АО «Қазақтелеком»:       </w:t>
      </w:r>
    </w:p>
    <w:p w:rsidR="00D25F13" w:rsidRPr="00D25F13" w:rsidRDefault="00D25F13" w:rsidP="00D07360">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050031, г. Алматы, ул. Толе Би 291 Б.</w:t>
      </w:r>
    </w:p>
    <w:p w:rsidR="00D25F13" w:rsidRPr="00D25F13" w:rsidRDefault="00D25F13" w:rsidP="00D07360">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 xml:space="preserve">Банковские реквизиты Дирекции «Телеком Комплект» - филиала АО «Қазақтелеком»: </w:t>
      </w:r>
    </w:p>
    <w:p w:rsidR="00D25F13" w:rsidRPr="00D25F13" w:rsidRDefault="00D25F13" w:rsidP="00D07360">
      <w:pPr>
        <w:widowControl w:val="0"/>
        <w:tabs>
          <w:tab w:val="left" w:pos="540"/>
        </w:tabs>
        <w:spacing w:after="0" w:line="240" w:lineRule="auto"/>
        <w:jc w:val="both"/>
        <w:rPr>
          <w:rFonts w:ascii="Times New Roman" w:hAnsi="Times New Roman"/>
          <w:b/>
          <w:i/>
          <w:sz w:val="24"/>
          <w:szCs w:val="24"/>
        </w:rPr>
      </w:pPr>
      <w:r w:rsidRPr="00D25F13">
        <w:rPr>
          <w:rFonts w:ascii="Times New Roman" w:hAnsi="Times New Roman"/>
          <w:sz w:val="24"/>
          <w:szCs w:val="24"/>
        </w:rPr>
        <w:t xml:space="preserve">Реквизиты в тенге: БИН 941240000193, ИИК KZ 079261802104233016, Кбе 16, в филиале АО «Казкоммерцбанк», БИК KZKOKZKX </w:t>
      </w:r>
      <w:r w:rsidRPr="00D25F13">
        <w:rPr>
          <w:rFonts w:ascii="Times New Roman" w:hAnsi="Times New Roman"/>
          <w:b/>
          <w:i/>
          <w:sz w:val="24"/>
          <w:szCs w:val="24"/>
        </w:rPr>
        <w:t xml:space="preserve">(указывать обязательно, что для Дирекции «Телеком Комплект» и </w:t>
      </w:r>
      <w:r w:rsidRPr="00D25F13">
        <w:rPr>
          <w:rFonts w:ascii="Times New Roman" w:hAnsi="Times New Roman"/>
          <w:b/>
          <w:i/>
          <w:sz w:val="24"/>
          <w:szCs w:val="24"/>
          <w:lang w:val="kk-KZ"/>
        </w:rPr>
        <w:t>шестизначный номер</w:t>
      </w:r>
      <w:r w:rsidRPr="00D25F13">
        <w:rPr>
          <w:rFonts w:ascii="Times New Roman" w:hAnsi="Times New Roman"/>
          <w:b/>
          <w:i/>
          <w:sz w:val="24"/>
          <w:szCs w:val="24"/>
        </w:rPr>
        <w:t xml:space="preserve"> закупа)</w:t>
      </w:r>
    </w:p>
    <w:p w:rsidR="00D25F13" w:rsidRPr="00D25F13" w:rsidRDefault="00D25F13" w:rsidP="00D07360">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 xml:space="preserve">В АФ АО “Казкоммерцбанк” г.Алматы, пр.Достык,107 РКО 18/29  БИК: </w:t>
      </w:r>
      <w:r w:rsidRPr="00D25F13">
        <w:rPr>
          <w:rFonts w:ascii="Times New Roman" w:hAnsi="Times New Roman"/>
          <w:bCs/>
          <w:sz w:val="24"/>
          <w:szCs w:val="24"/>
          <w:lang w:val="de-DE"/>
        </w:rPr>
        <w:t>KZKOKZKX</w:t>
      </w:r>
    </w:p>
    <w:p w:rsidR="00D25F13" w:rsidRPr="00D25F13" w:rsidRDefault="00D25F13" w:rsidP="00D07360">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Алматы, Республика Казахстан</w:t>
      </w:r>
    </w:p>
    <w:p w:rsidR="00D25F13" w:rsidRPr="00D25F13" w:rsidRDefault="00D25F13" w:rsidP="00D07360">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БИН 941240000193</w:t>
      </w:r>
    </w:p>
    <w:p w:rsidR="00D25F13" w:rsidRPr="00D25F13" w:rsidRDefault="00D25F13" w:rsidP="00D07360">
      <w:pPr>
        <w:widowControl w:val="0"/>
        <w:spacing w:after="0" w:line="240" w:lineRule="auto"/>
        <w:rPr>
          <w:rFonts w:ascii="Times New Roman" w:hAnsi="Times New Roman"/>
          <w:sz w:val="24"/>
          <w:szCs w:val="24"/>
        </w:rPr>
      </w:pPr>
      <w:r w:rsidRPr="00D25F13">
        <w:rPr>
          <w:rFonts w:ascii="Times New Roman" w:hAnsi="Times New Roman"/>
          <w:sz w:val="24"/>
          <w:szCs w:val="24"/>
        </w:rPr>
        <w:t xml:space="preserve">Банковские реквизиты АО «Қазақтелеком» (для нерезидентов): </w:t>
      </w:r>
    </w:p>
    <w:p w:rsidR="00D25F13" w:rsidRPr="00D25F13"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i/>
          <w:sz w:val="24"/>
          <w:szCs w:val="24"/>
          <w:u w:val="single"/>
        </w:rPr>
        <w:t>Реквизиты в российских рублях:</w:t>
      </w:r>
    </w:p>
    <w:p w:rsidR="00D25F13" w:rsidRPr="00D25F13" w:rsidRDefault="00D25F13" w:rsidP="00D07360">
      <w:pPr>
        <w:widowControl w:val="0"/>
        <w:spacing w:after="0" w:line="240" w:lineRule="auto"/>
        <w:rPr>
          <w:rFonts w:ascii="Times New Roman" w:hAnsi="Times New Roman"/>
          <w:bCs/>
          <w:sz w:val="24"/>
          <w:szCs w:val="24"/>
          <w:u w:val="single"/>
        </w:rPr>
      </w:pPr>
      <w:r w:rsidRPr="00D25F13">
        <w:rPr>
          <w:rFonts w:ascii="Times New Roman" w:hAnsi="Times New Roman"/>
          <w:bCs/>
          <w:sz w:val="24"/>
          <w:szCs w:val="24"/>
          <w:u w:val="single"/>
        </w:rPr>
        <w:t>Бенефициар:</w:t>
      </w:r>
    </w:p>
    <w:p w:rsidR="00D25F13" w:rsidRPr="00D25F13"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АО “КАЗАХТЕЛЕКОМ” </w:t>
      </w:r>
      <w:r w:rsidRPr="00D25F13">
        <w:rPr>
          <w:rFonts w:ascii="Times New Roman" w:hAnsi="Times New Roman"/>
          <w:bCs/>
          <w:sz w:val="24"/>
          <w:szCs w:val="24"/>
          <w:lang w:val="en-US"/>
        </w:rPr>
        <w:t>PHH</w:t>
      </w:r>
      <w:r w:rsidRPr="00D25F13">
        <w:rPr>
          <w:rFonts w:ascii="Times New Roman" w:hAnsi="Times New Roman"/>
          <w:bCs/>
          <w:sz w:val="24"/>
          <w:szCs w:val="24"/>
        </w:rPr>
        <w:t xml:space="preserve"> 600700017446</w:t>
      </w:r>
    </w:p>
    <w:p w:rsidR="00D25F13" w:rsidRPr="00D25F13"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Р/с: KZ559261802104233025  </w:t>
      </w:r>
      <w:r w:rsidRPr="00D25F13">
        <w:rPr>
          <w:rFonts w:ascii="Times New Roman" w:hAnsi="Times New Roman"/>
          <w:bCs/>
          <w:sz w:val="24"/>
          <w:szCs w:val="24"/>
          <w:lang w:val="en-US"/>
        </w:rPr>
        <w:t>K</w:t>
      </w:r>
      <w:r w:rsidRPr="00D25F13">
        <w:rPr>
          <w:rFonts w:ascii="Times New Roman" w:hAnsi="Times New Roman"/>
          <w:bCs/>
          <w:sz w:val="24"/>
          <w:szCs w:val="24"/>
        </w:rPr>
        <w:t>БЕ-16</w:t>
      </w:r>
    </w:p>
    <w:p w:rsidR="00D25F13" w:rsidRPr="00D25F13"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sz w:val="24"/>
          <w:szCs w:val="24"/>
          <w:u w:val="single"/>
        </w:rPr>
        <w:t>Банк бенефициара</w:t>
      </w:r>
      <w:r w:rsidRPr="00D25F13">
        <w:rPr>
          <w:rFonts w:ascii="Times New Roman" w:hAnsi="Times New Roman"/>
          <w:bCs/>
          <w:sz w:val="24"/>
          <w:szCs w:val="24"/>
        </w:rPr>
        <w:t xml:space="preserve">: </w:t>
      </w:r>
    </w:p>
    <w:p w:rsidR="00D25F13" w:rsidRPr="00D25F13"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АФ АО “Казкоммерцбанк” БИК: </w:t>
      </w:r>
      <w:r w:rsidRPr="00D25F13">
        <w:rPr>
          <w:rFonts w:ascii="Times New Roman" w:hAnsi="Times New Roman"/>
          <w:bCs/>
          <w:sz w:val="24"/>
          <w:szCs w:val="24"/>
          <w:lang w:val="en-US"/>
        </w:rPr>
        <w:t>KZKOKZKX</w:t>
      </w:r>
    </w:p>
    <w:p w:rsidR="00D25F13" w:rsidRPr="00D25F13"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г. Алматы, Республика Казахстан, </w:t>
      </w:r>
      <w:r w:rsidRPr="00D25F13">
        <w:rPr>
          <w:rFonts w:ascii="Times New Roman" w:hAnsi="Times New Roman"/>
          <w:bCs/>
          <w:sz w:val="24"/>
          <w:szCs w:val="24"/>
          <w:lang w:val="en-US"/>
        </w:rPr>
        <w:t>SWIFT</w:t>
      </w:r>
      <w:r w:rsidRPr="00D25F13">
        <w:rPr>
          <w:rFonts w:ascii="Times New Roman" w:hAnsi="Times New Roman"/>
          <w:bCs/>
          <w:sz w:val="24"/>
          <w:szCs w:val="24"/>
        </w:rPr>
        <w:t xml:space="preserve">: </w:t>
      </w:r>
      <w:r w:rsidRPr="00D25F13">
        <w:rPr>
          <w:rFonts w:ascii="Times New Roman" w:hAnsi="Times New Roman"/>
          <w:bCs/>
          <w:sz w:val="24"/>
          <w:szCs w:val="24"/>
          <w:lang w:val="en-US"/>
        </w:rPr>
        <w:t>KZKOKZKX</w:t>
      </w:r>
    </w:p>
    <w:p w:rsidR="00D25F13" w:rsidRPr="00D25F13"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sz w:val="24"/>
          <w:szCs w:val="24"/>
          <w:lang w:val="en-US"/>
        </w:rPr>
        <w:t>K</w:t>
      </w:r>
      <w:r w:rsidRPr="00D25F13">
        <w:rPr>
          <w:rFonts w:ascii="Times New Roman" w:hAnsi="Times New Roman"/>
          <w:bCs/>
          <w:sz w:val="24"/>
          <w:szCs w:val="24"/>
        </w:rPr>
        <w:t>/с: 30111810400000000059</w:t>
      </w:r>
    </w:p>
    <w:p w:rsidR="00D25F13" w:rsidRPr="00D25F13" w:rsidRDefault="00D25F13" w:rsidP="00D07360">
      <w:pPr>
        <w:widowControl w:val="0"/>
        <w:spacing w:after="0" w:line="240" w:lineRule="auto"/>
        <w:rPr>
          <w:rFonts w:ascii="Times New Roman" w:hAnsi="Times New Roman"/>
          <w:bCs/>
          <w:sz w:val="24"/>
          <w:szCs w:val="24"/>
          <w:u w:val="single"/>
        </w:rPr>
      </w:pPr>
      <w:r w:rsidRPr="00D25F13">
        <w:rPr>
          <w:rFonts w:ascii="Times New Roman" w:hAnsi="Times New Roman"/>
          <w:bCs/>
          <w:sz w:val="24"/>
          <w:szCs w:val="24"/>
          <w:u w:val="single"/>
        </w:rPr>
        <w:t>Банк-корресп.банкаБенеф:</w:t>
      </w:r>
    </w:p>
    <w:p w:rsidR="00D25F13" w:rsidRPr="00D25F13"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sz w:val="24"/>
          <w:szCs w:val="24"/>
        </w:rPr>
        <w:t>Сберегательный банк РФ, Москва, Россия (СБЕРБАНК РОССИИ)</w:t>
      </w:r>
    </w:p>
    <w:p w:rsidR="00D25F13" w:rsidRPr="00D25F13"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sz w:val="24"/>
          <w:szCs w:val="24"/>
        </w:rPr>
        <w:t>ИНН 7707083893</w:t>
      </w:r>
    </w:p>
    <w:p w:rsidR="00D25F13" w:rsidRPr="00D25F13"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sz w:val="24"/>
          <w:szCs w:val="24"/>
        </w:rPr>
        <w:t>К/с: 30101810400000000225 в РКЦ ГУЦБ РФ</w:t>
      </w:r>
    </w:p>
    <w:p w:rsidR="00D25F13" w:rsidRPr="00D25F13"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sz w:val="24"/>
          <w:szCs w:val="24"/>
        </w:rPr>
        <w:t>БИК: 044525225</w:t>
      </w:r>
    </w:p>
    <w:p w:rsidR="00D25F13" w:rsidRPr="00D25F13"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sz w:val="24"/>
          <w:szCs w:val="24"/>
          <w:lang w:val="en-US"/>
        </w:rPr>
        <w:t>SWIFT</w:t>
      </w:r>
      <w:r w:rsidRPr="00D25F13">
        <w:rPr>
          <w:rFonts w:ascii="Times New Roman" w:hAnsi="Times New Roman"/>
          <w:bCs/>
          <w:sz w:val="24"/>
          <w:szCs w:val="24"/>
        </w:rPr>
        <w:t xml:space="preserve">: </w:t>
      </w:r>
      <w:r w:rsidRPr="00D25F13">
        <w:rPr>
          <w:rFonts w:ascii="Times New Roman" w:hAnsi="Times New Roman"/>
          <w:bCs/>
          <w:sz w:val="24"/>
          <w:szCs w:val="24"/>
          <w:lang w:val="en-US"/>
        </w:rPr>
        <w:t>SABRRUMM</w:t>
      </w:r>
      <w:r w:rsidRPr="00D25F13">
        <w:rPr>
          <w:rFonts w:ascii="Times New Roman" w:hAnsi="Times New Roman"/>
          <w:bCs/>
          <w:sz w:val="24"/>
          <w:szCs w:val="24"/>
        </w:rPr>
        <w:t>012</w:t>
      </w:r>
    </w:p>
    <w:p w:rsidR="00D25F13" w:rsidRPr="00D25F13"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i/>
          <w:sz w:val="24"/>
          <w:szCs w:val="24"/>
          <w:u w:val="single"/>
        </w:rPr>
        <w:t>Реквизиты в долларах США:</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“Kazakhtelecom”</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Astana, Kazakhstan</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ACC.# KZ249261802104233001</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“Kazkommertsbank”</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Almaty, Kazakhstan</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SWIFT: KZKOKZKX</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CORR/ACC.# 890-0223-057</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‘BANK OF NEW YORK’</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NY, USA</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SWIFT: IRVTUS3N</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CHIPS: 0001</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i/>
          <w:sz w:val="24"/>
          <w:szCs w:val="24"/>
          <w:u w:val="single"/>
        </w:rPr>
        <w:t>Реквизитыв</w:t>
      </w:r>
      <w:r w:rsidRPr="00D25F13">
        <w:rPr>
          <w:rFonts w:ascii="Times New Roman" w:hAnsi="Times New Roman"/>
          <w:bCs/>
          <w:i/>
          <w:sz w:val="24"/>
          <w:szCs w:val="24"/>
          <w:u w:val="single"/>
          <w:lang w:val="en-US"/>
        </w:rPr>
        <w:t xml:space="preserve"> EUR:</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“Kazakhtelecom”</w:t>
      </w:r>
    </w:p>
    <w:p w:rsidR="00D25F13" w:rsidRPr="00D25F13" w:rsidRDefault="00D25F13" w:rsidP="00D07360">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Astana, Kazakhstan</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de-DE"/>
        </w:rPr>
        <w:t xml:space="preserve"> ACC. #KZ679261802104233003 </w:t>
      </w:r>
    </w:p>
    <w:p w:rsidR="00D25F13" w:rsidRPr="00D25F13" w:rsidRDefault="00D25F13" w:rsidP="00D07360">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JSC “Kazkommertsbank”</w:t>
      </w:r>
    </w:p>
    <w:p w:rsidR="00D25F13" w:rsidRPr="00D25F13" w:rsidRDefault="00D25F13" w:rsidP="00D07360">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Almaty, Kazakhstan</w:t>
      </w:r>
    </w:p>
    <w:p w:rsidR="00D25F13" w:rsidRPr="00D25F13" w:rsidRDefault="00D25F13" w:rsidP="00D07360">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SWIFT: KZKOKZKX</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de-DE"/>
        </w:rPr>
        <w:t xml:space="preserve">CORR/ACC.# </w:t>
      </w:r>
      <w:r w:rsidRPr="00D25F13">
        <w:rPr>
          <w:rFonts w:ascii="Times New Roman" w:hAnsi="Times New Roman"/>
          <w:bCs/>
          <w:sz w:val="24"/>
          <w:szCs w:val="24"/>
          <w:lang w:val="en-US"/>
        </w:rPr>
        <w:t>400/8866048/01EUR</w:t>
      </w:r>
    </w:p>
    <w:p w:rsidR="00D25F13" w:rsidRPr="00D25F13" w:rsidRDefault="00D25F13" w:rsidP="00D07360">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 xml:space="preserve">Commerzbank AG </w:t>
      </w:r>
    </w:p>
    <w:p w:rsidR="00D25F13" w:rsidRPr="003608E2" w:rsidRDefault="00D25F13" w:rsidP="00D07360">
      <w:pPr>
        <w:widowControl w:val="0"/>
        <w:spacing w:after="0" w:line="240" w:lineRule="auto"/>
        <w:rPr>
          <w:rFonts w:ascii="Times New Roman" w:hAnsi="Times New Roman"/>
          <w:bCs/>
          <w:sz w:val="24"/>
          <w:szCs w:val="24"/>
        </w:rPr>
      </w:pPr>
      <w:r w:rsidRPr="00D25F13">
        <w:rPr>
          <w:rFonts w:ascii="Times New Roman" w:hAnsi="Times New Roman"/>
          <w:bCs/>
          <w:sz w:val="24"/>
          <w:szCs w:val="24"/>
          <w:lang w:val="en-US"/>
        </w:rPr>
        <w:t>GERMANY</w:t>
      </w:r>
      <w:r w:rsidRPr="003608E2">
        <w:rPr>
          <w:rFonts w:ascii="Times New Roman" w:hAnsi="Times New Roman"/>
          <w:bCs/>
          <w:sz w:val="24"/>
          <w:szCs w:val="24"/>
        </w:rPr>
        <w:t xml:space="preserve">, </w:t>
      </w:r>
      <w:r w:rsidRPr="00D25F13">
        <w:rPr>
          <w:rFonts w:ascii="Times New Roman" w:hAnsi="Times New Roman"/>
          <w:bCs/>
          <w:sz w:val="24"/>
          <w:szCs w:val="24"/>
          <w:lang w:val="en-US"/>
        </w:rPr>
        <w:t>FRANKFURT</w:t>
      </w:r>
      <w:r w:rsidRPr="003608E2">
        <w:rPr>
          <w:rFonts w:ascii="Times New Roman" w:hAnsi="Times New Roman"/>
          <w:bCs/>
          <w:sz w:val="24"/>
          <w:szCs w:val="24"/>
        </w:rPr>
        <w:t xml:space="preserve"> </w:t>
      </w:r>
    </w:p>
    <w:p w:rsidR="00D25F13" w:rsidRPr="003608E2" w:rsidRDefault="00D25F13" w:rsidP="00D07360">
      <w:pPr>
        <w:widowControl w:val="0"/>
        <w:spacing w:after="0" w:line="240" w:lineRule="auto"/>
        <w:rPr>
          <w:rFonts w:ascii="Times New Roman" w:hAnsi="Times New Roman"/>
          <w:b/>
          <w:i/>
          <w:sz w:val="24"/>
          <w:szCs w:val="24"/>
        </w:rPr>
      </w:pPr>
      <w:r w:rsidRPr="00D25F13">
        <w:rPr>
          <w:rFonts w:ascii="Times New Roman" w:hAnsi="Times New Roman"/>
          <w:bCs/>
          <w:sz w:val="24"/>
          <w:szCs w:val="24"/>
          <w:lang w:val="en-US"/>
        </w:rPr>
        <w:t>SWIFT</w:t>
      </w:r>
      <w:r w:rsidRPr="003608E2">
        <w:rPr>
          <w:rFonts w:ascii="Times New Roman" w:hAnsi="Times New Roman"/>
          <w:bCs/>
          <w:sz w:val="24"/>
          <w:szCs w:val="24"/>
        </w:rPr>
        <w:t xml:space="preserve">: </w:t>
      </w:r>
      <w:r w:rsidRPr="00D25F13">
        <w:rPr>
          <w:rFonts w:ascii="Times New Roman" w:hAnsi="Times New Roman"/>
          <w:bCs/>
          <w:sz w:val="24"/>
          <w:szCs w:val="24"/>
          <w:lang w:val="en-US"/>
        </w:rPr>
        <w:t>COBADEFF</w:t>
      </w:r>
    </w:p>
    <w:p w:rsidR="00A77E2A" w:rsidRPr="00080F8F" w:rsidRDefault="00D25F13" w:rsidP="00D07360">
      <w:pPr>
        <w:widowControl w:val="0"/>
        <w:tabs>
          <w:tab w:val="left" w:pos="960"/>
          <w:tab w:val="left" w:pos="993"/>
        </w:tabs>
        <w:spacing w:after="0" w:line="240" w:lineRule="auto"/>
        <w:jc w:val="both"/>
        <w:rPr>
          <w:rFonts w:ascii="Times New Roman" w:hAnsi="Times New Roman"/>
          <w:bCs/>
          <w:i/>
          <w:sz w:val="24"/>
          <w:szCs w:val="24"/>
        </w:rPr>
      </w:pPr>
      <w:r w:rsidRPr="00D25F13">
        <w:rPr>
          <w:rFonts w:ascii="Times New Roman" w:hAnsi="Times New Roman"/>
          <w:sz w:val="24"/>
          <w:szCs w:val="24"/>
        </w:rPr>
        <w:lastRenderedPageBreak/>
        <w:t xml:space="preserve">Электронный - адрес интернет ресурса, на котором размещена информация о проводимых закупках: </w:t>
      </w:r>
      <w:hyperlink r:id="rId8" w:history="1">
        <w:r w:rsidRPr="00D25F13">
          <w:rPr>
            <w:rFonts w:ascii="Times New Roman" w:hAnsi="Times New Roman"/>
          </w:rPr>
          <w:t>http://www.telecom.kz</w:t>
        </w:r>
      </w:hyperlink>
      <w:r w:rsidRPr="00D25F13">
        <w:rPr>
          <w:rFonts w:ascii="Times New Roman" w:hAnsi="Times New Roman"/>
          <w:sz w:val="24"/>
          <w:szCs w:val="24"/>
        </w:rPr>
        <w:t>, www.samruk-kazyna.kz.</w:t>
      </w:r>
    </w:p>
    <w:p w:rsidR="005E3A72" w:rsidRPr="00D25F13" w:rsidRDefault="00D25F13" w:rsidP="00D07360">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D25F13">
        <w:rPr>
          <w:rFonts w:ascii="Times New Roman" w:hAnsi="Times New Roman"/>
          <w:sz w:val="24"/>
          <w:szCs w:val="24"/>
        </w:rPr>
        <w:t xml:space="preserve">Адрес электронной почты и номер телефона для обращения потенциальных поставщиков в случае нарушения их прав в связи с проводимыми закупками: </w:t>
      </w:r>
      <w:hyperlink r:id="rId9" w:history="1">
        <w:r w:rsidRPr="00D25F13">
          <w:rPr>
            <w:rFonts w:ascii="Times New Roman" w:hAnsi="Times New Roman"/>
            <w:sz w:val="24"/>
            <w:szCs w:val="24"/>
          </w:rPr>
          <w:t>zakupDTK@telecom.kz</w:t>
        </w:r>
      </w:hyperlink>
      <w:r w:rsidRPr="00D25F13">
        <w:rPr>
          <w:rFonts w:ascii="Times New Roman" w:hAnsi="Times New Roman"/>
          <w:sz w:val="24"/>
          <w:szCs w:val="24"/>
        </w:rPr>
        <w:t>, +7 (727) 226 82 61;</w:t>
      </w:r>
    </w:p>
    <w:p w:rsidR="00D25F13" w:rsidRPr="00E76A46" w:rsidRDefault="00D25F13" w:rsidP="00D07360">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E76A46">
        <w:rPr>
          <w:rFonts w:ascii="Times New Roman" w:hAnsi="Times New Roman"/>
          <w:b/>
          <w:sz w:val="24"/>
          <w:szCs w:val="24"/>
        </w:rPr>
        <w:t>Фонд</w:t>
      </w:r>
      <w:r w:rsidRPr="00E76A46">
        <w:rPr>
          <w:rFonts w:ascii="Times New Roman" w:hAnsi="Times New Roman"/>
          <w:sz w:val="24"/>
          <w:szCs w:val="24"/>
        </w:rPr>
        <w:t xml:space="preserve"> – АО </w:t>
      </w:r>
      <w:r w:rsidRPr="00E76A46">
        <w:rPr>
          <w:rFonts w:ascii="Times New Roman" w:hAnsi="Times New Roman"/>
          <w:bCs/>
          <w:sz w:val="24"/>
          <w:szCs w:val="24"/>
        </w:rPr>
        <w:t>«</w:t>
      </w:r>
      <w:r w:rsidRPr="00E76A46">
        <w:rPr>
          <w:rFonts w:ascii="Times New Roman" w:hAnsi="Times New Roman"/>
          <w:sz w:val="24"/>
          <w:szCs w:val="24"/>
        </w:rPr>
        <w:t>Самрук-Казына»;</w:t>
      </w:r>
    </w:p>
    <w:p w:rsidR="00AE441B" w:rsidRPr="00E76A46" w:rsidRDefault="005E3A72" w:rsidP="00D07360">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E76A46">
        <w:rPr>
          <w:rFonts w:ascii="Times New Roman" w:hAnsi="Times New Roman"/>
          <w:b/>
          <w:sz w:val="24"/>
          <w:szCs w:val="24"/>
        </w:rPr>
        <w:t xml:space="preserve">Холдинг – </w:t>
      </w:r>
      <w:r w:rsidR="00565505" w:rsidRPr="00E76A46">
        <w:rPr>
          <w:rFonts w:ascii="Times New Roman" w:hAnsi="Times New Roman"/>
          <w:sz w:val="24"/>
          <w:szCs w:val="24"/>
        </w:rPr>
        <w:t>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E76A46">
        <w:rPr>
          <w:rFonts w:ascii="Times New Roman" w:hAnsi="Times New Roman"/>
          <w:sz w:val="24"/>
          <w:szCs w:val="24"/>
        </w:rPr>
        <w:tab/>
      </w:r>
    </w:p>
    <w:p w:rsidR="00E065AF" w:rsidRPr="009772CC" w:rsidRDefault="00AE441B" w:rsidP="00D07360">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9772CC">
        <w:rPr>
          <w:rFonts w:ascii="Times New Roman" w:hAnsi="Times New Roman"/>
          <w:b/>
          <w:sz w:val="24"/>
          <w:szCs w:val="24"/>
        </w:rPr>
        <w:t>Правила</w:t>
      </w:r>
      <w:r w:rsidRPr="009772CC">
        <w:rPr>
          <w:rFonts w:ascii="Times New Roman" w:hAnsi="Times New Roman"/>
          <w:i/>
          <w:sz w:val="24"/>
          <w:szCs w:val="24"/>
        </w:rPr>
        <w:t xml:space="preserve"> – </w:t>
      </w:r>
      <w:r w:rsidRPr="009772CC">
        <w:rPr>
          <w:rFonts w:ascii="Times New Roman" w:hAnsi="Times New Roman"/>
          <w:sz w:val="24"/>
          <w:szCs w:val="24"/>
        </w:rPr>
        <w:t xml:space="preserve">Правилазакупок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Фонда (протокол № </w:t>
      </w:r>
      <w:r w:rsidR="00257FA8">
        <w:rPr>
          <w:rFonts w:ascii="Times New Roman" w:hAnsi="Times New Roman"/>
          <w:sz w:val="24"/>
          <w:szCs w:val="24"/>
        </w:rPr>
        <w:t>126</w:t>
      </w:r>
      <w:r w:rsidRPr="009772CC">
        <w:rPr>
          <w:rFonts w:ascii="Times New Roman" w:hAnsi="Times New Roman"/>
          <w:sz w:val="24"/>
          <w:szCs w:val="24"/>
        </w:rPr>
        <w:t>от 2</w:t>
      </w:r>
      <w:r w:rsidR="00257FA8">
        <w:rPr>
          <w:rFonts w:ascii="Times New Roman" w:hAnsi="Times New Roman"/>
          <w:sz w:val="24"/>
          <w:szCs w:val="24"/>
        </w:rPr>
        <w:t>8января 2016</w:t>
      </w:r>
      <w:r w:rsidRPr="009772CC">
        <w:rPr>
          <w:rFonts w:ascii="Times New Roman" w:hAnsi="Times New Roman"/>
          <w:sz w:val="24"/>
          <w:szCs w:val="24"/>
        </w:rPr>
        <w:t xml:space="preserve"> года).</w:t>
      </w:r>
    </w:p>
    <w:p w:rsidR="000140AF" w:rsidRPr="009772CC" w:rsidRDefault="00090385" w:rsidP="00D07360">
      <w:pPr>
        <w:widowControl w:val="0"/>
        <w:numPr>
          <w:ilvl w:val="0"/>
          <w:numId w:val="11"/>
        </w:numPr>
        <w:spacing w:after="0" w:line="240" w:lineRule="auto"/>
        <w:ind w:left="0" w:firstLine="567"/>
        <w:contextualSpacing/>
        <w:jc w:val="both"/>
        <w:rPr>
          <w:rFonts w:ascii="Times New Roman" w:hAnsi="Times New Roman"/>
          <w:sz w:val="24"/>
          <w:szCs w:val="24"/>
        </w:rPr>
      </w:pPr>
      <w:r w:rsidRPr="009772CC">
        <w:rPr>
          <w:rFonts w:ascii="Times New Roman" w:hAnsi="Times New Roman"/>
          <w:b/>
          <w:sz w:val="24"/>
          <w:szCs w:val="24"/>
        </w:rPr>
        <w:t>Инструкция</w:t>
      </w:r>
      <w:r w:rsidRPr="009772CC">
        <w:rPr>
          <w:rFonts w:ascii="Times New Roman" w:hAnsi="Times New Roman"/>
          <w:sz w:val="24"/>
          <w:szCs w:val="24"/>
        </w:rPr>
        <w:t xml:space="preserve"> – Инструкция  по </w:t>
      </w:r>
      <w:r w:rsidR="0026056D" w:rsidRPr="009772CC">
        <w:rPr>
          <w:rFonts w:ascii="Times New Roman" w:hAnsi="Times New Roman"/>
          <w:sz w:val="24"/>
          <w:szCs w:val="24"/>
        </w:rPr>
        <w:t>проведению</w:t>
      </w:r>
      <w:r w:rsidRPr="009772CC">
        <w:rPr>
          <w:rFonts w:ascii="Times New Roman" w:hAnsi="Times New Roman"/>
          <w:sz w:val="24"/>
          <w:szCs w:val="24"/>
        </w:rPr>
        <w:t xml:space="preserve">электронных закупок товаров, работ, услуг </w:t>
      </w:r>
      <w:r w:rsidR="0026056D" w:rsidRPr="009772CC">
        <w:rPr>
          <w:rFonts w:ascii="Times New Roman" w:hAnsi="Times New Roman"/>
          <w:sz w:val="24"/>
          <w:szCs w:val="24"/>
        </w:rPr>
        <w:t>АО</w:t>
      </w:r>
      <w:r w:rsidRPr="009772CC">
        <w:rPr>
          <w:rFonts w:ascii="Times New Roman" w:hAnsi="Times New Roman"/>
          <w:sz w:val="24"/>
          <w:szCs w:val="24"/>
        </w:rPr>
        <w:t>«Самрук-Қазына»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w:t>
      </w:r>
      <w:r w:rsidR="00CA410E" w:rsidRPr="009772CC">
        <w:rPr>
          <w:rFonts w:ascii="Times New Roman" w:hAnsi="Times New Roman"/>
          <w:sz w:val="24"/>
          <w:szCs w:val="24"/>
        </w:rPr>
        <w:t>ая</w:t>
      </w:r>
      <w:r w:rsidRPr="009772CC">
        <w:rPr>
          <w:rFonts w:ascii="Times New Roman" w:hAnsi="Times New Roman"/>
          <w:sz w:val="24"/>
          <w:szCs w:val="24"/>
        </w:rPr>
        <w:t xml:space="preserve"> решением Правления АО «Самрук-Қазына» от </w:t>
      </w:r>
      <w:r w:rsidR="0026056D" w:rsidRPr="009772CC">
        <w:rPr>
          <w:rFonts w:ascii="Times New Roman" w:hAnsi="Times New Roman"/>
          <w:sz w:val="24"/>
          <w:szCs w:val="24"/>
        </w:rPr>
        <w:t>10</w:t>
      </w:r>
      <w:r w:rsidR="00BC3608" w:rsidRPr="009772CC">
        <w:rPr>
          <w:rFonts w:ascii="Times New Roman" w:hAnsi="Times New Roman"/>
          <w:sz w:val="24"/>
          <w:szCs w:val="24"/>
        </w:rPr>
        <w:t>сентября</w:t>
      </w:r>
      <w:r w:rsidRPr="009772CC">
        <w:rPr>
          <w:rFonts w:ascii="Times New Roman" w:hAnsi="Times New Roman"/>
          <w:sz w:val="24"/>
          <w:szCs w:val="24"/>
        </w:rPr>
        <w:t xml:space="preserve"> 201</w:t>
      </w:r>
      <w:r w:rsidR="0026056D" w:rsidRPr="009772CC">
        <w:rPr>
          <w:rFonts w:ascii="Times New Roman" w:hAnsi="Times New Roman"/>
          <w:sz w:val="24"/>
          <w:szCs w:val="24"/>
        </w:rPr>
        <w:t>3</w:t>
      </w:r>
      <w:r w:rsidRPr="009772CC">
        <w:rPr>
          <w:rFonts w:ascii="Times New Roman" w:hAnsi="Times New Roman"/>
          <w:sz w:val="24"/>
          <w:szCs w:val="24"/>
        </w:rPr>
        <w:t xml:space="preserve"> года № </w:t>
      </w:r>
      <w:r w:rsidR="0026056D" w:rsidRPr="009772CC">
        <w:rPr>
          <w:rFonts w:ascii="Times New Roman" w:hAnsi="Times New Roman"/>
          <w:sz w:val="24"/>
          <w:szCs w:val="24"/>
        </w:rPr>
        <w:t>4</w:t>
      </w:r>
      <w:r w:rsidRPr="009772CC">
        <w:rPr>
          <w:rFonts w:ascii="Times New Roman" w:hAnsi="Times New Roman"/>
          <w:sz w:val="24"/>
          <w:szCs w:val="24"/>
        </w:rPr>
        <w:t>9/12.</w:t>
      </w:r>
    </w:p>
    <w:p w:rsidR="00D4372B" w:rsidRPr="009772CC" w:rsidRDefault="00D4372B" w:rsidP="00D07360">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9772CC">
        <w:rPr>
          <w:rFonts w:ascii="Times New Roman" w:hAnsi="Times New Roman"/>
          <w:b/>
          <w:bCs/>
          <w:sz w:val="24"/>
          <w:szCs w:val="24"/>
        </w:rPr>
        <w:t xml:space="preserve">Участник – </w:t>
      </w:r>
      <w:r w:rsidR="0026056D" w:rsidRPr="009772CC">
        <w:rPr>
          <w:rStyle w:val="s0"/>
          <w:color w:val="auto"/>
        </w:rPr>
        <w:t xml:space="preserve">Заказчик/организатор закупок, </w:t>
      </w:r>
      <w:r w:rsidR="0026056D" w:rsidRPr="009772CC">
        <w:rPr>
          <w:rFonts w:ascii="Times New Roman" w:hAnsi="Times New Roman"/>
          <w:bCs/>
          <w:sz w:val="24"/>
          <w:szCs w:val="24"/>
        </w:rPr>
        <w:t>потенциальный поставщик</w:t>
      </w:r>
      <w:r w:rsidR="0026056D" w:rsidRPr="009772CC">
        <w:rPr>
          <w:rStyle w:val="s0"/>
          <w:color w:val="auto"/>
        </w:rPr>
        <w:t>, общественное объединение, ассоциация (союз) или банк второго уровня, зарегистрированный в Системе</w:t>
      </w:r>
      <w:r w:rsidRPr="009772CC">
        <w:rPr>
          <w:rFonts w:ascii="Times New Roman" w:hAnsi="Times New Roman"/>
          <w:sz w:val="24"/>
          <w:szCs w:val="24"/>
        </w:rPr>
        <w:t xml:space="preserve">. </w:t>
      </w:r>
    </w:p>
    <w:p w:rsidR="0026056D" w:rsidRPr="009772CC" w:rsidRDefault="0026056D" w:rsidP="00D07360">
      <w:pPr>
        <w:widowControl w:val="0"/>
        <w:numPr>
          <w:ilvl w:val="0"/>
          <w:numId w:val="11"/>
        </w:numPr>
        <w:shd w:val="clear" w:color="auto" w:fill="FFFFFF"/>
        <w:tabs>
          <w:tab w:val="left" w:pos="1276"/>
        </w:tabs>
        <w:spacing w:after="0" w:line="240" w:lineRule="auto"/>
        <w:ind w:left="0" w:right="14" w:firstLine="567"/>
        <w:jc w:val="both"/>
        <w:rPr>
          <w:rFonts w:ascii="Times New Roman" w:hAnsi="Times New Roman"/>
          <w:bCs/>
          <w:sz w:val="24"/>
          <w:szCs w:val="24"/>
        </w:rPr>
      </w:pPr>
      <w:r w:rsidRPr="009772CC">
        <w:rPr>
          <w:rStyle w:val="s0"/>
          <w:b/>
          <w:color w:val="auto"/>
        </w:rPr>
        <w:t>Пользователь</w:t>
      </w:r>
      <w:r w:rsidRPr="009772CC">
        <w:rPr>
          <w:rFonts w:ascii="Times New Roman" w:hAnsi="Times New Roman"/>
          <w:b/>
          <w:bCs/>
          <w:sz w:val="24"/>
          <w:szCs w:val="24"/>
        </w:rPr>
        <w:t>–</w:t>
      </w:r>
      <w:r w:rsidRPr="009772CC">
        <w:rPr>
          <w:rStyle w:val="s0"/>
          <w:color w:val="auto"/>
        </w:rPr>
        <w:t xml:space="preserve"> уполномоченный представитель Участника, зарегистрированный в Системе;</w:t>
      </w:r>
    </w:p>
    <w:p w:rsidR="00601F0D" w:rsidRPr="009772CC" w:rsidRDefault="00601F0D" w:rsidP="00D07360">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Система – </w:t>
      </w:r>
      <w:r w:rsidR="0026056D" w:rsidRPr="009772CC">
        <w:rPr>
          <w:rFonts w:ascii="Times New Roman" w:hAnsi="Times New Roman"/>
          <w:bCs/>
          <w:sz w:val="24"/>
          <w:szCs w:val="24"/>
        </w:rPr>
        <w:t>информационная система электронных закупок</w:t>
      </w:r>
      <w:r w:rsidR="0026056D" w:rsidRPr="009772CC">
        <w:rPr>
          <w:rFonts w:ascii="Times New Roman" w:hAnsi="Times New Roman"/>
          <w:sz w:val="24"/>
          <w:szCs w:val="24"/>
        </w:rPr>
        <w:t xml:space="preserve"> Фонда</w:t>
      </w:r>
      <w:r w:rsidR="0026056D" w:rsidRPr="009772CC">
        <w:rPr>
          <w:rFonts w:ascii="Times New Roman" w:hAnsi="Times New Roman"/>
          <w:bCs/>
          <w:sz w:val="24"/>
          <w:szCs w:val="24"/>
        </w:rPr>
        <w:t xml:space="preserve">, обеспечивающая проведение электронных закупок, в соответствии с </w:t>
      </w:r>
      <w:r w:rsidR="0026056D" w:rsidRPr="009772CC">
        <w:rPr>
          <w:rFonts w:ascii="Times New Roman" w:hAnsi="Times New Roman"/>
          <w:sz w:val="24"/>
          <w:szCs w:val="24"/>
        </w:rPr>
        <w:t>настоящей Инструкцией</w:t>
      </w:r>
      <w:r w:rsidRPr="009772CC">
        <w:rPr>
          <w:rFonts w:ascii="Times New Roman" w:hAnsi="Times New Roman"/>
          <w:sz w:val="24"/>
          <w:szCs w:val="24"/>
        </w:rPr>
        <w:t>(</w:t>
      </w:r>
      <w:hyperlink r:id="rId10" w:history="1">
        <w:r w:rsidR="008C01D1" w:rsidRPr="009772CC">
          <w:rPr>
            <w:rStyle w:val="afd"/>
            <w:rFonts w:ascii="Times New Roman" w:hAnsi="Times New Roman"/>
            <w:color w:val="auto"/>
            <w:sz w:val="24"/>
            <w:szCs w:val="24"/>
          </w:rPr>
          <w:t>www.tender.sk.kz</w:t>
        </w:r>
      </w:hyperlink>
      <w:r w:rsidRPr="009772CC">
        <w:rPr>
          <w:rFonts w:ascii="Times New Roman" w:hAnsi="Times New Roman"/>
          <w:sz w:val="24"/>
          <w:szCs w:val="24"/>
        </w:rPr>
        <w:t>);</w:t>
      </w:r>
    </w:p>
    <w:p w:rsidR="00601F0D" w:rsidRPr="009772CC" w:rsidRDefault="00601F0D" w:rsidP="00D07360">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электронный документ – </w:t>
      </w:r>
      <w:r w:rsidRPr="009772CC">
        <w:rPr>
          <w:rFonts w:ascii="Times New Roman" w:hAnsi="Times New Roman"/>
          <w:sz w:val="24"/>
          <w:szCs w:val="24"/>
        </w:rPr>
        <w:t>документ, в котором информация предоставлена в электронно-цифровой форме и удостоверена посредством электронной цифровой подписи;</w:t>
      </w:r>
    </w:p>
    <w:p w:rsidR="00601F0D" w:rsidRPr="009772CC" w:rsidRDefault="00601F0D" w:rsidP="00D07360">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 электронная копия - </w:t>
      </w:r>
      <w:r w:rsidRPr="009772CC">
        <w:rPr>
          <w:rFonts w:ascii="Times New Roman" w:hAnsi="Times New Roman"/>
          <w:sz w:val="24"/>
          <w:szCs w:val="24"/>
        </w:rPr>
        <w:t xml:space="preserve">документ, полностью воспроизводящий </w:t>
      </w:r>
      <w:r w:rsidR="0026056D" w:rsidRPr="009772CC">
        <w:rPr>
          <w:rFonts w:ascii="Times New Roman" w:hAnsi="Times New Roman"/>
          <w:sz w:val="24"/>
          <w:szCs w:val="24"/>
        </w:rPr>
        <w:t>вид и информацию (данные) подлинного документа в электронно-цифровой форме, удостоверенный электронной цифровой подписью Пользователя</w:t>
      </w:r>
      <w:r w:rsidRPr="009772CC">
        <w:rPr>
          <w:rFonts w:ascii="Times New Roman" w:hAnsi="Times New Roman"/>
          <w:sz w:val="24"/>
          <w:szCs w:val="24"/>
        </w:rPr>
        <w:t>;</w:t>
      </w:r>
    </w:p>
    <w:p w:rsidR="0026056D" w:rsidRPr="009772CC" w:rsidRDefault="0026056D" w:rsidP="00D07360">
      <w:pPr>
        <w:widowControl w:val="0"/>
        <w:numPr>
          <w:ilvl w:val="0"/>
          <w:numId w:val="11"/>
        </w:numPr>
        <w:shd w:val="clear" w:color="auto" w:fill="FFFFFF"/>
        <w:tabs>
          <w:tab w:val="left" w:pos="1246"/>
          <w:tab w:val="left" w:pos="1276"/>
        </w:tabs>
        <w:spacing w:after="0" w:line="240" w:lineRule="auto"/>
        <w:ind w:left="0" w:right="14" w:firstLine="567"/>
        <w:jc w:val="both"/>
        <w:rPr>
          <w:rFonts w:ascii="Times New Roman" w:hAnsi="Times New Roman"/>
          <w:sz w:val="24"/>
          <w:szCs w:val="24"/>
        </w:rPr>
      </w:pPr>
      <w:r w:rsidRPr="009772CC">
        <w:rPr>
          <w:rFonts w:ascii="Times New Roman" w:hAnsi="Times New Roman"/>
          <w:b/>
          <w:sz w:val="24"/>
          <w:szCs w:val="24"/>
        </w:rPr>
        <w:t>электронная банковская гарантия</w:t>
      </w:r>
      <w:r w:rsidRPr="009772CC">
        <w:rPr>
          <w:rFonts w:ascii="Times New Roman" w:hAnsi="Times New Roman"/>
          <w:b/>
          <w:bCs/>
          <w:sz w:val="24"/>
          <w:szCs w:val="24"/>
        </w:rPr>
        <w:t>–</w:t>
      </w:r>
      <w:r w:rsidRPr="009772CC">
        <w:rPr>
          <w:rFonts w:ascii="Times New Roman" w:hAnsi="Times New Roman"/>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Pr="009772CC">
        <w:rPr>
          <w:rFonts w:ascii="Times New Roman" w:hAnsi="Times New Roman"/>
          <w:bCs/>
          <w:sz w:val="24"/>
          <w:szCs w:val="24"/>
        </w:rPr>
        <w:t>банком второго уровня, заключившим</w:t>
      </w:r>
      <w:r w:rsidRPr="009772CC">
        <w:rPr>
          <w:rFonts w:ascii="Times New Roman" w:hAnsi="Times New Roman"/>
          <w:sz w:val="24"/>
          <w:szCs w:val="24"/>
        </w:rPr>
        <w:t xml:space="preserve"> соответствующее соглашение с </w:t>
      </w:r>
      <w:r w:rsidRPr="009772CC">
        <w:rPr>
          <w:rFonts w:ascii="Times New Roman" w:hAnsi="Times New Roman"/>
          <w:bCs/>
          <w:sz w:val="24"/>
          <w:szCs w:val="24"/>
        </w:rPr>
        <w:t>единым оператором в сфере электронных закупок;</w:t>
      </w:r>
    </w:p>
    <w:p w:rsidR="00601F0D" w:rsidRPr="009772CC" w:rsidRDefault="00601F0D" w:rsidP="00D07360">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ЭЦП – </w:t>
      </w:r>
      <w:r w:rsidRPr="009772CC">
        <w:rPr>
          <w:rFonts w:ascii="Times New Roman" w:hAnsi="Times New Roman"/>
          <w:sz w:val="24"/>
          <w:szCs w:val="24"/>
        </w:rPr>
        <w:t>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9772CC">
        <w:rPr>
          <w:rFonts w:ascii="Times New Roman" w:hAnsi="Times New Roman"/>
          <w:bCs/>
          <w:sz w:val="24"/>
          <w:szCs w:val="24"/>
        </w:rPr>
        <w:t xml:space="preserve"> и неизменность содержания.</w:t>
      </w:r>
    </w:p>
    <w:p w:rsidR="00D25F13" w:rsidRDefault="005E3A72" w:rsidP="00327FE4">
      <w:pPr>
        <w:widowControl w:val="0"/>
        <w:numPr>
          <w:ilvl w:val="0"/>
          <w:numId w:val="11"/>
        </w:numPr>
        <w:spacing w:after="0" w:line="240" w:lineRule="auto"/>
        <w:ind w:left="0" w:firstLine="567"/>
        <w:jc w:val="both"/>
        <w:rPr>
          <w:rFonts w:ascii="Times New Roman" w:hAnsi="Times New Roman"/>
          <w:sz w:val="24"/>
          <w:szCs w:val="24"/>
        </w:rPr>
      </w:pPr>
      <w:r w:rsidRPr="009772CC">
        <w:rPr>
          <w:rFonts w:ascii="Times New Roman" w:hAnsi="Times New Roman"/>
          <w:b/>
          <w:bCs/>
          <w:sz w:val="24"/>
          <w:szCs w:val="24"/>
        </w:rPr>
        <w:t xml:space="preserve">Сумма, </w:t>
      </w:r>
      <w:r w:rsidR="00D25F13">
        <w:rPr>
          <w:rFonts w:ascii="Times New Roman" w:hAnsi="Times New Roman"/>
          <w:b/>
          <w:bCs/>
          <w:sz w:val="24"/>
          <w:szCs w:val="24"/>
        </w:rPr>
        <w:t xml:space="preserve">выделенная для закупки, тенге, без учета НДС: </w:t>
      </w:r>
      <w:r w:rsidR="00327FE4" w:rsidRPr="00327FE4">
        <w:rPr>
          <w:rFonts w:ascii="Times New Roman" w:hAnsi="Times New Roman"/>
          <w:bCs/>
          <w:sz w:val="24"/>
          <w:szCs w:val="24"/>
        </w:rPr>
        <w:t>38 748 450, 01</w:t>
      </w:r>
      <w:r w:rsidR="00D25F13">
        <w:rPr>
          <w:rFonts w:ascii="Times New Roman" w:hAnsi="Times New Roman"/>
          <w:color w:val="000000"/>
          <w:sz w:val="24"/>
          <w:szCs w:val="24"/>
        </w:rPr>
        <w:t>(</w:t>
      </w:r>
      <w:r w:rsidR="00327FE4">
        <w:rPr>
          <w:rFonts w:ascii="Times New Roman" w:hAnsi="Times New Roman"/>
          <w:color w:val="000000"/>
          <w:sz w:val="24"/>
          <w:szCs w:val="24"/>
        </w:rPr>
        <w:t>Тридцать восемь миллионов семьсот сорок восемь тысяч четыреста пятьдесят</w:t>
      </w:r>
      <w:r w:rsidR="00AB11C3">
        <w:rPr>
          <w:rFonts w:ascii="Times New Roman" w:hAnsi="Times New Roman"/>
          <w:color w:val="000000"/>
          <w:sz w:val="24"/>
          <w:szCs w:val="24"/>
        </w:rPr>
        <w:t xml:space="preserve">) </w:t>
      </w:r>
      <w:r w:rsidR="00AB11C3" w:rsidRPr="00D07360">
        <w:rPr>
          <w:rFonts w:ascii="Times New Roman" w:hAnsi="Times New Roman"/>
          <w:sz w:val="24"/>
          <w:szCs w:val="24"/>
        </w:rPr>
        <w:t>тенге</w:t>
      </w:r>
      <w:r w:rsidR="00327FE4">
        <w:rPr>
          <w:rFonts w:ascii="Times New Roman" w:hAnsi="Times New Roman"/>
          <w:color w:val="000000"/>
          <w:sz w:val="24"/>
          <w:szCs w:val="24"/>
        </w:rPr>
        <w:t>01</w:t>
      </w:r>
      <w:r w:rsidR="00D25F13">
        <w:rPr>
          <w:rFonts w:ascii="Times New Roman" w:hAnsi="Times New Roman"/>
          <w:color w:val="000000"/>
          <w:sz w:val="24"/>
          <w:szCs w:val="24"/>
        </w:rPr>
        <w:t>тиын</w:t>
      </w:r>
      <w:r w:rsidR="00D25F13">
        <w:rPr>
          <w:rFonts w:ascii="Times New Roman" w:hAnsi="Times New Roman"/>
          <w:bCs/>
          <w:iCs/>
          <w:sz w:val="24"/>
          <w:szCs w:val="24"/>
        </w:rPr>
        <w:t>;</w:t>
      </w:r>
    </w:p>
    <w:p w:rsidR="00D25F13" w:rsidRDefault="00D25F13" w:rsidP="00D07360">
      <w:pPr>
        <w:widowControl w:val="0"/>
        <w:tabs>
          <w:tab w:val="left" w:pos="960"/>
        </w:tabs>
        <w:spacing w:after="0" w:line="240" w:lineRule="auto"/>
        <w:ind w:left="567"/>
        <w:jc w:val="both"/>
        <w:rPr>
          <w:rFonts w:ascii="Times New Roman" w:hAnsi="Times New Roman"/>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
        <w:gridCol w:w="6638"/>
        <w:gridCol w:w="2834"/>
      </w:tblGrid>
      <w:tr w:rsidR="00D25F13" w:rsidTr="0035665C">
        <w:trPr>
          <w:trHeight w:val="359"/>
        </w:trPr>
        <w:tc>
          <w:tcPr>
            <w:tcW w:w="698" w:type="dxa"/>
            <w:tcBorders>
              <w:top w:val="single" w:sz="4" w:space="0" w:color="auto"/>
              <w:left w:val="single" w:sz="4" w:space="0" w:color="auto"/>
              <w:bottom w:val="single" w:sz="4" w:space="0" w:color="auto"/>
              <w:right w:val="single" w:sz="4" w:space="0" w:color="auto"/>
            </w:tcBorders>
            <w:vAlign w:val="center"/>
            <w:hideMark/>
          </w:tcPr>
          <w:p w:rsidR="00D25F13" w:rsidRDefault="00D25F13" w:rsidP="00D07360">
            <w:pPr>
              <w:widowControl w:val="0"/>
              <w:spacing w:after="0" w:line="240" w:lineRule="auto"/>
              <w:jc w:val="center"/>
              <w:rPr>
                <w:rFonts w:ascii="Times New Roman" w:hAnsi="Times New Roman"/>
                <w:b/>
                <w:sz w:val="24"/>
                <w:szCs w:val="24"/>
              </w:rPr>
            </w:pPr>
            <w:r>
              <w:rPr>
                <w:rFonts w:ascii="Times New Roman" w:hAnsi="Times New Roman"/>
                <w:b/>
                <w:sz w:val="24"/>
                <w:szCs w:val="24"/>
              </w:rPr>
              <w:t>Лот</w:t>
            </w:r>
          </w:p>
        </w:tc>
        <w:tc>
          <w:tcPr>
            <w:tcW w:w="6638" w:type="dxa"/>
            <w:tcBorders>
              <w:top w:val="single" w:sz="4" w:space="0" w:color="auto"/>
              <w:left w:val="single" w:sz="4" w:space="0" w:color="auto"/>
              <w:bottom w:val="single" w:sz="4" w:space="0" w:color="auto"/>
              <w:right w:val="single" w:sz="4" w:space="0" w:color="auto"/>
            </w:tcBorders>
            <w:vAlign w:val="center"/>
            <w:hideMark/>
          </w:tcPr>
          <w:p w:rsidR="00D25F13" w:rsidRDefault="00D25F13" w:rsidP="00D07360">
            <w:pPr>
              <w:widowControl w:val="0"/>
              <w:spacing w:after="0" w:line="240" w:lineRule="auto"/>
              <w:jc w:val="center"/>
              <w:rPr>
                <w:rFonts w:ascii="Times New Roman" w:hAnsi="Times New Roman"/>
                <w:b/>
                <w:sz w:val="24"/>
                <w:szCs w:val="24"/>
              </w:rPr>
            </w:pPr>
            <w:r>
              <w:rPr>
                <w:rFonts w:ascii="Times New Roman" w:hAnsi="Times New Roman"/>
                <w:b/>
                <w:sz w:val="24"/>
                <w:szCs w:val="24"/>
              </w:rPr>
              <w:t>Название Лота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D25F13" w:rsidRDefault="00D25F13" w:rsidP="00D07360">
            <w:pPr>
              <w:widowControl w:val="0"/>
              <w:spacing w:after="0" w:line="240" w:lineRule="auto"/>
              <w:jc w:val="center"/>
              <w:rPr>
                <w:rFonts w:ascii="Times New Roman" w:hAnsi="Times New Roman"/>
                <w:b/>
                <w:sz w:val="24"/>
                <w:szCs w:val="24"/>
                <w:lang w:val="kk-KZ"/>
              </w:rPr>
            </w:pPr>
            <w:r>
              <w:rPr>
                <w:rFonts w:ascii="Times New Roman" w:hAnsi="Times New Roman"/>
                <w:b/>
                <w:sz w:val="24"/>
                <w:szCs w:val="24"/>
              </w:rPr>
              <w:t xml:space="preserve">Сумма, тенге </w:t>
            </w:r>
            <w:r>
              <w:rPr>
                <w:rFonts w:ascii="Times New Roman" w:hAnsi="Times New Roman"/>
                <w:b/>
                <w:bCs/>
                <w:sz w:val="24"/>
                <w:szCs w:val="24"/>
              </w:rPr>
              <w:t>без учета НДС</w:t>
            </w:r>
          </w:p>
        </w:tc>
      </w:tr>
      <w:tr w:rsidR="00327FE4" w:rsidTr="00307B7A">
        <w:trPr>
          <w:trHeight w:val="337"/>
        </w:trPr>
        <w:tc>
          <w:tcPr>
            <w:tcW w:w="698" w:type="dxa"/>
            <w:tcBorders>
              <w:top w:val="single" w:sz="4" w:space="0" w:color="auto"/>
              <w:left w:val="single" w:sz="4" w:space="0" w:color="auto"/>
              <w:bottom w:val="single" w:sz="4" w:space="0" w:color="auto"/>
              <w:right w:val="single" w:sz="4" w:space="0" w:color="auto"/>
            </w:tcBorders>
            <w:vAlign w:val="center"/>
            <w:hideMark/>
          </w:tcPr>
          <w:p w:rsidR="00327FE4" w:rsidRDefault="00327FE4" w:rsidP="00D07360">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6638" w:type="dxa"/>
            <w:tcBorders>
              <w:top w:val="single" w:sz="4" w:space="0" w:color="auto"/>
              <w:left w:val="single" w:sz="4" w:space="0" w:color="auto"/>
              <w:bottom w:val="single" w:sz="4" w:space="0" w:color="auto"/>
              <w:right w:val="single" w:sz="4" w:space="0" w:color="auto"/>
            </w:tcBorders>
            <w:vAlign w:val="center"/>
          </w:tcPr>
          <w:p w:rsidR="00327FE4" w:rsidRPr="00327FE4" w:rsidRDefault="00327FE4" w:rsidP="000967E6">
            <w:pPr>
              <w:rPr>
                <w:rFonts w:ascii="Times New Roman" w:hAnsi="Times New Roman"/>
                <w:sz w:val="24"/>
                <w:szCs w:val="24"/>
              </w:rPr>
            </w:pPr>
            <w:r w:rsidRPr="00327FE4">
              <w:rPr>
                <w:rFonts w:ascii="Times New Roman" w:hAnsi="Times New Roman"/>
                <w:sz w:val="24"/>
                <w:szCs w:val="24"/>
              </w:rPr>
              <w:t>Компьютер персональный для офисных приложений</w:t>
            </w:r>
          </w:p>
        </w:tc>
        <w:tc>
          <w:tcPr>
            <w:tcW w:w="2834" w:type="dxa"/>
            <w:tcBorders>
              <w:top w:val="single" w:sz="4" w:space="0" w:color="auto"/>
              <w:left w:val="single" w:sz="4" w:space="0" w:color="auto"/>
              <w:bottom w:val="single" w:sz="4" w:space="0" w:color="auto"/>
              <w:right w:val="single" w:sz="4" w:space="0" w:color="auto"/>
            </w:tcBorders>
            <w:vAlign w:val="center"/>
          </w:tcPr>
          <w:p w:rsidR="00327FE4" w:rsidRPr="00327FE4" w:rsidRDefault="00327FE4" w:rsidP="000967E6">
            <w:pPr>
              <w:jc w:val="right"/>
              <w:rPr>
                <w:rFonts w:ascii="Times New Roman" w:hAnsi="Times New Roman"/>
                <w:sz w:val="24"/>
                <w:szCs w:val="24"/>
              </w:rPr>
            </w:pPr>
            <w:r w:rsidRPr="00327FE4">
              <w:rPr>
                <w:rFonts w:ascii="Times New Roman" w:hAnsi="Times New Roman"/>
                <w:sz w:val="24"/>
                <w:szCs w:val="24"/>
              </w:rPr>
              <w:t>344 787,50</w:t>
            </w:r>
          </w:p>
        </w:tc>
      </w:tr>
      <w:tr w:rsidR="00327FE4" w:rsidTr="00307B7A">
        <w:trPr>
          <w:trHeight w:val="337"/>
        </w:trPr>
        <w:tc>
          <w:tcPr>
            <w:tcW w:w="698" w:type="dxa"/>
            <w:tcBorders>
              <w:top w:val="single" w:sz="4" w:space="0" w:color="auto"/>
              <w:left w:val="single" w:sz="4" w:space="0" w:color="auto"/>
              <w:bottom w:val="single" w:sz="4" w:space="0" w:color="auto"/>
              <w:right w:val="single" w:sz="4" w:space="0" w:color="auto"/>
            </w:tcBorders>
            <w:vAlign w:val="center"/>
            <w:hideMark/>
          </w:tcPr>
          <w:p w:rsidR="00327FE4" w:rsidRDefault="00327FE4" w:rsidP="00D07360">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638" w:type="dxa"/>
            <w:tcBorders>
              <w:top w:val="single" w:sz="4" w:space="0" w:color="auto"/>
              <w:left w:val="single" w:sz="4" w:space="0" w:color="auto"/>
              <w:bottom w:val="single" w:sz="4" w:space="0" w:color="auto"/>
              <w:right w:val="single" w:sz="4" w:space="0" w:color="auto"/>
            </w:tcBorders>
            <w:vAlign w:val="center"/>
          </w:tcPr>
          <w:p w:rsidR="00327FE4" w:rsidRPr="00327FE4" w:rsidRDefault="00327FE4" w:rsidP="000967E6">
            <w:pPr>
              <w:rPr>
                <w:rFonts w:ascii="Times New Roman" w:hAnsi="Times New Roman"/>
                <w:sz w:val="24"/>
                <w:szCs w:val="24"/>
              </w:rPr>
            </w:pPr>
            <w:r w:rsidRPr="00327FE4">
              <w:rPr>
                <w:rFonts w:ascii="Times New Roman" w:hAnsi="Times New Roman"/>
                <w:sz w:val="24"/>
                <w:szCs w:val="24"/>
              </w:rPr>
              <w:t>Компьютер персональный для офисных приложений с наличием не менее 3 видеовыходов</w:t>
            </w:r>
          </w:p>
        </w:tc>
        <w:tc>
          <w:tcPr>
            <w:tcW w:w="2834" w:type="dxa"/>
            <w:tcBorders>
              <w:top w:val="single" w:sz="4" w:space="0" w:color="auto"/>
              <w:left w:val="single" w:sz="4" w:space="0" w:color="auto"/>
              <w:bottom w:val="single" w:sz="4" w:space="0" w:color="auto"/>
              <w:right w:val="single" w:sz="4" w:space="0" w:color="auto"/>
            </w:tcBorders>
            <w:vAlign w:val="center"/>
          </w:tcPr>
          <w:p w:rsidR="00327FE4" w:rsidRPr="00327FE4" w:rsidRDefault="00327FE4" w:rsidP="000967E6">
            <w:pPr>
              <w:jc w:val="right"/>
              <w:rPr>
                <w:rFonts w:ascii="Times New Roman" w:hAnsi="Times New Roman"/>
                <w:sz w:val="24"/>
                <w:szCs w:val="24"/>
              </w:rPr>
            </w:pPr>
            <w:r w:rsidRPr="00327FE4">
              <w:rPr>
                <w:rFonts w:ascii="Times New Roman" w:hAnsi="Times New Roman"/>
                <w:sz w:val="24"/>
                <w:szCs w:val="24"/>
              </w:rPr>
              <w:t>290 420,57</w:t>
            </w:r>
          </w:p>
        </w:tc>
      </w:tr>
      <w:tr w:rsidR="00327FE4" w:rsidTr="00307B7A">
        <w:trPr>
          <w:trHeight w:val="337"/>
        </w:trPr>
        <w:tc>
          <w:tcPr>
            <w:tcW w:w="698" w:type="dxa"/>
            <w:tcBorders>
              <w:top w:val="single" w:sz="4" w:space="0" w:color="auto"/>
              <w:left w:val="single" w:sz="4" w:space="0" w:color="auto"/>
              <w:bottom w:val="single" w:sz="4" w:space="0" w:color="auto"/>
              <w:right w:val="single" w:sz="4" w:space="0" w:color="auto"/>
            </w:tcBorders>
            <w:vAlign w:val="center"/>
            <w:hideMark/>
          </w:tcPr>
          <w:p w:rsidR="00327FE4" w:rsidRDefault="00327FE4" w:rsidP="00D07360">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6638" w:type="dxa"/>
            <w:tcBorders>
              <w:top w:val="single" w:sz="4" w:space="0" w:color="auto"/>
              <w:left w:val="single" w:sz="4" w:space="0" w:color="auto"/>
              <w:bottom w:val="single" w:sz="4" w:space="0" w:color="auto"/>
              <w:right w:val="single" w:sz="4" w:space="0" w:color="auto"/>
            </w:tcBorders>
            <w:vAlign w:val="center"/>
          </w:tcPr>
          <w:p w:rsidR="00327FE4" w:rsidRPr="00327FE4" w:rsidRDefault="00327FE4" w:rsidP="000967E6">
            <w:pPr>
              <w:rPr>
                <w:rFonts w:ascii="Times New Roman" w:hAnsi="Times New Roman"/>
                <w:sz w:val="24"/>
                <w:szCs w:val="24"/>
              </w:rPr>
            </w:pPr>
            <w:r w:rsidRPr="00327FE4">
              <w:rPr>
                <w:rFonts w:ascii="Times New Roman" w:hAnsi="Times New Roman"/>
                <w:sz w:val="24"/>
                <w:szCs w:val="24"/>
              </w:rPr>
              <w:t>Компьютер персональный для офисных приложений</w:t>
            </w:r>
          </w:p>
        </w:tc>
        <w:tc>
          <w:tcPr>
            <w:tcW w:w="2834" w:type="dxa"/>
            <w:tcBorders>
              <w:top w:val="single" w:sz="4" w:space="0" w:color="auto"/>
              <w:left w:val="single" w:sz="4" w:space="0" w:color="auto"/>
              <w:bottom w:val="single" w:sz="4" w:space="0" w:color="auto"/>
              <w:right w:val="single" w:sz="4" w:space="0" w:color="auto"/>
            </w:tcBorders>
            <w:vAlign w:val="center"/>
          </w:tcPr>
          <w:p w:rsidR="00327FE4" w:rsidRPr="00327FE4" w:rsidRDefault="00327FE4" w:rsidP="000967E6">
            <w:pPr>
              <w:jc w:val="right"/>
              <w:rPr>
                <w:rFonts w:ascii="Times New Roman" w:hAnsi="Times New Roman"/>
                <w:sz w:val="24"/>
                <w:szCs w:val="24"/>
              </w:rPr>
            </w:pPr>
            <w:r w:rsidRPr="00327FE4">
              <w:rPr>
                <w:rFonts w:ascii="Times New Roman" w:hAnsi="Times New Roman"/>
                <w:sz w:val="24"/>
                <w:szCs w:val="24"/>
              </w:rPr>
              <w:t>288 753,90</w:t>
            </w:r>
          </w:p>
        </w:tc>
      </w:tr>
      <w:tr w:rsidR="00327FE4" w:rsidTr="00307B7A">
        <w:trPr>
          <w:trHeight w:val="337"/>
        </w:trPr>
        <w:tc>
          <w:tcPr>
            <w:tcW w:w="698" w:type="dxa"/>
            <w:tcBorders>
              <w:top w:val="single" w:sz="4" w:space="0" w:color="auto"/>
              <w:left w:val="single" w:sz="4" w:space="0" w:color="auto"/>
              <w:bottom w:val="single" w:sz="4" w:space="0" w:color="auto"/>
              <w:right w:val="single" w:sz="4" w:space="0" w:color="auto"/>
            </w:tcBorders>
            <w:vAlign w:val="center"/>
            <w:hideMark/>
          </w:tcPr>
          <w:p w:rsidR="00327FE4" w:rsidRDefault="00327FE4" w:rsidP="00D0736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6638" w:type="dxa"/>
            <w:tcBorders>
              <w:top w:val="single" w:sz="4" w:space="0" w:color="auto"/>
              <w:left w:val="single" w:sz="4" w:space="0" w:color="auto"/>
              <w:bottom w:val="single" w:sz="4" w:space="0" w:color="auto"/>
              <w:right w:val="single" w:sz="4" w:space="0" w:color="auto"/>
            </w:tcBorders>
            <w:vAlign w:val="center"/>
          </w:tcPr>
          <w:p w:rsidR="00327FE4" w:rsidRPr="00327FE4" w:rsidRDefault="00327FE4" w:rsidP="000967E6">
            <w:pPr>
              <w:rPr>
                <w:rFonts w:ascii="Times New Roman" w:hAnsi="Times New Roman"/>
                <w:sz w:val="24"/>
                <w:szCs w:val="24"/>
              </w:rPr>
            </w:pPr>
            <w:r w:rsidRPr="00327FE4">
              <w:rPr>
                <w:rFonts w:ascii="Times New Roman" w:hAnsi="Times New Roman"/>
                <w:sz w:val="24"/>
                <w:szCs w:val="24"/>
              </w:rPr>
              <w:t>Монитор</w:t>
            </w:r>
          </w:p>
        </w:tc>
        <w:tc>
          <w:tcPr>
            <w:tcW w:w="2834" w:type="dxa"/>
            <w:tcBorders>
              <w:top w:val="single" w:sz="4" w:space="0" w:color="auto"/>
              <w:left w:val="single" w:sz="4" w:space="0" w:color="auto"/>
              <w:bottom w:val="single" w:sz="4" w:space="0" w:color="auto"/>
              <w:right w:val="single" w:sz="4" w:space="0" w:color="auto"/>
            </w:tcBorders>
            <w:vAlign w:val="center"/>
          </w:tcPr>
          <w:p w:rsidR="00327FE4" w:rsidRPr="00327FE4" w:rsidRDefault="00327FE4" w:rsidP="000967E6">
            <w:pPr>
              <w:jc w:val="right"/>
              <w:rPr>
                <w:rFonts w:ascii="Times New Roman" w:hAnsi="Times New Roman"/>
                <w:sz w:val="24"/>
                <w:szCs w:val="24"/>
              </w:rPr>
            </w:pPr>
            <w:r w:rsidRPr="00327FE4">
              <w:rPr>
                <w:rFonts w:ascii="Times New Roman" w:hAnsi="Times New Roman"/>
                <w:sz w:val="24"/>
                <w:szCs w:val="24"/>
              </w:rPr>
              <w:t>69 668,17</w:t>
            </w:r>
          </w:p>
        </w:tc>
      </w:tr>
    </w:tbl>
    <w:p w:rsidR="00D25F13" w:rsidRDefault="00D25F13" w:rsidP="00D07360">
      <w:pPr>
        <w:widowControl w:val="0"/>
        <w:tabs>
          <w:tab w:val="left" w:pos="960"/>
        </w:tabs>
        <w:spacing w:after="0" w:line="240" w:lineRule="auto"/>
        <w:ind w:left="567"/>
        <w:jc w:val="both"/>
        <w:rPr>
          <w:rFonts w:ascii="Times New Roman" w:hAnsi="Times New Roman"/>
          <w:sz w:val="24"/>
          <w:szCs w:val="24"/>
        </w:rPr>
      </w:pPr>
    </w:p>
    <w:p w:rsidR="00327FE4" w:rsidRDefault="00327FE4" w:rsidP="00D07360">
      <w:pPr>
        <w:widowControl w:val="0"/>
        <w:tabs>
          <w:tab w:val="left" w:pos="960"/>
        </w:tabs>
        <w:spacing w:after="0" w:line="240" w:lineRule="auto"/>
        <w:ind w:left="567"/>
        <w:jc w:val="both"/>
        <w:rPr>
          <w:rFonts w:ascii="Times New Roman" w:hAnsi="Times New Roman"/>
          <w:sz w:val="24"/>
          <w:szCs w:val="24"/>
        </w:rPr>
      </w:pPr>
    </w:p>
    <w:p w:rsidR="00E76A46" w:rsidRDefault="005E3A72" w:rsidP="00D07360">
      <w:pPr>
        <w:widowControl w:val="0"/>
        <w:numPr>
          <w:ilvl w:val="0"/>
          <w:numId w:val="11"/>
        </w:numPr>
        <w:tabs>
          <w:tab w:val="left" w:pos="960"/>
        </w:tabs>
        <w:spacing w:after="0" w:line="240" w:lineRule="auto"/>
        <w:ind w:left="0" w:firstLine="567"/>
        <w:jc w:val="both"/>
        <w:rPr>
          <w:rFonts w:ascii="Times New Roman" w:hAnsi="Times New Roman"/>
          <w:b/>
          <w:sz w:val="24"/>
          <w:szCs w:val="24"/>
        </w:rPr>
      </w:pPr>
      <w:r w:rsidRPr="009772CC">
        <w:rPr>
          <w:rFonts w:ascii="Times New Roman" w:hAnsi="Times New Roman"/>
          <w:b/>
          <w:sz w:val="24"/>
          <w:szCs w:val="24"/>
        </w:rPr>
        <w:lastRenderedPageBreak/>
        <w:t>Условия платежа</w:t>
      </w:r>
      <w:r w:rsidR="00E76A46">
        <w:rPr>
          <w:rFonts w:ascii="Times New Roman" w:hAnsi="Times New Roman"/>
          <w:b/>
          <w:sz w:val="24"/>
          <w:szCs w:val="24"/>
        </w:rPr>
        <w:t>:</w:t>
      </w:r>
    </w:p>
    <w:p w:rsidR="00FA4CBB" w:rsidRPr="00327FE4" w:rsidRDefault="00327FE4" w:rsidP="007C6D0F">
      <w:pPr>
        <w:widowControl w:val="0"/>
        <w:tabs>
          <w:tab w:val="left" w:pos="960"/>
        </w:tabs>
        <w:spacing w:after="0" w:line="240" w:lineRule="auto"/>
        <w:jc w:val="both"/>
        <w:rPr>
          <w:rFonts w:ascii="Times New Roman" w:hAnsi="Times New Roman"/>
          <w:sz w:val="24"/>
          <w:szCs w:val="24"/>
        </w:rPr>
      </w:pPr>
      <w:r>
        <w:rPr>
          <w:rFonts w:ascii="Times New Roman" w:hAnsi="Times New Roman"/>
          <w:spacing w:val="-10"/>
          <w:sz w:val="24"/>
          <w:szCs w:val="24"/>
        </w:rPr>
        <w:t>О</w:t>
      </w:r>
      <w:r w:rsidRPr="00327FE4">
        <w:rPr>
          <w:rFonts w:ascii="Times New Roman" w:hAnsi="Times New Roman"/>
          <w:spacing w:val="-10"/>
          <w:sz w:val="24"/>
          <w:szCs w:val="24"/>
        </w:rPr>
        <w:t xml:space="preserve">плата производится по факту поставки товара в течение 10 (десяти) рабочих дней </w:t>
      </w:r>
      <w:r w:rsidRPr="00327FE4">
        <w:rPr>
          <w:rFonts w:ascii="Times New Roman" w:hAnsi="Times New Roman"/>
          <w:spacing w:val="-10"/>
          <w:sz w:val="24"/>
          <w:szCs w:val="24"/>
          <w:lang w:val="en-US"/>
        </w:rPr>
        <w:t>c</w:t>
      </w:r>
      <w:r w:rsidRPr="00327FE4">
        <w:rPr>
          <w:rFonts w:ascii="Times New Roman" w:hAnsi="Times New Roman"/>
          <w:spacing w:val="-10"/>
          <w:sz w:val="24"/>
          <w:szCs w:val="24"/>
        </w:rPr>
        <w:t xml:space="preserve"> момента предоставления оригинала счета-фактуры, накладной, акта приема-передачи товара</w:t>
      </w:r>
      <w:r>
        <w:rPr>
          <w:rFonts w:ascii="Times New Roman" w:hAnsi="Times New Roman"/>
          <w:spacing w:val="-10"/>
          <w:sz w:val="24"/>
          <w:szCs w:val="24"/>
        </w:rPr>
        <w:t>.</w:t>
      </w:r>
    </w:p>
    <w:p w:rsidR="005E3A72" w:rsidRPr="009772CC" w:rsidRDefault="005E3A72" w:rsidP="00D07360">
      <w:pPr>
        <w:widowControl w:val="0"/>
        <w:numPr>
          <w:ilvl w:val="0"/>
          <w:numId w:val="11"/>
        </w:numPr>
        <w:tabs>
          <w:tab w:val="left" w:pos="960"/>
        </w:tabs>
        <w:spacing w:after="0" w:line="240" w:lineRule="auto"/>
        <w:ind w:left="0" w:firstLine="567"/>
        <w:jc w:val="both"/>
        <w:rPr>
          <w:rFonts w:ascii="Times New Roman" w:hAnsi="Times New Roman"/>
          <w:bCs/>
          <w:i/>
          <w:iCs/>
          <w:sz w:val="24"/>
          <w:szCs w:val="24"/>
        </w:rPr>
      </w:pPr>
      <w:bookmarkStart w:id="0" w:name="_Ref410638152"/>
      <w:r w:rsidRPr="009772CC">
        <w:rPr>
          <w:rFonts w:ascii="Times New Roman" w:hAnsi="Times New Roman"/>
          <w:b/>
          <w:bCs/>
          <w:sz w:val="24"/>
          <w:szCs w:val="24"/>
        </w:rPr>
        <w:t xml:space="preserve">Размер обеспечения заявки на участие в </w:t>
      </w:r>
      <w:bookmarkEnd w:id="0"/>
      <w:r w:rsidR="00D25F13">
        <w:rPr>
          <w:rFonts w:ascii="Times New Roman" w:hAnsi="Times New Roman"/>
          <w:b/>
          <w:bCs/>
          <w:sz w:val="24"/>
          <w:szCs w:val="24"/>
        </w:rPr>
        <w:t xml:space="preserve">тендере </w:t>
      </w:r>
      <w:r w:rsidR="00D25F13">
        <w:rPr>
          <w:rFonts w:ascii="Times New Roman" w:hAnsi="Times New Roman"/>
          <w:b/>
          <w:bCs/>
          <w:iCs/>
          <w:sz w:val="24"/>
          <w:szCs w:val="24"/>
        </w:rPr>
        <w:t>1% (один процент)</w:t>
      </w:r>
      <w:r w:rsidR="00D25F13">
        <w:rPr>
          <w:rFonts w:ascii="Times New Roman" w:hAnsi="Times New Roman"/>
          <w:bCs/>
          <w:iCs/>
          <w:sz w:val="24"/>
          <w:szCs w:val="24"/>
        </w:rPr>
        <w:t>от суммы, указанной  для  закупки данного товара в настоящей тендерной документации</w:t>
      </w:r>
      <w:r w:rsidR="00D25F13">
        <w:rPr>
          <w:rFonts w:ascii="Times New Roman" w:hAnsi="Times New Roman"/>
          <w:sz w:val="24"/>
          <w:szCs w:val="24"/>
        </w:rPr>
        <w:t xml:space="preserve">. </w:t>
      </w:r>
      <w:r w:rsidR="00D25F13">
        <w:rPr>
          <w:rFonts w:ascii="Times New Roman" w:hAnsi="Times New Roman"/>
          <w:bCs/>
          <w:sz w:val="24"/>
          <w:szCs w:val="24"/>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26056D" w:rsidRPr="009772CC" w:rsidRDefault="0026056D" w:rsidP="00D07360">
      <w:pPr>
        <w:widowControl w:val="0"/>
        <w:spacing w:after="0" w:line="240" w:lineRule="auto"/>
        <w:ind w:firstLine="567"/>
        <w:jc w:val="both"/>
        <w:rPr>
          <w:rFonts w:ascii="Times New Roman" w:hAnsi="Times New Roman"/>
          <w:sz w:val="24"/>
          <w:szCs w:val="24"/>
        </w:rPr>
      </w:pPr>
      <w:r w:rsidRPr="009772CC">
        <w:rPr>
          <w:rFonts w:ascii="Times New Roman" w:hAnsi="Times New Roman"/>
          <w:sz w:val="24"/>
          <w:szCs w:val="24"/>
        </w:rPr>
        <w:t>Обеспечение заявки на участие в тендере может представляться в виде электронной банковской гарантии</w:t>
      </w:r>
      <w:r w:rsidR="00D401AF">
        <w:rPr>
          <w:rFonts w:ascii="Times New Roman" w:hAnsi="Times New Roman"/>
          <w:sz w:val="24"/>
          <w:szCs w:val="24"/>
        </w:rPr>
        <w:t xml:space="preserve"> в</w:t>
      </w:r>
      <w:r w:rsidRPr="009772CC">
        <w:rPr>
          <w:rFonts w:ascii="Times New Roman" w:hAnsi="Times New Roman"/>
          <w:sz w:val="24"/>
          <w:szCs w:val="24"/>
        </w:rPr>
        <w:t xml:space="preserve"> соответствии с Инструкцией по проведению электронных закупок.</w:t>
      </w:r>
    </w:p>
    <w:p w:rsidR="00C74D0B" w:rsidRPr="009772CC" w:rsidRDefault="00D25F13" w:rsidP="00D07360">
      <w:pPr>
        <w:widowControl w:val="0"/>
        <w:tabs>
          <w:tab w:val="left" w:pos="960"/>
        </w:tabs>
        <w:spacing w:after="0" w:line="240" w:lineRule="auto"/>
        <w:ind w:firstLine="567"/>
        <w:jc w:val="both"/>
        <w:rPr>
          <w:rFonts w:ascii="Times New Roman" w:hAnsi="Times New Roman"/>
          <w:bCs/>
          <w:iCs/>
          <w:sz w:val="24"/>
          <w:szCs w:val="24"/>
        </w:rPr>
      </w:pPr>
      <w:r>
        <w:rPr>
          <w:rFonts w:ascii="Times New Roman" w:hAnsi="Times New Roman"/>
          <w:bCs/>
          <w:iCs/>
          <w:sz w:val="24"/>
          <w:szCs w:val="24"/>
        </w:rPr>
        <w:t>Оригинал обеспечения заявки на участие в  электронном тендере в виде банковской гарантии предоставляется по адресу:  050031, г. Алматы, ул. Толе Би 291 Б, Дирекция «Телеком Комплект» - филиал АО «Казахтелеком», 1-й этаж, приемная.</w:t>
      </w:r>
    </w:p>
    <w:p w:rsidR="00631ED5" w:rsidRPr="009772CC" w:rsidRDefault="005E3A72" w:rsidP="00D07360">
      <w:pPr>
        <w:widowControl w:val="0"/>
        <w:autoSpaceDE w:val="0"/>
        <w:autoSpaceDN w:val="0"/>
        <w:adjustRightInd w:val="0"/>
        <w:spacing w:after="0" w:line="240" w:lineRule="auto"/>
        <w:ind w:firstLine="567"/>
        <w:jc w:val="both"/>
        <w:rPr>
          <w:rFonts w:ascii="Times New Roman" w:hAnsi="Times New Roman"/>
          <w:b/>
          <w:bCs/>
          <w:iCs/>
          <w:sz w:val="24"/>
          <w:szCs w:val="24"/>
          <w:lang w:val="kk-KZ"/>
        </w:rPr>
      </w:pPr>
      <w:r w:rsidRPr="009772CC">
        <w:rPr>
          <w:rFonts w:ascii="Times New Roman" w:hAnsi="Times New Roman"/>
          <w:b/>
          <w:bCs/>
          <w:iCs/>
          <w:sz w:val="24"/>
          <w:szCs w:val="24"/>
        </w:rPr>
        <w:t xml:space="preserve">Обеспечение заявки на участие в тендере не вносится: </w:t>
      </w:r>
    </w:p>
    <w:p w:rsidR="00353B13" w:rsidRPr="009772CC" w:rsidRDefault="00353B13" w:rsidP="00D07360">
      <w:pPr>
        <w:widowControl w:val="0"/>
        <w:numPr>
          <w:ilvl w:val="0"/>
          <w:numId w:val="14"/>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организациями инвалидов</w:t>
      </w:r>
      <w:bookmarkStart w:id="1" w:name="SUB170300"/>
      <w:bookmarkStart w:id="2" w:name="SUB170500"/>
      <w:bookmarkStart w:id="3" w:name="SUB170600"/>
      <w:bookmarkStart w:id="4" w:name="SUB170700"/>
      <w:bookmarkEnd w:id="1"/>
      <w:bookmarkEnd w:id="2"/>
      <w:bookmarkEnd w:id="3"/>
      <w:bookmarkEnd w:id="4"/>
      <w:r w:rsidRPr="009772CC">
        <w:rPr>
          <w:rFonts w:ascii="Times New Roman" w:hAnsi="Times New Roman"/>
          <w:bCs/>
          <w:sz w:val="24"/>
          <w:szCs w:val="24"/>
        </w:rPr>
        <w:t xml:space="preserve"> (физическими лицами - инвалидами, осуществляющими предпринимательскую деятельность), состоящими в Реестре </w:t>
      </w:r>
      <w:r w:rsidRPr="009772CC">
        <w:rPr>
          <w:rFonts w:ascii="Times New Roman" w:hAnsi="Times New Roman"/>
          <w:sz w:val="24"/>
          <w:szCs w:val="24"/>
        </w:rPr>
        <w:t xml:space="preserve">организаций инвалидов </w:t>
      </w:r>
      <w:r w:rsidRPr="009772CC">
        <w:rPr>
          <w:rFonts w:ascii="Times New Roman" w:hAnsi="Times New Roman"/>
          <w:bCs/>
          <w:sz w:val="24"/>
          <w:szCs w:val="24"/>
        </w:rPr>
        <w:t>(физических лиц - инвалидов, осуществляющих предпринимательскую деятельность) Холдинга;</w:t>
      </w:r>
    </w:p>
    <w:p w:rsidR="00353B13" w:rsidRPr="009772CC" w:rsidRDefault="00353B13" w:rsidP="00D07360">
      <w:pPr>
        <w:widowControl w:val="0"/>
        <w:numPr>
          <w:ilvl w:val="0"/>
          <w:numId w:val="14"/>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организациями, входящими в Холдинг;</w:t>
      </w:r>
    </w:p>
    <w:p w:rsidR="00353B13" w:rsidRPr="009772CC" w:rsidRDefault="00353B13" w:rsidP="00D07360">
      <w:pPr>
        <w:widowControl w:val="0"/>
        <w:autoSpaceDE w:val="0"/>
        <w:autoSpaceDN w:val="0"/>
        <w:spacing w:after="0" w:line="240" w:lineRule="auto"/>
        <w:ind w:firstLine="567"/>
        <w:rPr>
          <w:rFonts w:ascii="Times New Roman" w:hAnsi="Times New Roman"/>
          <w:bCs/>
          <w:i/>
          <w:iCs/>
          <w:sz w:val="24"/>
          <w:szCs w:val="24"/>
        </w:rPr>
      </w:pPr>
      <w:r w:rsidRPr="009772CC">
        <w:rPr>
          <w:rFonts w:ascii="Times New Roman" w:hAnsi="Times New Roman"/>
          <w:sz w:val="24"/>
          <w:szCs w:val="24"/>
        </w:rPr>
        <w:t>Положения настоящего пункта не распространяются на консорциумы.</w:t>
      </w:r>
    </w:p>
    <w:p w:rsidR="005F5114" w:rsidRPr="009772CC" w:rsidRDefault="005E3A72" w:rsidP="00D07360">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Заявк</w:t>
      </w:r>
      <w:r w:rsidR="00BC3608" w:rsidRPr="009772CC">
        <w:rPr>
          <w:rFonts w:ascii="Times New Roman" w:hAnsi="Times New Roman"/>
          <w:b/>
          <w:bCs/>
          <w:sz w:val="24"/>
          <w:szCs w:val="24"/>
        </w:rPr>
        <w:t>а</w:t>
      </w:r>
      <w:r w:rsidRPr="009772CC">
        <w:rPr>
          <w:rFonts w:ascii="Times New Roman" w:hAnsi="Times New Roman"/>
          <w:b/>
          <w:sz w:val="24"/>
          <w:szCs w:val="24"/>
        </w:rPr>
        <w:t xml:space="preserve">на </w:t>
      </w:r>
      <w:r w:rsidRPr="009772CC">
        <w:rPr>
          <w:rFonts w:ascii="Times New Roman" w:hAnsi="Times New Roman"/>
          <w:b/>
          <w:bCs/>
          <w:sz w:val="24"/>
          <w:szCs w:val="24"/>
        </w:rPr>
        <w:t xml:space="preserve">участие </w:t>
      </w:r>
      <w:r w:rsidR="0026056D" w:rsidRPr="009772CC">
        <w:rPr>
          <w:rFonts w:ascii="Times New Roman" w:hAnsi="Times New Roman"/>
          <w:sz w:val="24"/>
          <w:szCs w:val="24"/>
        </w:rPr>
        <w:t>в открытом тендере формируется в Системе Пользователем потенциального поставщика и подписывается его ЭЦП</w:t>
      </w:r>
      <w:r w:rsidR="00DB5082" w:rsidRPr="009772CC">
        <w:rPr>
          <w:rFonts w:ascii="Times New Roman" w:hAnsi="Times New Roman"/>
          <w:b/>
          <w:bCs/>
          <w:sz w:val="24"/>
          <w:szCs w:val="24"/>
        </w:rPr>
        <w:t>.</w:t>
      </w:r>
    </w:p>
    <w:p w:rsidR="005F5114" w:rsidRPr="009772CC" w:rsidRDefault="005F5114" w:rsidP="00D07360">
      <w:pPr>
        <w:widowControl w:val="0"/>
        <w:tabs>
          <w:tab w:val="left" w:pos="960"/>
        </w:tabs>
        <w:spacing w:after="0" w:line="240" w:lineRule="auto"/>
        <w:ind w:firstLine="567"/>
        <w:jc w:val="both"/>
        <w:rPr>
          <w:rFonts w:ascii="Times New Roman" w:hAnsi="Times New Roman"/>
          <w:b/>
          <w:bCs/>
          <w:sz w:val="24"/>
          <w:szCs w:val="24"/>
        </w:rPr>
      </w:pPr>
      <w:r w:rsidRPr="009772CC">
        <w:rPr>
          <w:rFonts w:ascii="Times New Roman" w:hAnsi="Times New Roman"/>
          <w:b/>
          <w:bCs/>
          <w:sz w:val="24"/>
          <w:szCs w:val="24"/>
        </w:rPr>
        <w:t>Срок начала представления заявок __:__ часов «__» ______ 20__ года.</w:t>
      </w:r>
    </w:p>
    <w:p w:rsidR="005F5114" w:rsidRPr="009772CC" w:rsidRDefault="005F5114" w:rsidP="00D07360">
      <w:pPr>
        <w:widowControl w:val="0"/>
        <w:tabs>
          <w:tab w:val="left" w:pos="960"/>
        </w:tabs>
        <w:spacing w:after="0" w:line="240" w:lineRule="auto"/>
        <w:ind w:firstLine="567"/>
        <w:jc w:val="both"/>
        <w:rPr>
          <w:rFonts w:ascii="Times New Roman" w:hAnsi="Times New Roman"/>
          <w:b/>
          <w:bCs/>
          <w:sz w:val="24"/>
          <w:szCs w:val="24"/>
        </w:rPr>
      </w:pPr>
      <w:r w:rsidRPr="009772CC">
        <w:rPr>
          <w:rFonts w:ascii="Times New Roman" w:hAnsi="Times New Roman"/>
          <w:b/>
          <w:bCs/>
          <w:sz w:val="24"/>
          <w:szCs w:val="24"/>
        </w:rPr>
        <w:t>Окончательный срок представления заявок  __:__ часов «__» ____ 20__ года.</w:t>
      </w:r>
    </w:p>
    <w:p w:rsidR="001B63BC" w:rsidRPr="009772CC" w:rsidRDefault="0026056D" w:rsidP="00D07360">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9772CC">
        <w:rPr>
          <w:rFonts w:ascii="Times New Roman" w:hAnsi="Times New Roman"/>
          <w:sz w:val="24"/>
          <w:szCs w:val="24"/>
          <w:lang w:eastAsia="en-US"/>
        </w:rPr>
        <w:t>Шаг на понижение устанавли</w:t>
      </w:r>
      <w:r w:rsidR="00CF5974">
        <w:rPr>
          <w:rFonts w:ascii="Times New Roman" w:hAnsi="Times New Roman"/>
          <w:sz w:val="24"/>
          <w:szCs w:val="24"/>
          <w:lang w:eastAsia="en-US"/>
        </w:rPr>
        <w:t xml:space="preserve">вается Системой в пределах от </w:t>
      </w:r>
      <w:r w:rsidRPr="009772CC">
        <w:rPr>
          <w:rFonts w:ascii="Times New Roman" w:hAnsi="Times New Roman"/>
          <w:sz w:val="24"/>
          <w:szCs w:val="24"/>
          <w:lang w:eastAsia="en-US"/>
        </w:rPr>
        <w:t>1% до 5% от начальной цены торгов на понижение</w:t>
      </w:r>
      <w:r w:rsidR="001B63BC" w:rsidRPr="009772CC">
        <w:rPr>
          <w:rFonts w:ascii="Times New Roman" w:hAnsi="Times New Roman"/>
          <w:b/>
          <w:bCs/>
          <w:sz w:val="24"/>
          <w:szCs w:val="24"/>
        </w:rPr>
        <w:t>.</w:t>
      </w:r>
    </w:p>
    <w:p w:rsidR="005E3A72" w:rsidRPr="009772CC" w:rsidRDefault="005E3A72" w:rsidP="00D07360">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8B0118">
        <w:rPr>
          <w:rFonts w:ascii="Times New Roman" w:hAnsi="Times New Roman"/>
          <w:bCs/>
          <w:iCs/>
          <w:sz w:val="24"/>
          <w:szCs w:val="24"/>
        </w:rPr>
        <w:t>Срок</w:t>
      </w:r>
      <w:r w:rsidR="008B0118">
        <w:rPr>
          <w:rFonts w:ascii="Times New Roman" w:hAnsi="Times New Roman"/>
          <w:bCs/>
          <w:sz w:val="24"/>
          <w:szCs w:val="24"/>
        </w:rPr>
        <w:t xml:space="preserve">действия заявки на участие в тендере должен быть не менее 70 (семьдесят)календарных дней </w:t>
      </w:r>
      <w:r w:rsidR="008B0118">
        <w:rPr>
          <w:rFonts w:ascii="Times New Roman" w:hAnsi="Times New Roman"/>
          <w:bCs/>
          <w:sz w:val="24"/>
          <w:szCs w:val="24"/>
          <w:lang w:val="en-US"/>
        </w:rPr>
        <w:t>c</w:t>
      </w:r>
      <w:r w:rsidR="008B0118">
        <w:rPr>
          <w:rFonts w:ascii="Times New Roman" w:hAnsi="Times New Roman"/>
          <w:bCs/>
          <w:sz w:val="24"/>
          <w:szCs w:val="24"/>
          <w:lang w:val="kk-KZ"/>
        </w:rPr>
        <w:t xml:space="preserve"> даты вскрытия конвертов с тендерными заявками</w:t>
      </w:r>
      <w:r w:rsidR="008B0118" w:rsidRPr="008B0118">
        <w:rPr>
          <w:rFonts w:ascii="Times New Roman" w:hAnsi="Times New Roman"/>
          <w:bCs/>
          <w:sz w:val="24"/>
          <w:szCs w:val="24"/>
        </w:rPr>
        <w:t>.</w:t>
      </w:r>
    </w:p>
    <w:p w:rsidR="008B0118" w:rsidRPr="00E76A46" w:rsidRDefault="005E3A72" w:rsidP="00D07360">
      <w:pPr>
        <w:widowControl w:val="0"/>
        <w:numPr>
          <w:ilvl w:val="0"/>
          <w:numId w:val="27"/>
        </w:numPr>
        <w:tabs>
          <w:tab w:val="left" w:pos="960"/>
          <w:tab w:val="num" w:pos="1211"/>
        </w:tabs>
        <w:spacing w:after="0" w:line="240" w:lineRule="auto"/>
        <w:ind w:left="0" w:firstLine="567"/>
        <w:jc w:val="both"/>
        <w:rPr>
          <w:rFonts w:ascii="Times New Roman" w:hAnsi="Times New Roman"/>
          <w:sz w:val="24"/>
          <w:szCs w:val="24"/>
        </w:rPr>
      </w:pPr>
      <w:bookmarkStart w:id="5" w:name="_Ref410640629"/>
      <w:r w:rsidRPr="009772CC">
        <w:rPr>
          <w:rFonts w:ascii="Times New Roman" w:hAnsi="Times New Roman"/>
          <w:b/>
          <w:bCs/>
          <w:iCs/>
          <w:sz w:val="24"/>
          <w:szCs w:val="24"/>
        </w:rPr>
        <w:t>Размер</w:t>
      </w:r>
      <w:bookmarkEnd w:id="5"/>
      <w:r w:rsidR="008B0118" w:rsidRPr="00E76A46">
        <w:rPr>
          <w:rFonts w:ascii="Times New Roman" w:hAnsi="Times New Roman"/>
          <w:b/>
          <w:bCs/>
          <w:sz w:val="24"/>
          <w:szCs w:val="24"/>
        </w:rPr>
        <w:t xml:space="preserve">обеспечения исполнения договора о закупках по итогам </w:t>
      </w:r>
      <w:r w:rsidR="008B0118" w:rsidRPr="00E76A46">
        <w:rPr>
          <w:rFonts w:ascii="Times New Roman" w:hAnsi="Times New Roman"/>
          <w:sz w:val="24"/>
          <w:szCs w:val="24"/>
        </w:rPr>
        <w:t xml:space="preserve">составляет </w:t>
      </w:r>
      <w:r w:rsidR="00FA4CBB">
        <w:rPr>
          <w:rFonts w:ascii="Times New Roman" w:hAnsi="Times New Roman"/>
          <w:sz w:val="24"/>
          <w:szCs w:val="24"/>
        </w:rPr>
        <w:t>1</w:t>
      </w:r>
      <w:r w:rsidR="008B0118" w:rsidRPr="00E76A46">
        <w:rPr>
          <w:rFonts w:ascii="Times New Roman" w:hAnsi="Times New Roman"/>
          <w:sz w:val="24"/>
          <w:szCs w:val="24"/>
        </w:rPr>
        <w:t>% (</w:t>
      </w:r>
      <w:r w:rsidR="00FA4CBB">
        <w:rPr>
          <w:rFonts w:ascii="Times New Roman" w:hAnsi="Times New Roman"/>
          <w:sz w:val="24"/>
          <w:szCs w:val="24"/>
        </w:rPr>
        <w:t>Один процент</w:t>
      </w:r>
      <w:r w:rsidR="008B0118" w:rsidRPr="00E76A46">
        <w:rPr>
          <w:rFonts w:ascii="Times New Roman" w:hAnsi="Times New Roman"/>
          <w:sz w:val="24"/>
          <w:szCs w:val="24"/>
        </w:rPr>
        <w:t xml:space="preserve">) </w:t>
      </w:r>
      <w:r w:rsidR="008B0118" w:rsidRPr="00E76A46">
        <w:rPr>
          <w:rFonts w:ascii="Times New Roman" w:hAnsi="Times New Roman"/>
          <w:bCs/>
          <w:sz w:val="24"/>
          <w:szCs w:val="24"/>
        </w:rPr>
        <w:t>от общей суммы договора о закупках.</w:t>
      </w:r>
    </w:p>
    <w:p w:rsidR="008B0118" w:rsidRPr="00E76A46" w:rsidRDefault="008B0118" w:rsidP="00D07360">
      <w:pPr>
        <w:widowControl w:val="0"/>
        <w:tabs>
          <w:tab w:val="left" w:pos="1134"/>
        </w:tabs>
        <w:adjustRightInd w:val="0"/>
        <w:spacing w:after="0" w:line="240" w:lineRule="auto"/>
        <w:ind w:firstLine="567"/>
        <w:jc w:val="both"/>
        <w:rPr>
          <w:rFonts w:ascii="Times New Roman" w:hAnsi="Times New Roman"/>
          <w:sz w:val="24"/>
          <w:szCs w:val="24"/>
        </w:rPr>
      </w:pPr>
      <w:r w:rsidRPr="00E76A46">
        <w:rPr>
          <w:rFonts w:ascii="Times New Roman" w:hAnsi="Times New Roman"/>
          <w:sz w:val="24"/>
          <w:szCs w:val="24"/>
        </w:rPr>
        <w:t>Требование по представлению обеспечения исполнения договора не распространяется на:</w:t>
      </w:r>
    </w:p>
    <w:p w:rsidR="008B0118" w:rsidRPr="008B0118" w:rsidRDefault="008B0118" w:rsidP="00D07360">
      <w:pPr>
        <w:widowControl w:val="0"/>
        <w:numPr>
          <w:ilvl w:val="0"/>
          <w:numId w:val="28"/>
        </w:numPr>
        <w:autoSpaceDE w:val="0"/>
        <w:autoSpaceDN w:val="0"/>
        <w:adjustRightInd w:val="0"/>
        <w:spacing w:after="0" w:line="240" w:lineRule="auto"/>
        <w:jc w:val="both"/>
        <w:rPr>
          <w:rFonts w:ascii="Times New Roman" w:hAnsi="Times New Roman"/>
          <w:bCs/>
          <w:sz w:val="24"/>
          <w:szCs w:val="24"/>
        </w:rPr>
      </w:pPr>
      <w:r w:rsidRPr="00E76A46">
        <w:rPr>
          <w:rFonts w:ascii="Times New Roman" w:hAnsi="Times New Roman"/>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Pr="00E76A46">
        <w:rPr>
          <w:rFonts w:ascii="Times New Roman" w:hAnsi="Times New Roman"/>
          <w:sz w:val="24"/>
          <w:szCs w:val="24"/>
        </w:rPr>
        <w:t xml:space="preserve">организаций инвалидов </w:t>
      </w:r>
      <w:r w:rsidRPr="00E76A46">
        <w:rPr>
          <w:rFonts w:ascii="Times New Roman" w:hAnsi="Times New Roman"/>
          <w:bCs/>
          <w:sz w:val="24"/>
          <w:szCs w:val="24"/>
        </w:rPr>
        <w:t>(физических лиц - инвалидов, осуществляющих предпринимательскую деятельность</w:t>
      </w:r>
      <w:r w:rsidRPr="008B0118">
        <w:rPr>
          <w:rFonts w:ascii="Times New Roman" w:hAnsi="Times New Roman"/>
          <w:bCs/>
          <w:sz w:val="24"/>
          <w:szCs w:val="24"/>
        </w:rPr>
        <w:t>) Холдинга;</w:t>
      </w:r>
    </w:p>
    <w:p w:rsidR="008B0118" w:rsidRPr="008B0118" w:rsidRDefault="008B0118" w:rsidP="00D07360">
      <w:pPr>
        <w:widowControl w:val="0"/>
        <w:numPr>
          <w:ilvl w:val="0"/>
          <w:numId w:val="28"/>
        </w:numPr>
        <w:autoSpaceDE w:val="0"/>
        <w:autoSpaceDN w:val="0"/>
        <w:adjustRightInd w:val="0"/>
        <w:spacing w:after="0" w:line="240" w:lineRule="auto"/>
        <w:jc w:val="both"/>
        <w:rPr>
          <w:rFonts w:ascii="Times New Roman" w:hAnsi="Times New Roman"/>
          <w:bCs/>
          <w:sz w:val="24"/>
          <w:szCs w:val="24"/>
        </w:rPr>
      </w:pPr>
      <w:r w:rsidRPr="008B0118">
        <w:rPr>
          <w:rFonts w:ascii="Times New Roman" w:hAnsi="Times New Roman"/>
          <w:bCs/>
          <w:sz w:val="24"/>
          <w:szCs w:val="24"/>
        </w:rPr>
        <w:t>организации, входящие в Холдинг.</w:t>
      </w:r>
    </w:p>
    <w:p w:rsidR="00E436A9" w:rsidRPr="00080F8F" w:rsidRDefault="008B0118" w:rsidP="00D07360">
      <w:pPr>
        <w:widowControl w:val="0"/>
        <w:tabs>
          <w:tab w:val="left" w:pos="960"/>
        </w:tabs>
        <w:spacing w:after="0" w:line="240" w:lineRule="auto"/>
        <w:ind w:firstLine="540"/>
        <w:jc w:val="both"/>
        <w:rPr>
          <w:rFonts w:ascii="Times New Roman" w:hAnsi="Times New Roman"/>
        </w:rPr>
      </w:pPr>
      <w:r w:rsidRPr="008B0118">
        <w:rPr>
          <w:rFonts w:ascii="Times New Roman" w:hAnsi="Times New Roman"/>
          <w:bCs/>
          <w:sz w:val="24"/>
          <w:szCs w:val="24"/>
        </w:rPr>
        <w:t>Положения настоящего пункта Тендерной документации не распространяются на консорциумы</w:t>
      </w:r>
      <w:r w:rsidR="00E436A9" w:rsidRPr="009772CC">
        <w:rPr>
          <w:rFonts w:ascii="Times New Roman" w:hAnsi="Times New Roman"/>
        </w:rPr>
        <w:t>.</w:t>
      </w:r>
    </w:p>
    <w:p w:rsidR="003C2357" w:rsidRPr="00CD2117" w:rsidRDefault="00D1579C" w:rsidP="00D07360">
      <w:pPr>
        <w:widowControl w:val="0"/>
        <w:numPr>
          <w:ilvl w:val="0"/>
          <w:numId w:val="11"/>
        </w:numPr>
        <w:tabs>
          <w:tab w:val="num" w:pos="0"/>
        </w:tabs>
        <w:autoSpaceDE w:val="0"/>
        <w:autoSpaceDN w:val="0"/>
        <w:adjustRightInd w:val="0"/>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Тендерной документацией предусматрива</w:t>
      </w:r>
      <w:r w:rsidR="00CD2117">
        <w:rPr>
          <w:rFonts w:ascii="Times New Roman" w:hAnsi="Times New Roman"/>
          <w:bCs/>
          <w:sz w:val="24"/>
          <w:szCs w:val="24"/>
        </w:rPr>
        <w:t>ется</w:t>
      </w:r>
      <w:r w:rsidRPr="009772CC">
        <w:rPr>
          <w:rFonts w:ascii="Times New Roman" w:hAnsi="Times New Roman"/>
          <w:bCs/>
          <w:sz w:val="24"/>
          <w:szCs w:val="24"/>
        </w:rPr>
        <w:t xml:space="preserve">, что тендер осуществляется с </w:t>
      </w:r>
      <w:r w:rsidR="00BE3F3A">
        <w:rPr>
          <w:rFonts w:ascii="Times New Roman" w:hAnsi="Times New Roman"/>
          <w:bCs/>
          <w:sz w:val="24"/>
          <w:szCs w:val="24"/>
        </w:rPr>
        <w:t>применением торгов на понижение.</w:t>
      </w:r>
    </w:p>
    <w:p w:rsidR="00AC5CC3" w:rsidRPr="009772CC" w:rsidRDefault="00AC5CC3" w:rsidP="00D07360">
      <w:pPr>
        <w:widowControl w:val="0"/>
        <w:autoSpaceDE w:val="0"/>
        <w:autoSpaceDN w:val="0"/>
        <w:adjustRightInd w:val="0"/>
        <w:spacing w:after="0" w:line="240" w:lineRule="auto"/>
        <w:jc w:val="both"/>
        <w:rPr>
          <w:rFonts w:ascii="Times New Roman" w:hAnsi="Times New Roman"/>
          <w:bCs/>
          <w:sz w:val="24"/>
          <w:szCs w:val="24"/>
        </w:rPr>
      </w:pPr>
    </w:p>
    <w:p w:rsidR="005E3A72" w:rsidRPr="009772CC" w:rsidRDefault="00F556E5" w:rsidP="00D07360">
      <w:pPr>
        <w:numPr>
          <w:ilvl w:val="0"/>
          <w:numId w:val="13"/>
        </w:numPr>
        <w:spacing w:after="0" w:line="240" w:lineRule="auto"/>
        <w:ind w:left="0" w:firstLine="567"/>
        <w:jc w:val="both"/>
        <w:rPr>
          <w:rFonts w:ascii="Times New Roman" w:hAnsi="Times New Roman"/>
          <w:b/>
          <w:bCs/>
          <w:iCs/>
          <w:sz w:val="24"/>
          <w:szCs w:val="24"/>
        </w:rPr>
      </w:pPr>
      <w:r w:rsidRPr="009772CC">
        <w:rPr>
          <w:rFonts w:ascii="Times New Roman" w:hAnsi="Times New Roman"/>
          <w:b/>
          <w:bCs/>
          <w:iCs/>
          <w:sz w:val="24"/>
          <w:szCs w:val="24"/>
        </w:rPr>
        <w:t xml:space="preserve">. </w:t>
      </w:r>
      <w:r w:rsidR="005E3A72" w:rsidRPr="009772CC">
        <w:rPr>
          <w:rFonts w:ascii="Times New Roman" w:hAnsi="Times New Roman"/>
          <w:b/>
          <w:bCs/>
          <w:iCs/>
          <w:sz w:val="24"/>
          <w:szCs w:val="24"/>
        </w:rPr>
        <w:t>Требования к потенциальным поставщикам</w:t>
      </w:r>
    </w:p>
    <w:p w:rsidR="005E3A72" w:rsidRPr="009772CC" w:rsidRDefault="005E3A72" w:rsidP="00D07360">
      <w:pPr>
        <w:spacing w:after="0" w:line="240" w:lineRule="auto"/>
        <w:ind w:firstLine="567"/>
        <w:jc w:val="both"/>
        <w:rPr>
          <w:rFonts w:ascii="Times New Roman" w:hAnsi="Times New Roman"/>
          <w:bCs/>
          <w:iCs/>
          <w:sz w:val="24"/>
          <w:szCs w:val="24"/>
        </w:rPr>
      </w:pP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bookmarkStart w:id="6" w:name="_Ref410733683"/>
      <w:r w:rsidRPr="009772CC">
        <w:rPr>
          <w:rFonts w:ascii="Times New Roman" w:hAnsi="Times New Roman"/>
          <w:bCs/>
          <w:iCs/>
          <w:sz w:val="24"/>
          <w:szCs w:val="24"/>
        </w:rPr>
        <w:t xml:space="preserve">Для участия в тендере потенциальный поставщик </w:t>
      </w:r>
      <w:r w:rsidRPr="009772CC">
        <w:rPr>
          <w:rFonts w:ascii="Times New Roman" w:hAnsi="Times New Roman"/>
          <w:sz w:val="24"/>
          <w:szCs w:val="24"/>
        </w:rPr>
        <w:t xml:space="preserve">должен обладать </w:t>
      </w:r>
      <w:bookmarkStart w:id="7" w:name="sub1000024304"/>
      <w:r w:rsidR="007B1C73" w:rsidRPr="009772CC">
        <w:rPr>
          <w:rFonts w:ascii="Times New Roman" w:hAnsi="Times New Roman"/>
          <w:sz w:val="24"/>
          <w:szCs w:val="24"/>
        </w:rPr>
        <w:fldChar w:fldCharType="begin"/>
      </w:r>
      <w:r w:rsidRPr="009772CC">
        <w:rPr>
          <w:rFonts w:ascii="Times New Roman" w:hAnsi="Times New Roman"/>
          <w:sz w:val="24"/>
          <w:szCs w:val="24"/>
        </w:rPr>
        <w:instrText xml:space="preserve"> HYPERLINK "jl:1006061.350000%20" </w:instrText>
      </w:r>
      <w:r w:rsidR="007B1C73" w:rsidRPr="009772CC">
        <w:rPr>
          <w:rFonts w:ascii="Times New Roman" w:hAnsi="Times New Roman"/>
          <w:sz w:val="24"/>
          <w:szCs w:val="24"/>
        </w:rPr>
        <w:fldChar w:fldCharType="separate"/>
      </w:r>
      <w:r w:rsidRPr="009772CC">
        <w:rPr>
          <w:rFonts w:ascii="Times New Roman" w:hAnsi="Times New Roman"/>
          <w:bCs/>
          <w:sz w:val="24"/>
          <w:szCs w:val="24"/>
        </w:rPr>
        <w:t>правоспособностью</w:t>
      </w:r>
      <w:r w:rsidR="007B1C73" w:rsidRPr="009772CC">
        <w:rPr>
          <w:rFonts w:ascii="Times New Roman" w:hAnsi="Times New Roman"/>
          <w:sz w:val="24"/>
          <w:szCs w:val="24"/>
        </w:rPr>
        <w:fldChar w:fldCharType="end"/>
      </w:r>
      <w:bookmarkEnd w:id="7"/>
      <w:r w:rsidRPr="009772CC">
        <w:rPr>
          <w:rFonts w:ascii="Times New Roman" w:hAnsi="Times New Roman"/>
          <w:sz w:val="24"/>
          <w:szCs w:val="24"/>
        </w:rPr>
        <w:t xml:space="preserve"> (для юридических лиц) и </w:t>
      </w:r>
      <w:bookmarkStart w:id="8" w:name="sub1000022013"/>
      <w:r w:rsidR="007B1C73" w:rsidRPr="009772CC">
        <w:rPr>
          <w:rFonts w:ascii="Times New Roman" w:hAnsi="Times New Roman"/>
          <w:sz w:val="24"/>
          <w:szCs w:val="24"/>
        </w:rPr>
        <w:fldChar w:fldCharType="begin"/>
      </w:r>
      <w:r w:rsidRPr="009772CC">
        <w:rPr>
          <w:rFonts w:ascii="Times New Roman" w:hAnsi="Times New Roman"/>
          <w:sz w:val="24"/>
          <w:szCs w:val="24"/>
        </w:rPr>
        <w:instrText xml:space="preserve"> HYPERLINK "jl:1006061.170000%20" </w:instrText>
      </w:r>
      <w:r w:rsidR="007B1C73" w:rsidRPr="009772CC">
        <w:rPr>
          <w:rFonts w:ascii="Times New Roman" w:hAnsi="Times New Roman"/>
          <w:sz w:val="24"/>
          <w:szCs w:val="24"/>
        </w:rPr>
        <w:fldChar w:fldCharType="separate"/>
      </w:r>
      <w:r w:rsidRPr="009772CC">
        <w:rPr>
          <w:rFonts w:ascii="Times New Roman" w:hAnsi="Times New Roman"/>
          <w:bCs/>
          <w:sz w:val="24"/>
          <w:szCs w:val="24"/>
        </w:rPr>
        <w:t xml:space="preserve"> дееспособностью</w:t>
      </w:r>
      <w:r w:rsidR="007B1C73" w:rsidRPr="009772CC">
        <w:rPr>
          <w:rFonts w:ascii="Times New Roman" w:hAnsi="Times New Roman"/>
          <w:sz w:val="24"/>
          <w:szCs w:val="24"/>
        </w:rPr>
        <w:fldChar w:fldCharType="end"/>
      </w:r>
      <w:bookmarkEnd w:id="8"/>
      <w:r w:rsidRPr="009772CC">
        <w:rPr>
          <w:rFonts w:ascii="Times New Roman" w:hAnsi="Times New Roman"/>
          <w:sz w:val="24"/>
          <w:szCs w:val="24"/>
        </w:rPr>
        <w:t xml:space="preserve"> (для физических лиц)</w:t>
      </w:r>
      <w:r w:rsidR="00BE3F3A">
        <w:rPr>
          <w:rFonts w:ascii="Times New Roman" w:hAnsi="Times New Roman"/>
          <w:sz w:val="24"/>
          <w:szCs w:val="24"/>
        </w:rPr>
        <w:t>.</w:t>
      </w:r>
      <w:bookmarkEnd w:id="6"/>
    </w:p>
    <w:p w:rsidR="008810CC" w:rsidRPr="009772CC" w:rsidRDefault="008810CC" w:rsidP="00D07360">
      <w:pPr>
        <w:spacing w:after="0" w:line="240" w:lineRule="auto"/>
      </w:pPr>
    </w:p>
    <w:p w:rsidR="005E3A72" w:rsidRPr="009772CC" w:rsidRDefault="005E3A72" w:rsidP="00D07360">
      <w:pPr>
        <w:pStyle w:val="21"/>
        <w:numPr>
          <w:ilvl w:val="0"/>
          <w:numId w:val="18"/>
        </w:numPr>
        <w:spacing w:before="0" w:after="0"/>
        <w:ind w:left="0" w:firstLine="567"/>
        <w:rPr>
          <w:rFonts w:ascii="Times New Roman" w:hAnsi="Times New Roman"/>
          <w:i w:val="0"/>
          <w:sz w:val="24"/>
          <w:szCs w:val="24"/>
        </w:rPr>
      </w:pPr>
      <w:r w:rsidRPr="009772CC">
        <w:rPr>
          <w:rFonts w:ascii="Times New Roman" w:hAnsi="Times New Roman"/>
          <w:i w:val="0"/>
          <w:sz w:val="24"/>
          <w:szCs w:val="24"/>
        </w:rPr>
        <w:t xml:space="preserve">Оформление и представление заявки </w:t>
      </w:r>
    </w:p>
    <w:p w:rsidR="005E3A72" w:rsidRPr="009772CC" w:rsidRDefault="005E3A72" w:rsidP="00D07360">
      <w:pPr>
        <w:tabs>
          <w:tab w:val="num" w:pos="0"/>
        </w:tabs>
        <w:spacing w:after="0" w:line="240" w:lineRule="auto"/>
        <w:ind w:firstLine="567"/>
        <w:rPr>
          <w:rFonts w:ascii="Times New Roman" w:hAnsi="Times New Roman"/>
          <w:sz w:val="24"/>
          <w:szCs w:val="24"/>
        </w:rPr>
      </w:pP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Заявка потенциального поставщикана участие в тендере </w:t>
      </w:r>
      <w:r w:rsidRPr="009772CC">
        <w:rPr>
          <w:rFonts w:ascii="Times New Roman" w:hAnsi="Times New Roman"/>
          <w:sz w:val="24"/>
          <w:szCs w:val="24"/>
        </w:rPr>
        <w:t>(далее – Заявка)</w:t>
      </w:r>
      <w:r w:rsidRPr="009772CC">
        <w:rPr>
          <w:rFonts w:ascii="Times New Roman" w:hAnsi="Times New Roman"/>
          <w:bCs/>
          <w:iCs/>
          <w:sz w:val="24"/>
          <w:szCs w:val="24"/>
        </w:rPr>
        <w:t>является</w:t>
      </w:r>
      <w:r w:rsidRPr="009772CC">
        <w:rPr>
          <w:rFonts w:ascii="Times New Roman" w:hAnsi="Times New Roman"/>
          <w:bCs/>
          <w:sz w:val="24"/>
          <w:szCs w:val="24"/>
        </w:rPr>
        <w:t xml:space="preserve"> выражением согласия потенциального поставщика на поставку предмета Закупок в соответствии с требованиями и условиями, предусмотренными Тендерной документацией. </w:t>
      </w:r>
    </w:p>
    <w:p w:rsidR="0026056D" w:rsidRPr="009772CC" w:rsidRDefault="0026056D" w:rsidP="00D07360">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Заявка на участие в открытом тендере формируется в Системе Пользователем потенциального поставщика и подписывается его ЭЦП.</w:t>
      </w:r>
    </w:p>
    <w:p w:rsidR="00A2620E" w:rsidRPr="009772CC" w:rsidRDefault="00A2620E" w:rsidP="00D07360">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w:t>
      </w:r>
      <w:fldSimple w:instr=" REF _Ref410638138 \r \h  \* MERGEFORMAT ">
        <w:r w:rsidR="008237B3">
          <w:rPr>
            <w:rFonts w:ascii="Times New Roman" w:hAnsi="Times New Roman"/>
            <w:bCs/>
            <w:sz w:val="24"/>
            <w:szCs w:val="24"/>
          </w:rPr>
          <w:t>38</w:t>
        </w:r>
      </w:fldSimple>
      <w:r w:rsidR="0020089B" w:rsidRPr="009772CC">
        <w:rPr>
          <w:rFonts w:ascii="Times New Roman" w:hAnsi="Times New Roman"/>
          <w:bCs/>
          <w:sz w:val="24"/>
          <w:szCs w:val="24"/>
        </w:rPr>
        <w:t xml:space="preserve">настоящей </w:t>
      </w:r>
      <w:r w:rsidR="00A13B32" w:rsidRPr="009772CC">
        <w:rPr>
          <w:rFonts w:ascii="Times New Roman" w:hAnsi="Times New Roman"/>
          <w:bCs/>
          <w:sz w:val="24"/>
          <w:szCs w:val="24"/>
        </w:rPr>
        <w:t>Тендерной документации</w:t>
      </w:r>
      <w:r w:rsidRPr="009772CC">
        <w:rPr>
          <w:rFonts w:ascii="Times New Roman" w:hAnsi="Times New Roman"/>
          <w:bCs/>
          <w:sz w:val="24"/>
          <w:szCs w:val="24"/>
        </w:rPr>
        <w:t>.</w:t>
      </w:r>
    </w:p>
    <w:p w:rsidR="00F17AE4" w:rsidRPr="009772CC" w:rsidRDefault="00F17AE4" w:rsidP="00D07360">
      <w:pPr>
        <w:pStyle w:val="Default"/>
        <w:numPr>
          <w:ilvl w:val="0"/>
          <w:numId w:val="11"/>
        </w:numPr>
        <w:tabs>
          <w:tab w:val="left" w:pos="993"/>
        </w:tabs>
        <w:ind w:left="0" w:firstLine="567"/>
        <w:jc w:val="both"/>
        <w:rPr>
          <w:color w:val="auto"/>
        </w:rPr>
      </w:pPr>
      <w:r w:rsidRPr="009772CC">
        <w:rPr>
          <w:color w:val="auto"/>
        </w:rPr>
        <w:t xml:space="preserve">Заявки на участие в тендере, поданные потенциальными поставщиками, автоматически регистрируются в Системе. </w:t>
      </w:r>
    </w:p>
    <w:p w:rsidR="00F17AE4" w:rsidRPr="009772CC" w:rsidRDefault="00F17AE4" w:rsidP="00D07360">
      <w:pPr>
        <w:pStyle w:val="Default"/>
        <w:numPr>
          <w:ilvl w:val="0"/>
          <w:numId w:val="11"/>
        </w:numPr>
        <w:tabs>
          <w:tab w:val="left" w:pos="993"/>
        </w:tabs>
        <w:ind w:left="0" w:firstLine="567"/>
        <w:jc w:val="both"/>
        <w:rPr>
          <w:color w:val="auto"/>
        </w:rPr>
      </w:pPr>
      <w:r w:rsidRPr="009772CC">
        <w:rPr>
          <w:color w:val="auto"/>
        </w:rPr>
        <w:lastRenderedPageBreak/>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 </w:t>
      </w:r>
    </w:p>
    <w:p w:rsidR="00F17AE4" w:rsidRPr="009772CC" w:rsidRDefault="00F17AE4" w:rsidP="00D07360">
      <w:pPr>
        <w:pStyle w:val="Default"/>
        <w:numPr>
          <w:ilvl w:val="0"/>
          <w:numId w:val="11"/>
        </w:numPr>
        <w:tabs>
          <w:tab w:val="left" w:pos="993"/>
        </w:tabs>
        <w:ind w:left="0" w:firstLine="567"/>
        <w:jc w:val="both"/>
        <w:rPr>
          <w:color w:val="auto"/>
        </w:rPr>
      </w:pPr>
      <w:r w:rsidRPr="009772CC">
        <w:rPr>
          <w:color w:val="auto"/>
        </w:rPr>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Заявка</w:t>
      </w:r>
      <w:r w:rsidRPr="009772CC">
        <w:rPr>
          <w:rFonts w:ascii="Times New Roman" w:hAnsi="Times New Roman"/>
          <w:sz w:val="24"/>
          <w:szCs w:val="24"/>
        </w:rPr>
        <w:t xml:space="preserve">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случаепреимущество будет иметь перевод.</w:t>
      </w:r>
    </w:p>
    <w:p w:rsidR="005E3A72" w:rsidRPr="009772CC" w:rsidRDefault="005E3A72" w:rsidP="00D07360">
      <w:pPr>
        <w:tabs>
          <w:tab w:val="num" w:pos="0"/>
          <w:tab w:val="left" w:pos="1200"/>
          <w:tab w:val="num" w:pos="1260"/>
          <w:tab w:val="left" w:pos="1620"/>
        </w:tabs>
        <w:autoSpaceDE w:val="0"/>
        <w:autoSpaceDN w:val="0"/>
        <w:spacing w:after="0" w:line="240" w:lineRule="auto"/>
        <w:ind w:firstLine="567"/>
        <w:jc w:val="both"/>
        <w:rPr>
          <w:rFonts w:ascii="Times New Roman" w:hAnsi="Times New Roman"/>
          <w:sz w:val="24"/>
          <w:szCs w:val="24"/>
        </w:rPr>
      </w:pPr>
    </w:p>
    <w:p w:rsidR="005E3A72" w:rsidRPr="009772CC" w:rsidRDefault="005E3A72" w:rsidP="00D07360">
      <w:pPr>
        <w:pStyle w:val="21"/>
        <w:numPr>
          <w:ilvl w:val="0"/>
          <w:numId w:val="18"/>
        </w:numPr>
        <w:tabs>
          <w:tab w:val="left" w:pos="1200"/>
        </w:tabs>
        <w:spacing w:before="0" w:after="0"/>
        <w:ind w:left="0" w:firstLine="567"/>
        <w:rPr>
          <w:rFonts w:ascii="Times New Roman" w:hAnsi="Times New Roman"/>
          <w:i w:val="0"/>
          <w:sz w:val="24"/>
          <w:szCs w:val="24"/>
        </w:rPr>
      </w:pPr>
      <w:r w:rsidRPr="009772CC">
        <w:rPr>
          <w:rFonts w:ascii="Times New Roman" w:hAnsi="Times New Roman"/>
          <w:i w:val="0"/>
          <w:sz w:val="24"/>
          <w:szCs w:val="24"/>
        </w:rPr>
        <w:t>Обеспечение Заявки</w:t>
      </w:r>
    </w:p>
    <w:p w:rsidR="005E3A72" w:rsidRPr="009772CC" w:rsidRDefault="005E3A72" w:rsidP="00D07360">
      <w:pPr>
        <w:tabs>
          <w:tab w:val="num" w:pos="0"/>
          <w:tab w:val="left" w:pos="1200"/>
        </w:tabs>
        <w:spacing w:after="0" w:line="240" w:lineRule="auto"/>
        <w:ind w:firstLine="567"/>
        <w:rPr>
          <w:rFonts w:ascii="Times New Roman" w:hAnsi="Times New Roman"/>
          <w:sz w:val="24"/>
          <w:szCs w:val="24"/>
        </w:rPr>
      </w:pP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Потенциальный поставщик вносит обеспечение Заявки в размере, указанном в пункте </w:t>
      </w:r>
      <w:fldSimple w:instr=" REF _Ref410638152 \r \h  \* MERGEFORMAT ">
        <w:r w:rsidR="008237B3">
          <w:rPr>
            <w:rFonts w:ascii="Times New Roman" w:hAnsi="Times New Roman"/>
            <w:bCs/>
            <w:sz w:val="24"/>
            <w:szCs w:val="24"/>
          </w:rPr>
          <w:t>16</w:t>
        </w:r>
      </w:fldSimple>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w:t>
      </w:r>
      <w:r w:rsidRPr="009772CC">
        <w:rPr>
          <w:rFonts w:ascii="Times New Roman" w:hAnsi="Times New Roman"/>
          <w:bCs/>
          <w:sz w:val="24"/>
          <w:szCs w:val="24"/>
        </w:rPr>
        <w:t xml:space="preserve">, </w:t>
      </w:r>
      <w:r w:rsidRPr="009772CC">
        <w:rPr>
          <w:rFonts w:ascii="Times New Roman" w:hAnsi="Times New Roman"/>
          <w:sz w:val="24"/>
          <w:szCs w:val="24"/>
        </w:rPr>
        <w:t>в качестве гарантии того, что  он:</w:t>
      </w:r>
    </w:p>
    <w:p w:rsidR="005E3A72" w:rsidRPr="009772CC" w:rsidRDefault="005E3A72" w:rsidP="00D07360">
      <w:pPr>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не отзовет либо не изменит свою Заявку после истечения окончательного срока предоставления Заявок;</w:t>
      </w:r>
    </w:p>
    <w:p w:rsidR="005E3A72" w:rsidRPr="00E76A46" w:rsidRDefault="00EA5FF0" w:rsidP="00D07360">
      <w:pPr>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определения его победителем тендера заключит договор с Заказчиком</w:t>
      </w:r>
      <w:r>
        <w:rPr>
          <w:rFonts w:ascii="Times New Roman" w:hAnsi="Times New Roman"/>
          <w:bCs/>
          <w:sz w:val="24"/>
          <w:szCs w:val="24"/>
        </w:rPr>
        <w:t>/</w:t>
      </w:r>
      <w:r>
        <w:rPr>
          <w:rFonts w:ascii="Times New Roman" w:hAnsi="Times New Roman"/>
          <w:sz w:val="24"/>
          <w:szCs w:val="24"/>
        </w:rPr>
        <w:t xml:space="preserve">Организатором закупок в сроки, установленные протоколом об итогах тендера и внесет обеспечение </w:t>
      </w:r>
      <w:r w:rsidRPr="00E76A46">
        <w:rPr>
          <w:rFonts w:ascii="Times New Roman" w:hAnsi="Times New Roman"/>
          <w:sz w:val="24"/>
          <w:szCs w:val="24"/>
        </w:rPr>
        <w:t>исполнения договора о закупках.</w:t>
      </w:r>
    </w:p>
    <w:p w:rsidR="00C74D0B"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Потенциальный</w:t>
      </w:r>
      <w:r w:rsidRPr="009772CC">
        <w:rPr>
          <w:rFonts w:ascii="Times New Roman" w:hAnsi="Times New Roman"/>
          <w:sz w:val="24"/>
          <w:szCs w:val="24"/>
        </w:rPr>
        <w:t xml:space="preserve"> поставщик вправе выбрать один из следующих видов обеспечения Заявки:</w:t>
      </w:r>
    </w:p>
    <w:p w:rsidR="00C74D0B" w:rsidRPr="009772CC" w:rsidRDefault="005E3A72" w:rsidP="00D07360">
      <w:pPr>
        <w:numPr>
          <w:ilvl w:val="0"/>
          <w:numId w:val="3"/>
        </w:numPr>
        <w:tabs>
          <w:tab w:val="num" w:pos="360"/>
          <w:tab w:val="num" w:pos="1080"/>
        </w:tabs>
        <w:spacing w:after="0" w:line="240" w:lineRule="auto"/>
        <w:ind w:left="0" w:firstLine="567"/>
        <w:jc w:val="both"/>
        <w:rPr>
          <w:rFonts w:ascii="Times New Roman" w:hAnsi="Times New Roman"/>
          <w:sz w:val="24"/>
          <w:szCs w:val="24"/>
        </w:rPr>
      </w:pPr>
      <w:bookmarkStart w:id="9" w:name="SUB230401"/>
      <w:bookmarkEnd w:id="9"/>
      <w:r w:rsidRPr="009772CC">
        <w:rPr>
          <w:rFonts w:ascii="Times New Roman" w:hAnsi="Times New Roman"/>
          <w:sz w:val="24"/>
          <w:szCs w:val="24"/>
        </w:rPr>
        <w:t>банковскую гарантию</w:t>
      </w:r>
      <w:r w:rsidR="00161C01" w:rsidRPr="009772CC">
        <w:rPr>
          <w:rFonts w:ascii="Times New Roman" w:hAnsi="Times New Roman"/>
          <w:sz w:val="24"/>
          <w:szCs w:val="24"/>
        </w:rPr>
        <w:t xml:space="preserve"> -</w:t>
      </w:r>
      <w:r w:rsidRPr="009772CC">
        <w:rPr>
          <w:rFonts w:ascii="Times New Roman" w:hAnsi="Times New Roman"/>
          <w:sz w:val="24"/>
          <w:szCs w:val="24"/>
        </w:rPr>
        <w:t xml:space="preserve"> по форме приложения </w:t>
      </w:r>
      <w:r w:rsidR="00BC3608" w:rsidRPr="009772CC">
        <w:rPr>
          <w:rFonts w:ascii="Times New Roman" w:hAnsi="Times New Roman"/>
          <w:sz w:val="24"/>
          <w:szCs w:val="24"/>
        </w:rPr>
        <w:t>3</w:t>
      </w:r>
      <w:r w:rsidRPr="009772CC">
        <w:rPr>
          <w:rFonts w:ascii="Times New Roman" w:hAnsi="Times New Roman"/>
          <w:sz w:val="24"/>
          <w:szCs w:val="24"/>
        </w:rPr>
        <w:t xml:space="preserve"> к настоящей Тендерной документации;</w:t>
      </w:r>
    </w:p>
    <w:p w:rsidR="00C74D0B" w:rsidRPr="009772CC" w:rsidRDefault="005E3A72" w:rsidP="00D07360">
      <w:pPr>
        <w:numPr>
          <w:ilvl w:val="0"/>
          <w:numId w:val="3"/>
        </w:numPr>
        <w:tabs>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гарантийный денежный взнос, который вносится на банковский счет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Pr="009772CC">
        <w:rPr>
          <w:rFonts w:ascii="Times New Roman" w:hAnsi="Times New Roman"/>
          <w:sz w:val="24"/>
          <w:szCs w:val="24"/>
        </w:rPr>
        <w:t>;</w:t>
      </w:r>
    </w:p>
    <w:p w:rsidR="00A2620E" w:rsidRPr="009772CC" w:rsidRDefault="00A2620E" w:rsidP="00D07360">
      <w:pPr>
        <w:numPr>
          <w:ilvl w:val="0"/>
          <w:numId w:val="3"/>
        </w:numPr>
        <w:tabs>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электронной банковской гарантии</w:t>
      </w:r>
    </w:p>
    <w:p w:rsidR="00C74D0B" w:rsidRPr="009772CC" w:rsidRDefault="005E3A72" w:rsidP="00D07360">
      <w:pPr>
        <w:spacing w:after="0" w:line="240" w:lineRule="auto"/>
        <w:ind w:firstLine="567"/>
        <w:jc w:val="both"/>
        <w:rPr>
          <w:rFonts w:ascii="Times New Roman" w:hAnsi="Times New Roman"/>
          <w:sz w:val="24"/>
          <w:szCs w:val="24"/>
        </w:rPr>
      </w:pPr>
      <w:bookmarkStart w:id="10" w:name="SUB230402"/>
      <w:bookmarkEnd w:id="10"/>
      <w:r w:rsidRPr="009772CC">
        <w:rPr>
          <w:rFonts w:ascii="Times New Roman" w:hAnsi="Times New Roman"/>
          <w:sz w:val="24"/>
          <w:szCs w:val="24"/>
        </w:rPr>
        <w:t>При этом срок действия банковской гарантии должен быть не менее срока действия тендерной заявки.</w:t>
      </w:r>
    </w:p>
    <w:p w:rsidR="00C74D0B" w:rsidRPr="009772CC" w:rsidRDefault="00C74D0B" w:rsidP="00D07360">
      <w:pPr>
        <w:numPr>
          <w:ilvl w:val="0"/>
          <w:numId w:val="11"/>
        </w:numPr>
        <w:tabs>
          <w:tab w:val="num" w:pos="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В случае внесения потенциальным поставщиком обеспечения заявки на участие в тендере в виде банковской гарантии</w:t>
      </w:r>
      <w:r w:rsidR="00A2620E" w:rsidRPr="009772CC">
        <w:rPr>
          <w:rFonts w:ascii="Times New Roman" w:hAnsi="Times New Roman"/>
          <w:sz w:val="24"/>
          <w:szCs w:val="24"/>
        </w:rPr>
        <w:t xml:space="preserve"> на бумажном носителе</w:t>
      </w:r>
      <w:r w:rsidRPr="009772CC">
        <w:rPr>
          <w:rFonts w:ascii="Times New Roman" w:hAnsi="Times New Roman"/>
          <w:sz w:val="24"/>
          <w:szCs w:val="24"/>
        </w:rPr>
        <w:t>, ее оригинал представляется Заказчику</w:t>
      </w:r>
      <w:r w:rsidR="00A2620E" w:rsidRPr="009772CC">
        <w:rPr>
          <w:rFonts w:ascii="Times New Roman" w:hAnsi="Times New Roman"/>
          <w:sz w:val="24"/>
          <w:szCs w:val="24"/>
        </w:rPr>
        <w:t xml:space="preserve">/организаторузакупок </w:t>
      </w:r>
      <w:r w:rsidRPr="009772CC">
        <w:rPr>
          <w:rFonts w:ascii="Times New Roman" w:hAnsi="Times New Roman"/>
          <w:sz w:val="24"/>
          <w:szCs w:val="24"/>
        </w:rPr>
        <w:t>до окончательного срока представления заявок на участие в тендере.</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 курса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r w:rsidR="00251DC2" w:rsidRPr="009772CC">
        <w:rPr>
          <w:rFonts w:ascii="Times New Roman" w:hAnsi="Times New Roman"/>
          <w:bCs/>
          <w:sz w:val="24"/>
          <w:szCs w:val="24"/>
        </w:rPr>
        <w:t>/</w:t>
      </w:r>
      <w:r w:rsidR="00251DC2" w:rsidRPr="009772CC">
        <w:rPr>
          <w:rFonts w:ascii="Times New Roman" w:hAnsi="Times New Roman"/>
          <w:sz w:val="24"/>
          <w:szCs w:val="24"/>
        </w:rPr>
        <w:t>Организатором закупок</w:t>
      </w:r>
      <w:r w:rsidR="001D410E" w:rsidRPr="009772CC">
        <w:rPr>
          <w:rFonts w:ascii="Times New Roman" w:hAnsi="Times New Roman"/>
          <w:bCs/>
          <w:sz w:val="24"/>
          <w:szCs w:val="24"/>
          <w:lang w:val="kk-KZ"/>
        </w:rPr>
        <w:t>.</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r w:rsidRPr="009772CC">
        <w:rPr>
          <w:rStyle w:val="s0"/>
          <w:color w:val="auto"/>
        </w:rPr>
        <w:t xml:space="preserve">Все </w:t>
      </w:r>
      <w:r w:rsidRPr="009772CC">
        <w:rPr>
          <w:rFonts w:ascii="Times New Roman" w:hAnsi="Times New Roman"/>
          <w:sz w:val="24"/>
          <w:szCs w:val="24"/>
        </w:rPr>
        <w:t>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  путем перечисления гарантийного денежного взноса на банковский счет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Pr="009772CC">
        <w:rPr>
          <w:rFonts w:ascii="Times New Roman" w:hAnsi="Times New Roman"/>
          <w:sz w:val="24"/>
          <w:szCs w:val="24"/>
        </w:rPr>
        <w:t xml:space="preserve"> в подтверждающем документе должны быть указаны название тендера</w:t>
      </w:r>
      <w:r w:rsidR="00341149" w:rsidRPr="009772CC">
        <w:rPr>
          <w:rStyle w:val="s0"/>
          <w:color w:val="auto"/>
        </w:rPr>
        <w:t>либо иные данные, позволяющие установить, что обеспечение представлено в рамках проводимой закупки</w:t>
      </w:r>
      <w:r w:rsidRPr="009772CC">
        <w:rPr>
          <w:rFonts w:ascii="Times New Roman" w:hAnsi="Times New Roman"/>
          <w:sz w:val="24"/>
          <w:szCs w:val="24"/>
        </w:rPr>
        <w:t>, сумма обеспечения, наименовани</w:t>
      </w:r>
      <w:r w:rsidR="00161C01" w:rsidRPr="009772CC">
        <w:rPr>
          <w:rFonts w:ascii="Times New Roman" w:hAnsi="Times New Roman"/>
          <w:sz w:val="24"/>
          <w:szCs w:val="24"/>
        </w:rPr>
        <w:t>я</w:t>
      </w:r>
      <w:r w:rsidRPr="009772CC">
        <w:rPr>
          <w:rFonts w:ascii="Times New Roman" w:hAnsi="Times New Roman"/>
          <w:sz w:val="24"/>
          <w:szCs w:val="24"/>
        </w:rPr>
        <w:t xml:space="preserve">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Pr="009772CC">
        <w:rPr>
          <w:rFonts w:ascii="Times New Roman" w:hAnsi="Times New Roman"/>
          <w:sz w:val="24"/>
          <w:szCs w:val="24"/>
        </w:rPr>
        <w:t xml:space="preserve"> и потенциального поставщика.</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Обеспечение Заявки не возвращается Заказчиком</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w:t>
      </w:r>
      <w:r w:rsidR="00C53706" w:rsidRPr="009772CC">
        <w:rPr>
          <w:rFonts w:ascii="Times New Roman" w:hAnsi="Times New Roman"/>
          <w:sz w:val="24"/>
          <w:szCs w:val="24"/>
        </w:rPr>
        <w:t>ом</w:t>
      </w:r>
      <w:r w:rsidR="001325D6" w:rsidRPr="009772CC">
        <w:rPr>
          <w:rFonts w:ascii="Times New Roman" w:hAnsi="Times New Roman"/>
          <w:sz w:val="24"/>
          <w:szCs w:val="24"/>
        </w:rPr>
        <w:t xml:space="preserve"> закупок</w:t>
      </w:r>
      <w:r w:rsidRPr="009772CC">
        <w:rPr>
          <w:rFonts w:ascii="Times New Roman" w:hAnsi="Times New Roman"/>
          <w:sz w:val="24"/>
          <w:szCs w:val="24"/>
        </w:rPr>
        <w:t xml:space="preserve"> при наступлении одного из следующих случаев:</w:t>
      </w:r>
    </w:p>
    <w:p w:rsidR="005E3A72" w:rsidRPr="009772CC" w:rsidRDefault="005E3A72" w:rsidP="00D07360">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1" w:name="SUB230501"/>
      <w:bookmarkEnd w:id="11"/>
      <w:r w:rsidRPr="009772CC">
        <w:rPr>
          <w:rFonts w:ascii="Times New Roman" w:hAnsi="Times New Roman"/>
          <w:sz w:val="24"/>
          <w:szCs w:val="24"/>
        </w:rPr>
        <w:t>потенциальный поставщик отозвал Заявку после истечения окончательного срока представления Заявок;</w:t>
      </w:r>
    </w:p>
    <w:p w:rsidR="005E3A72" w:rsidRPr="009772CC" w:rsidRDefault="005E3A72" w:rsidP="00D07360">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2" w:name="SUB230502"/>
      <w:bookmarkEnd w:id="12"/>
      <w:r w:rsidRPr="009772CC">
        <w:rPr>
          <w:rFonts w:ascii="Times New Roman" w:hAnsi="Times New Roman"/>
          <w:sz w:val="24"/>
          <w:szCs w:val="24"/>
        </w:rPr>
        <w:t>потенциальный поставщик, определенный победителем тендера, уклонился от заключения  договора о закупках;</w:t>
      </w:r>
    </w:p>
    <w:p w:rsidR="005E3A72" w:rsidRPr="00E76A46" w:rsidRDefault="00EA5FF0" w:rsidP="00D07360">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3" w:name="SUB230504"/>
      <w:bookmarkEnd w:id="13"/>
      <w:r>
        <w:rPr>
          <w:rFonts w:ascii="Times New Roman" w:hAnsi="Times New Roman"/>
          <w:sz w:val="24"/>
          <w:szCs w:val="24"/>
        </w:rPr>
        <w:t xml:space="preserve">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обеспечения </w:t>
      </w:r>
      <w:r w:rsidRPr="00E76A46">
        <w:rPr>
          <w:rFonts w:ascii="Times New Roman" w:hAnsi="Times New Roman"/>
          <w:sz w:val="24"/>
          <w:szCs w:val="24"/>
        </w:rPr>
        <w:t>исполнения договора о закупках</w:t>
      </w:r>
      <w:r w:rsidR="005E3A72" w:rsidRPr="00E76A46">
        <w:rPr>
          <w:rFonts w:ascii="Times New Roman" w:hAnsi="Times New Roman"/>
          <w:sz w:val="24"/>
          <w:szCs w:val="24"/>
        </w:rPr>
        <w:t>;</w:t>
      </w:r>
    </w:p>
    <w:p w:rsidR="005E3A72" w:rsidRPr="00E76A46" w:rsidRDefault="005E3A72" w:rsidP="00D07360">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r w:rsidRPr="00E76A46">
        <w:rPr>
          <w:rFonts w:ascii="Times New Roman" w:hAnsi="Times New Roman"/>
          <w:sz w:val="24"/>
          <w:szCs w:val="24"/>
        </w:rPr>
        <w:lastRenderedPageBreak/>
        <w:t>потенциальныйпоставщик, занявший по итогам сопоставления и оценки второе место</w:t>
      </w:r>
      <w:r w:rsidR="00ED2341" w:rsidRPr="00E76A46">
        <w:rPr>
          <w:rFonts w:ascii="Times New Roman" w:hAnsi="Times New Roman"/>
          <w:sz w:val="24"/>
          <w:szCs w:val="24"/>
        </w:rPr>
        <w:t>,</w:t>
      </w:r>
      <w:r w:rsidR="00021312" w:rsidRPr="00E76A46">
        <w:rPr>
          <w:rFonts w:ascii="Times New Roman" w:hAnsi="Times New Roman"/>
          <w:sz w:val="24"/>
          <w:szCs w:val="24"/>
        </w:rPr>
        <w:t xml:space="preserve">определенный в случае, предусмотренном пунктом </w:t>
      </w:r>
      <w:fldSimple w:instr=" REF _Ref410638167 \r \h  \* MERGEFORMAT ">
        <w:r w:rsidR="008237B3">
          <w:rPr>
            <w:rFonts w:ascii="Times New Roman" w:hAnsi="Times New Roman"/>
            <w:sz w:val="24"/>
            <w:szCs w:val="24"/>
          </w:rPr>
          <w:t>95</w:t>
        </w:r>
      </w:fldSimple>
      <w:r w:rsidR="00003C6B" w:rsidRPr="00E76A46">
        <w:rPr>
          <w:rFonts w:ascii="Times New Roman" w:hAnsi="Times New Roman"/>
          <w:sz w:val="24"/>
          <w:szCs w:val="24"/>
        </w:rPr>
        <w:t xml:space="preserve"> настоящей Тендерной документации</w:t>
      </w:r>
      <w:r w:rsidR="00021312" w:rsidRPr="00E76A46">
        <w:rPr>
          <w:rFonts w:ascii="Times New Roman" w:hAnsi="Times New Roman"/>
          <w:sz w:val="24"/>
          <w:szCs w:val="24"/>
        </w:rPr>
        <w:t xml:space="preserve">, </w:t>
      </w:r>
      <w:r w:rsidRPr="00E76A46">
        <w:rPr>
          <w:rFonts w:ascii="Times New Roman" w:hAnsi="Times New Roman"/>
          <w:sz w:val="24"/>
          <w:szCs w:val="24"/>
        </w:rPr>
        <w:t xml:space="preserve">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w:t>
      </w:r>
      <w:r w:rsidR="00EA5FF0" w:rsidRPr="00E76A46">
        <w:rPr>
          <w:rFonts w:ascii="Times New Roman" w:hAnsi="Times New Roman"/>
          <w:sz w:val="24"/>
          <w:szCs w:val="24"/>
        </w:rPr>
        <w:t>о внесении обеспечения исполнения договора о закупках</w:t>
      </w:r>
      <w:r w:rsidR="00851AE0" w:rsidRPr="00E76A46">
        <w:rPr>
          <w:rFonts w:ascii="Times New Roman" w:hAnsi="Times New Roman"/>
          <w:sz w:val="24"/>
          <w:szCs w:val="24"/>
        </w:rPr>
        <w:t>;</w:t>
      </w:r>
    </w:p>
    <w:p w:rsidR="0040255A" w:rsidRPr="0040255A" w:rsidRDefault="0040255A" w:rsidP="00D07360">
      <w:pPr>
        <w:spacing w:after="0" w:line="240" w:lineRule="auto"/>
        <w:ind w:firstLine="567"/>
        <w:jc w:val="both"/>
        <w:rPr>
          <w:rFonts w:ascii="Times New Roman" w:hAnsi="Times New Roman"/>
          <w:sz w:val="24"/>
          <w:szCs w:val="24"/>
        </w:rPr>
      </w:pPr>
      <w:r w:rsidRPr="00E76A46">
        <w:rPr>
          <w:rFonts w:ascii="Times New Roman" w:hAnsi="Times New Roman"/>
          <w:sz w:val="24"/>
          <w:szCs w:val="24"/>
        </w:rPr>
        <w:t>Положения настоящего пункта не распространяются</w:t>
      </w:r>
      <w:r w:rsidRPr="0040255A">
        <w:rPr>
          <w:rFonts w:ascii="Times New Roman" w:hAnsi="Times New Roman"/>
          <w:sz w:val="24"/>
          <w:szCs w:val="24"/>
        </w:rPr>
        <w:t xml:space="preserve"> на случаи:</w:t>
      </w:r>
    </w:p>
    <w:p w:rsidR="0040255A" w:rsidRPr="0040255A" w:rsidRDefault="0040255A" w:rsidP="00D07360">
      <w:pPr>
        <w:spacing w:after="0" w:line="240" w:lineRule="auto"/>
        <w:ind w:firstLine="567"/>
        <w:jc w:val="both"/>
        <w:rPr>
          <w:rFonts w:ascii="Times New Roman" w:hAnsi="Times New Roman"/>
          <w:sz w:val="24"/>
          <w:szCs w:val="24"/>
        </w:rPr>
      </w:pPr>
      <w:r w:rsidRPr="0040255A">
        <w:rPr>
          <w:rFonts w:ascii="Times New Roman" w:hAnsi="Times New Roman"/>
          <w:sz w:val="24"/>
          <w:szCs w:val="24"/>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40255A" w:rsidRPr="009772CC" w:rsidRDefault="0040255A" w:rsidP="00D07360">
      <w:pPr>
        <w:spacing w:after="0" w:line="240" w:lineRule="auto"/>
        <w:ind w:firstLine="567"/>
        <w:jc w:val="both"/>
        <w:rPr>
          <w:rFonts w:ascii="Times New Roman" w:hAnsi="Times New Roman"/>
          <w:sz w:val="24"/>
          <w:szCs w:val="24"/>
        </w:rPr>
      </w:pPr>
      <w:r w:rsidRPr="0040255A">
        <w:rPr>
          <w:rFonts w:ascii="Times New Roman" w:hAnsi="Times New Roman"/>
          <w:sz w:val="24"/>
          <w:szCs w:val="24"/>
        </w:rPr>
        <w:t>- отказа поставщика от внесения обеспечения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о закупках, предусмотренной в договоре.</w:t>
      </w:r>
    </w:p>
    <w:p w:rsidR="00440268" w:rsidRPr="009772CC" w:rsidRDefault="00A2620E" w:rsidP="00D07360">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победитель тендера не предоставил </w:t>
      </w:r>
      <w:r w:rsidR="00702FB0">
        <w:rPr>
          <w:rFonts w:ascii="Times New Roman" w:hAnsi="Times New Roman"/>
          <w:sz w:val="24"/>
          <w:szCs w:val="24"/>
        </w:rPr>
        <w:t>Организатору</w:t>
      </w:r>
      <w:r w:rsidRPr="009772CC">
        <w:rPr>
          <w:rFonts w:ascii="Times New Roman" w:hAnsi="Times New Roman"/>
          <w:sz w:val="24"/>
          <w:szCs w:val="24"/>
        </w:rPr>
        <w:t xml:space="preserve"> документы предусмотренные пунктом </w:t>
      </w:r>
      <w:fldSimple w:instr=" REF _Ref410638192 \r \h  \* MERGEFORMAT ">
        <w:r w:rsidR="008237B3">
          <w:rPr>
            <w:rFonts w:ascii="Times New Roman" w:hAnsi="Times New Roman"/>
            <w:sz w:val="24"/>
            <w:szCs w:val="24"/>
          </w:rPr>
          <w:t>80</w:t>
        </w:r>
      </w:fldSimple>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а также в случае обнаружения н</w:t>
      </w:r>
      <w:r w:rsidR="00440268" w:rsidRPr="009772CC">
        <w:rPr>
          <w:rFonts w:ascii="Times New Roman" w:hAnsi="Times New Roman"/>
          <w:sz w:val="24"/>
          <w:szCs w:val="24"/>
        </w:rPr>
        <w:t xml:space="preserve">есоответствия </w:t>
      </w:r>
      <w:r w:rsidRPr="009772CC">
        <w:rPr>
          <w:rFonts w:ascii="Times New Roman" w:hAnsi="Times New Roman"/>
          <w:sz w:val="24"/>
          <w:szCs w:val="24"/>
        </w:rPr>
        <w:t xml:space="preserve">оригиналов и/или </w:t>
      </w:r>
      <w:r w:rsidR="00851AE0" w:rsidRPr="009772CC">
        <w:rPr>
          <w:rFonts w:ascii="Times New Roman" w:hAnsi="Times New Roman"/>
          <w:sz w:val="24"/>
          <w:szCs w:val="24"/>
        </w:rPr>
        <w:t>нотариально засвидетельствованных копий документов</w:t>
      </w:r>
      <w:r w:rsidR="00C374CA" w:rsidRPr="009772CC">
        <w:rPr>
          <w:rFonts w:ascii="Times New Roman" w:hAnsi="Times New Roman"/>
          <w:sz w:val="24"/>
          <w:szCs w:val="24"/>
        </w:rPr>
        <w:t xml:space="preserve">, предоставленных </w:t>
      </w:r>
      <w:r w:rsidRPr="009772CC">
        <w:rPr>
          <w:rFonts w:ascii="Times New Roman" w:hAnsi="Times New Roman"/>
          <w:sz w:val="24"/>
          <w:szCs w:val="24"/>
        </w:rPr>
        <w:t xml:space="preserve">им </w:t>
      </w:r>
      <w:r w:rsidR="00C374CA" w:rsidRPr="009772CC">
        <w:rPr>
          <w:rFonts w:ascii="Times New Roman" w:hAnsi="Times New Roman"/>
          <w:sz w:val="24"/>
          <w:szCs w:val="24"/>
        </w:rPr>
        <w:t xml:space="preserve">в </w:t>
      </w:r>
      <w:r w:rsidRPr="009772CC">
        <w:rPr>
          <w:rFonts w:ascii="Times New Roman" w:hAnsi="Times New Roman"/>
          <w:sz w:val="24"/>
          <w:szCs w:val="24"/>
        </w:rPr>
        <w:t xml:space="preserve">составе заявки на участие в открытом тендере. </w:t>
      </w:r>
    </w:p>
    <w:p w:rsidR="00851AE0" w:rsidRPr="009772CC" w:rsidRDefault="00851AE0" w:rsidP="00D07360">
      <w:pPr>
        <w:tabs>
          <w:tab w:val="num" w:pos="1482"/>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Требование, установленное </w:t>
      </w:r>
      <w:r w:rsidR="00C374CA" w:rsidRPr="009772CC">
        <w:rPr>
          <w:rFonts w:ascii="Times New Roman" w:hAnsi="Times New Roman"/>
          <w:sz w:val="24"/>
          <w:szCs w:val="24"/>
        </w:rPr>
        <w:t xml:space="preserve">настоящим </w:t>
      </w:r>
      <w:r w:rsidRPr="009772CC">
        <w:rPr>
          <w:rFonts w:ascii="Times New Roman" w:hAnsi="Times New Roman"/>
          <w:sz w:val="24"/>
          <w:szCs w:val="24"/>
        </w:rPr>
        <w:t>подпунктом Тендерной документации, не распространяется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Заказчик</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Pr="009772CC">
        <w:rPr>
          <w:rFonts w:ascii="Times New Roman" w:hAnsi="Times New Roman"/>
          <w:sz w:val="24"/>
          <w:szCs w:val="24"/>
        </w:rPr>
        <w:t xml:space="preserve"> возвращает потенциальному поставщику внесенное им обеспечение Заявки в течение  10 (десять) рабочих дней со дня наступления одного из следующих случаев:</w:t>
      </w:r>
    </w:p>
    <w:p w:rsidR="005E3A72" w:rsidRPr="009772CC" w:rsidRDefault="005E3A72" w:rsidP="00D07360">
      <w:pPr>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4" w:name="SUB230701"/>
      <w:bookmarkEnd w:id="14"/>
      <w:r w:rsidRPr="009772CC">
        <w:rPr>
          <w:rFonts w:ascii="Times New Roman" w:hAnsi="Times New Roman"/>
          <w:sz w:val="24"/>
          <w:szCs w:val="24"/>
        </w:rPr>
        <w:t>отзыва данным потенциальным поставщиком своей Заявки до истечения окончательного срока представления Заявок;</w:t>
      </w:r>
    </w:p>
    <w:p w:rsidR="005E3A72" w:rsidRPr="009772CC" w:rsidRDefault="005E3A72" w:rsidP="00D07360">
      <w:pPr>
        <w:pStyle w:val="a7"/>
        <w:numPr>
          <w:ilvl w:val="0"/>
          <w:numId w:val="5"/>
        </w:numPr>
        <w:tabs>
          <w:tab w:val="clear" w:pos="993"/>
          <w:tab w:val="left" w:pos="0"/>
          <w:tab w:val="left" w:pos="1134"/>
        </w:tabs>
        <w:ind w:left="0" w:firstLine="567"/>
        <w:rPr>
          <w:rFonts w:ascii="Times New Roman" w:hAnsi="Times New Roman" w:cs="Times New Roman"/>
        </w:rPr>
      </w:pPr>
      <w:bookmarkStart w:id="15" w:name="SUB230702"/>
      <w:bookmarkStart w:id="16" w:name="SUB230703"/>
      <w:bookmarkEnd w:id="15"/>
      <w:bookmarkEnd w:id="16"/>
      <w:r w:rsidRPr="009772CC">
        <w:rPr>
          <w:rFonts w:ascii="Times New Roman" w:hAnsi="Times New Roman" w:cs="Times New Roman"/>
        </w:rPr>
        <w:t>подписания протокола об итогах тендера. Указанный случай не распространяется на участника тендера, определенного победителем</w:t>
      </w:r>
      <w:r w:rsidR="008471AC" w:rsidRPr="009772CC">
        <w:rPr>
          <w:rFonts w:ascii="Times New Roman" w:hAnsi="Times New Roman" w:cs="Times New Roman"/>
        </w:rPr>
        <w:t xml:space="preserve"> и потенциального поставщика, занявшего по итогам сопоставления и оценки второе место;</w:t>
      </w:r>
    </w:p>
    <w:p w:rsidR="005E3A72" w:rsidRPr="00E76A46" w:rsidRDefault="00EA5FF0" w:rsidP="00D07360">
      <w:pPr>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7" w:name="SUB230704"/>
      <w:bookmarkEnd w:id="17"/>
      <w:r w:rsidRPr="00E76A46">
        <w:rPr>
          <w:rFonts w:ascii="Times New Roman" w:hAnsi="Times New Roman"/>
          <w:sz w:val="24"/>
          <w:szCs w:val="24"/>
        </w:rPr>
        <w:t>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документации</w:t>
      </w:r>
      <w:r w:rsidR="005E3A72" w:rsidRPr="00E76A46">
        <w:rPr>
          <w:rFonts w:ascii="Times New Roman" w:hAnsi="Times New Roman"/>
          <w:sz w:val="24"/>
          <w:szCs w:val="24"/>
        </w:rPr>
        <w:t>;</w:t>
      </w:r>
    </w:p>
    <w:p w:rsidR="005E3A72" w:rsidRPr="009772CC" w:rsidRDefault="008471AC" w:rsidP="00D07360">
      <w:pPr>
        <w:pStyle w:val="a7"/>
        <w:numPr>
          <w:ilvl w:val="0"/>
          <w:numId w:val="5"/>
        </w:numPr>
        <w:tabs>
          <w:tab w:val="clear" w:pos="993"/>
          <w:tab w:val="left" w:pos="0"/>
          <w:tab w:val="left" w:pos="1134"/>
        </w:tabs>
        <w:ind w:left="0" w:firstLine="567"/>
        <w:rPr>
          <w:rFonts w:ascii="Times New Roman" w:hAnsi="Times New Roman" w:cs="Times New Roman"/>
        </w:rPr>
      </w:pPr>
      <w:bookmarkStart w:id="18" w:name="SUB230705"/>
      <w:bookmarkEnd w:id="18"/>
      <w:r w:rsidRPr="00E76A46">
        <w:rPr>
          <w:rFonts w:ascii="Times New Roman" w:hAnsi="Times New Roman" w:cs="Times New Roman"/>
        </w:rPr>
        <w:t xml:space="preserve">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w:t>
      </w:r>
      <w:fldSimple w:instr=" REF _Ref410638167 \r \h  \* MERGEFORMAT ">
        <w:r w:rsidR="008237B3">
          <w:rPr>
            <w:rFonts w:ascii="Times New Roman" w:hAnsi="Times New Roman" w:cs="Times New Roman"/>
          </w:rPr>
          <w:t>95</w:t>
        </w:r>
      </w:fldSimple>
      <w:r w:rsidR="00003C6B" w:rsidRPr="00E76A46">
        <w:rPr>
          <w:rFonts w:ascii="Times New Roman" w:hAnsi="Times New Roman" w:cs="Times New Roman"/>
        </w:rPr>
        <w:t xml:space="preserve"> настоящей Тендерной документации</w:t>
      </w:r>
      <w:r w:rsidRPr="00E76A46">
        <w:rPr>
          <w:rFonts w:ascii="Times New Roman" w:hAnsi="Times New Roman" w:cs="Times New Roman"/>
        </w:rPr>
        <w:t xml:space="preserve">, </w:t>
      </w:r>
      <w:r w:rsidR="00EA5FF0" w:rsidRPr="00E76A46">
        <w:rPr>
          <w:rFonts w:ascii="Times New Roman" w:hAnsi="Times New Roman"/>
        </w:rPr>
        <w:t>обеспечения исполнения договора о закупках,</w:t>
      </w:r>
      <w:r w:rsidR="00EA5FF0">
        <w:rPr>
          <w:rFonts w:ascii="Times New Roman" w:hAnsi="Times New Roman"/>
        </w:rPr>
        <w:t xml:space="preserve"> предусмотренного тендерной документацией</w:t>
      </w:r>
      <w:r w:rsidRPr="009772CC">
        <w:rPr>
          <w:rFonts w:ascii="Times New Roman" w:hAnsi="Times New Roman" w:cs="Times New Roman"/>
        </w:rPr>
        <w:t>.</w:t>
      </w:r>
    </w:p>
    <w:p w:rsidR="008C01D1" w:rsidRPr="009772CC" w:rsidRDefault="008C01D1" w:rsidP="00D07360">
      <w:pPr>
        <w:tabs>
          <w:tab w:val="num" w:pos="360"/>
        </w:tabs>
        <w:spacing w:after="0" w:line="240" w:lineRule="auto"/>
        <w:ind w:firstLine="567"/>
        <w:jc w:val="both"/>
        <w:rPr>
          <w:rFonts w:ascii="Times New Roman" w:hAnsi="Times New Roman"/>
          <w:sz w:val="24"/>
          <w:szCs w:val="24"/>
        </w:rPr>
      </w:pPr>
    </w:p>
    <w:p w:rsidR="005E3A72" w:rsidRPr="009772CC" w:rsidRDefault="005E3A72" w:rsidP="00D07360">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Содержание Заявки</w:t>
      </w:r>
    </w:p>
    <w:p w:rsidR="005E3A72" w:rsidRPr="009772CC" w:rsidRDefault="005E3A72" w:rsidP="00D07360">
      <w:pPr>
        <w:tabs>
          <w:tab w:val="num" w:pos="360"/>
          <w:tab w:val="num" w:pos="1260"/>
        </w:tabs>
        <w:autoSpaceDE w:val="0"/>
        <w:autoSpaceDN w:val="0"/>
        <w:spacing w:after="0" w:line="240" w:lineRule="auto"/>
        <w:ind w:firstLine="567"/>
        <w:jc w:val="both"/>
        <w:rPr>
          <w:rFonts w:ascii="Times New Roman" w:hAnsi="Times New Roman"/>
          <w:b/>
          <w:bCs/>
          <w:sz w:val="24"/>
          <w:szCs w:val="24"/>
        </w:rPr>
      </w:pP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bCs/>
          <w:sz w:val="24"/>
          <w:szCs w:val="24"/>
        </w:rPr>
      </w:pPr>
      <w:bookmarkStart w:id="19" w:name="_Ref410638138"/>
      <w:r w:rsidRPr="009772CC">
        <w:rPr>
          <w:rFonts w:ascii="Times New Roman" w:hAnsi="Times New Roman"/>
          <w:bCs/>
          <w:sz w:val="24"/>
          <w:szCs w:val="24"/>
        </w:rPr>
        <w:t>Заявка должна содержать</w:t>
      </w:r>
      <w:r w:rsidR="006D6C1B" w:rsidRPr="009772CC">
        <w:rPr>
          <w:rFonts w:ascii="Times New Roman" w:hAnsi="Times New Roman"/>
          <w:bCs/>
          <w:sz w:val="24"/>
          <w:szCs w:val="24"/>
        </w:rPr>
        <w:t xml:space="preserve"> следующие документы</w:t>
      </w:r>
      <w:r w:rsidRPr="009772CC">
        <w:rPr>
          <w:rFonts w:ascii="Times New Roman" w:hAnsi="Times New Roman"/>
          <w:bCs/>
          <w:sz w:val="24"/>
          <w:szCs w:val="24"/>
        </w:rPr>
        <w:t>:</w:t>
      </w:r>
      <w:bookmarkEnd w:id="19"/>
    </w:p>
    <w:p w:rsidR="00AA3908" w:rsidRPr="009772CC" w:rsidRDefault="00AA3908" w:rsidP="00D07360">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w:t>
      </w:r>
    </w:p>
    <w:p w:rsidR="005E3A72" w:rsidRPr="009772CC" w:rsidRDefault="00AA3908" w:rsidP="00D07360">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5E3A72" w:rsidRPr="009772CC">
        <w:rPr>
          <w:rFonts w:ascii="Times New Roman" w:hAnsi="Times New Roman"/>
        </w:rPr>
        <w:t>копию лицензии либо заявление потенциального поставщика, содержащее ссылку на официальный интернет</w:t>
      </w:r>
      <w:r w:rsidR="00161C01" w:rsidRPr="009772CC">
        <w:rPr>
          <w:rFonts w:ascii="Times New Roman" w:hAnsi="Times New Roman"/>
        </w:rPr>
        <w:t>-</w:t>
      </w:r>
      <w:r w:rsidR="005E3A72" w:rsidRPr="009772CC">
        <w:rPr>
          <w:rFonts w:ascii="Times New Roman" w:hAnsi="Times New Roman"/>
        </w:rPr>
        <w:t xml:space="preserve">источник (веб-сайт) государственного органа, выдавшего лицензию, использующего электронную систему лицензирования (в случае, если условиями тендера предполагается деятельность, которая подлежит </w:t>
      </w:r>
      <w:hyperlink r:id="rId11" w:tooltip="jl:30087221.0%20" w:history="1">
        <w:r w:rsidR="005E3A72" w:rsidRPr="009772CC">
          <w:rPr>
            <w:rFonts w:ascii="Times New Roman" w:hAnsi="Times New Roman"/>
          </w:rPr>
          <w:t>обязательному лицензированию</w:t>
        </w:r>
      </w:hyperlink>
      <w:r w:rsidR="005E3A72" w:rsidRPr="009772CC">
        <w:rPr>
          <w:rFonts w:ascii="Times New Roman" w:hAnsi="Times New Roman"/>
        </w:rPr>
        <w:t xml:space="preserve">);  </w:t>
      </w:r>
    </w:p>
    <w:p w:rsidR="005E3A72" w:rsidRPr="009772CC" w:rsidRDefault="005E3A72" w:rsidP="00D07360">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техническую спецификацию (техническое задание) потенциального поставщика</w:t>
      </w:r>
      <w:r w:rsidR="0050710B" w:rsidRPr="009772CC">
        <w:rPr>
          <w:rFonts w:ascii="Times New Roman" w:hAnsi="Times New Roman"/>
        </w:rPr>
        <w:t xml:space="preserve">  потенциального поставщика</w:t>
      </w:r>
      <w:r w:rsidR="00AA3908" w:rsidRPr="009772CC">
        <w:rPr>
          <w:rFonts w:ascii="Times New Roman" w:hAnsi="Times New Roman"/>
        </w:rPr>
        <w:t xml:space="preserve"> в форме электронного документа или электронной копии</w:t>
      </w:r>
      <w:r w:rsidR="0050710B" w:rsidRPr="009772CC">
        <w:rPr>
          <w:rFonts w:ascii="Times New Roman" w:hAnsi="Times New Roman"/>
        </w:rPr>
        <w:t>, которая должна соответствовать требованиям, установленным тендерной документацией;</w:t>
      </w:r>
    </w:p>
    <w:p w:rsidR="00B8270D" w:rsidRPr="009772CC" w:rsidRDefault="00276DCA" w:rsidP="00D07360">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копию </w:t>
      </w:r>
      <w:r w:rsidR="00B8270D" w:rsidRPr="009772CC">
        <w:rPr>
          <w:rFonts w:ascii="Times New Roman" w:hAnsi="Times New Roman"/>
        </w:rPr>
        <w:t>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w:t>
      </w:r>
      <w:r w:rsidRPr="009772CC">
        <w:rPr>
          <w:rFonts w:ascii="Times New Roman" w:hAnsi="Times New Roman"/>
        </w:rPr>
        <w:t xml:space="preserve"> или электронную банковскую гарантию</w:t>
      </w:r>
      <w:r w:rsidR="00B8270D" w:rsidRPr="009772CC">
        <w:rPr>
          <w:rFonts w:ascii="Times New Roman" w:hAnsi="Times New Roman"/>
        </w:rPr>
        <w:t>,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p>
    <w:p w:rsidR="0040255A" w:rsidRPr="0040255A" w:rsidRDefault="00B8270D" w:rsidP="00D07360">
      <w:pPr>
        <w:pStyle w:val="5"/>
        <w:numPr>
          <w:ilvl w:val="0"/>
          <w:numId w:val="0"/>
        </w:numPr>
        <w:tabs>
          <w:tab w:val="clear" w:pos="1134"/>
          <w:tab w:val="left" w:pos="1276"/>
        </w:tabs>
        <w:ind w:left="709"/>
        <w:rPr>
          <w:rFonts w:ascii="Times New Roman" w:hAnsi="Times New Roman"/>
        </w:rPr>
      </w:pPr>
      <w:r w:rsidRPr="009772CC">
        <w:rPr>
          <w:rFonts w:ascii="Times New Roman" w:hAnsi="Times New Roman"/>
          <w:bCs/>
        </w:rPr>
        <w:lastRenderedPageBreak/>
        <w:t>Срок действия обеспечения заявки на участие в тендере должен быть не менее срока действия заявки на участие в тендере.</w:t>
      </w:r>
    </w:p>
    <w:p w:rsidR="00B8270D" w:rsidRPr="009772CC" w:rsidRDefault="00276DCA" w:rsidP="00D07360">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 xml:space="preserve">копию документа о назначении (избрании) первого руководителя потенциального поставщика (в случае участия консорциума представляется оригинал или </w:t>
      </w:r>
      <w:r w:rsidRPr="009772CC">
        <w:rPr>
          <w:rFonts w:ascii="Times New Roman" w:hAnsi="Times New Roman"/>
        </w:rPr>
        <w:t xml:space="preserve">электронная </w:t>
      </w:r>
      <w:r w:rsidR="00B8270D" w:rsidRPr="009772CC">
        <w:rPr>
          <w:rFonts w:ascii="Times New Roman" w:hAnsi="Times New Roman"/>
        </w:rPr>
        <w:t xml:space="preserve">копия документа о назначении (избрании) первого руководителя каждого юридического лица, входящего в консорциум, а также </w:t>
      </w:r>
      <w:r w:rsidRPr="009772CC">
        <w:rPr>
          <w:rFonts w:ascii="Times New Roman" w:hAnsi="Times New Roman"/>
        </w:rPr>
        <w:t xml:space="preserve">электронная </w:t>
      </w:r>
      <w:r w:rsidR="00B8270D" w:rsidRPr="009772CC">
        <w:rPr>
          <w:rFonts w:ascii="Times New Roman" w:hAnsi="Times New Roman"/>
        </w:rPr>
        <w:t>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B8270D" w:rsidRPr="009772CC" w:rsidRDefault="00276DCA" w:rsidP="00D07360">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электронные копии </w:t>
      </w:r>
      <w:r w:rsidR="00B8270D" w:rsidRPr="009772CC">
        <w:rPr>
          <w:rFonts w:ascii="Times New Roman" w:hAnsi="Times New Roman"/>
        </w:rPr>
        <w:t>документ</w:t>
      </w:r>
      <w:r w:rsidRPr="009772CC">
        <w:rPr>
          <w:rFonts w:ascii="Times New Roman" w:hAnsi="Times New Roman"/>
        </w:rPr>
        <w:t>ов</w:t>
      </w:r>
      <w:r w:rsidR="00B8270D" w:rsidRPr="009772CC">
        <w:rPr>
          <w:rFonts w:ascii="Times New Roman" w:hAnsi="Times New Roman"/>
        </w:rPr>
        <w:t>, подтверждающи</w:t>
      </w:r>
      <w:r w:rsidRPr="009772CC">
        <w:rPr>
          <w:rFonts w:ascii="Times New Roman" w:hAnsi="Times New Roman"/>
        </w:rPr>
        <w:t>х</w:t>
      </w:r>
      <w:r w:rsidR="00B8270D" w:rsidRPr="009772CC">
        <w:rPr>
          <w:rFonts w:ascii="Times New Roman" w:hAnsi="Times New Roman"/>
        </w:rPr>
        <w:t xml:space="preserve"> применимость к заявке критериев оценки и сопоставления, указанных </w:t>
      </w:r>
      <w:r w:rsidR="00003C6B" w:rsidRPr="009772CC">
        <w:rPr>
          <w:rFonts w:ascii="Times New Roman" w:hAnsi="Times New Roman"/>
        </w:rPr>
        <w:t xml:space="preserve">в пункте </w:t>
      </w:r>
      <w:fldSimple w:instr=" REF _Ref410638080 \r \h  \* MERGEFORMAT ">
        <w:r w:rsidR="008237B3">
          <w:rPr>
            <w:rFonts w:ascii="Times New Roman" w:hAnsi="Times New Roman"/>
          </w:rPr>
          <w:t>55</w:t>
        </w:r>
      </w:fldSimple>
      <w:r w:rsidR="00003C6B" w:rsidRPr="009772CC">
        <w:rPr>
          <w:rFonts w:ascii="Times New Roman" w:hAnsi="Times New Roman"/>
        </w:rPr>
        <w:t xml:space="preserve">настоящей </w:t>
      </w:r>
      <w:r w:rsidR="0020089B">
        <w:rPr>
          <w:rFonts w:ascii="Times New Roman" w:hAnsi="Times New Roman"/>
        </w:rPr>
        <w:t>Т</w:t>
      </w:r>
      <w:r w:rsidR="00003C6B" w:rsidRPr="009772CC">
        <w:rPr>
          <w:rFonts w:ascii="Times New Roman" w:hAnsi="Times New Roman"/>
        </w:rPr>
        <w:t>ендерной документации</w:t>
      </w:r>
      <w:r w:rsidR="00B8270D" w:rsidRPr="009772CC">
        <w:rPr>
          <w:rFonts w:ascii="Times New Roman" w:hAnsi="Times New Roman"/>
        </w:rPr>
        <w:t xml:space="preserve"> (в случае, если потенциальный поставщик претендует на применение критериев, влияющих на условное понижение цены).</w:t>
      </w:r>
    </w:p>
    <w:p w:rsidR="00B8270D" w:rsidRPr="009772CC" w:rsidRDefault="00B8270D" w:rsidP="00D07360">
      <w:pPr>
        <w:autoSpaceDE w:val="0"/>
        <w:autoSpaceDN w:val="0"/>
        <w:spacing w:after="0" w:line="240" w:lineRule="auto"/>
        <w:ind w:firstLine="567"/>
        <w:rPr>
          <w:rFonts w:ascii="Times New Roman" w:hAnsi="Times New Roman"/>
          <w:bCs/>
          <w:sz w:val="24"/>
          <w:szCs w:val="24"/>
        </w:rPr>
      </w:pPr>
      <w:r w:rsidRPr="009772CC">
        <w:rPr>
          <w:rFonts w:ascii="Times New Roman" w:hAnsi="Times New Roman"/>
          <w:bCs/>
          <w:sz w:val="24"/>
          <w:szCs w:val="24"/>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276DCA" w:rsidRPr="009772CC" w:rsidRDefault="00276DCA" w:rsidP="00D07360">
      <w:pPr>
        <w:pStyle w:val="5"/>
        <w:numPr>
          <w:ilvl w:val="0"/>
          <w:numId w:val="21"/>
        </w:numPr>
        <w:tabs>
          <w:tab w:val="clear" w:pos="1134"/>
          <w:tab w:val="left" w:pos="1276"/>
        </w:tabs>
        <w:ind w:left="0" w:firstLine="709"/>
        <w:rPr>
          <w:rFonts w:ascii="Times New Roman" w:hAnsi="Times New Roman"/>
        </w:rPr>
      </w:pPr>
      <w:bookmarkStart w:id="20" w:name="_Ref453941752"/>
      <w:r w:rsidRPr="009772CC">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следующим обязательным требованиям,</w:t>
      </w:r>
      <w:bookmarkEnd w:id="20"/>
    </w:p>
    <w:p w:rsidR="00276DCA" w:rsidRPr="009772CC" w:rsidRDefault="00276DCA" w:rsidP="00D07360">
      <w:pPr>
        <w:widowControl w:val="0"/>
        <w:autoSpaceDE w:val="0"/>
        <w:autoSpaceDN w:val="0"/>
        <w:adjustRightInd w:val="0"/>
        <w:spacing w:after="0" w:line="240" w:lineRule="auto"/>
        <w:ind w:firstLine="567"/>
        <w:jc w:val="both"/>
        <w:rPr>
          <w:rFonts w:ascii="Times New Roman" w:hAnsi="Times New Roman"/>
          <w:bCs/>
          <w:sz w:val="24"/>
          <w:szCs w:val="24"/>
        </w:rPr>
      </w:pPr>
      <w:r w:rsidRPr="009772CC">
        <w:rPr>
          <w:rFonts w:ascii="Times New Roman" w:hAnsi="Times New Roman"/>
          <w:bCs/>
          <w:sz w:val="24"/>
          <w:szCs w:val="24"/>
        </w:rPr>
        <w:t xml:space="preserve">         ценовое предложение потенциального поставщика должно содержать цену за единицу, а также общую/итоговую цену товаров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w:t>
      </w:r>
    </w:p>
    <w:p w:rsidR="00276DCA" w:rsidRPr="009772CC" w:rsidRDefault="00276DCA" w:rsidP="00D07360">
      <w:pPr>
        <w:autoSpaceDE w:val="0"/>
        <w:autoSpaceDN w:val="0"/>
        <w:spacing w:after="0" w:line="240" w:lineRule="auto"/>
        <w:ind w:firstLine="567"/>
        <w:rPr>
          <w:rFonts w:ascii="Times New Roman" w:hAnsi="Times New Roman"/>
          <w:b/>
          <w:bCs/>
          <w:sz w:val="24"/>
          <w:szCs w:val="24"/>
        </w:rPr>
      </w:pPr>
      <w:r w:rsidRPr="009772CC">
        <w:rPr>
          <w:rFonts w:ascii="Times New Roman" w:hAnsi="Times New Roman"/>
          <w:bCs/>
          <w:sz w:val="24"/>
          <w:szCs w:val="24"/>
        </w:rPr>
        <w:t xml:space="preserve">         ценовое предложение потенциального поставщика может содержать скидку к общей/итоговой цене товаров, представленную на условиях Заказчика, определенных в тендерной документации, а также скидку к общей/итоговой цене товаров, представленную с учетом альтернативных условий.</w:t>
      </w:r>
    </w:p>
    <w:p w:rsidR="00276DCA" w:rsidRPr="009772CC" w:rsidRDefault="00276DCA" w:rsidP="00D07360">
      <w:pPr>
        <w:autoSpaceDE w:val="0"/>
        <w:autoSpaceDN w:val="0"/>
        <w:spacing w:after="0" w:line="240" w:lineRule="auto"/>
        <w:ind w:firstLine="567"/>
        <w:rPr>
          <w:rFonts w:ascii="Times New Roman" w:hAnsi="Times New Roman"/>
          <w:bCs/>
          <w:sz w:val="24"/>
          <w:szCs w:val="24"/>
        </w:rPr>
      </w:pPr>
      <w:r w:rsidRPr="009772CC">
        <w:rPr>
          <w:rFonts w:ascii="Times New Roman" w:hAnsi="Times New Roman"/>
          <w:bCs/>
          <w:sz w:val="24"/>
          <w:szCs w:val="24"/>
        </w:rPr>
        <w:t xml:space="preserve">        В случае предложения потенциальным поставщиком скидки к общей/итоговой  ценена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  </w:t>
      </w:r>
    </w:p>
    <w:p w:rsidR="00B8270D" w:rsidRPr="009772CC" w:rsidRDefault="00276DCA" w:rsidP="00D07360">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копию свидетельства о государственной регистрации (перерегистрации) юридического лица</w:t>
      </w:r>
      <w:r w:rsidRPr="009772CC">
        <w:rPr>
          <w:rFonts w:ascii="Times New Roman" w:hAnsi="Times New Roman"/>
        </w:rPr>
        <w:t xml:space="preserve">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w:t>
      </w:r>
      <w:r w:rsidR="00B8270D" w:rsidRPr="009772CC">
        <w:rPr>
          <w:rFonts w:ascii="Times New Roman" w:hAnsi="Times New Roman"/>
        </w:rPr>
        <w:t xml:space="preserve">, для физического лица – </w:t>
      </w:r>
      <w:r w:rsidRPr="009772CC">
        <w:rPr>
          <w:rFonts w:ascii="Times New Roman" w:hAnsi="Times New Roman"/>
        </w:rPr>
        <w:t xml:space="preserve">электронную </w:t>
      </w:r>
      <w:r w:rsidR="00B8270D" w:rsidRPr="009772CC">
        <w:rPr>
          <w:rFonts w:ascii="Times New Roman" w:hAnsi="Times New Roman"/>
        </w:rPr>
        <w:t xml:space="preserve">копию документа о регистрации в качестве субъекта предпринимательства, для временного объединения юридических лиц (консорциум) - </w:t>
      </w:r>
      <w:r w:rsidRPr="009772CC">
        <w:rPr>
          <w:rFonts w:ascii="Times New Roman" w:hAnsi="Times New Roman"/>
        </w:rPr>
        <w:t xml:space="preserve">электронную  </w:t>
      </w:r>
      <w:r w:rsidR="00B8270D" w:rsidRPr="009772CC">
        <w:rPr>
          <w:rFonts w:ascii="Times New Roman" w:hAnsi="Times New Roman"/>
        </w:rPr>
        <w:t xml:space="preserve">копию соглашения о консорциуме и </w:t>
      </w:r>
      <w:r w:rsidRPr="009772CC">
        <w:rPr>
          <w:rFonts w:ascii="Times New Roman" w:hAnsi="Times New Roman"/>
        </w:rPr>
        <w:t>электронную</w:t>
      </w:r>
      <w:r w:rsidR="00B8270D" w:rsidRPr="009772CC">
        <w:rPr>
          <w:rFonts w:ascii="Times New Roman" w:hAnsi="Times New Roman"/>
        </w:rPr>
        <w:t>копии свидетельств о государственной регистрации (перерегистрации) участников консорциума;</w:t>
      </w:r>
    </w:p>
    <w:p w:rsidR="00B8270D" w:rsidRPr="009772CC" w:rsidRDefault="00276DCA" w:rsidP="00D07360">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копию </w:t>
      </w:r>
      <w:r w:rsidR="00B8270D" w:rsidRPr="009772CC">
        <w:rPr>
          <w:rFonts w:ascii="Times New Roman" w:hAnsi="Times New Roman"/>
        </w:rPr>
        <w:t>документ</w:t>
      </w:r>
      <w:r w:rsidRPr="009772CC">
        <w:rPr>
          <w:rFonts w:ascii="Times New Roman" w:hAnsi="Times New Roman"/>
        </w:rPr>
        <w:t>а</w:t>
      </w:r>
      <w:r w:rsidR="00B8270D" w:rsidRPr="009772CC">
        <w:rPr>
          <w:rFonts w:ascii="Times New Roman" w:hAnsi="Times New Roman"/>
        </w:rPr>
        <w:t>, содержащ</w:t>
      </w:r>
      <w:r w:rsidRPr="009772CC">
        <w:rPr>
          <w:rFonts w:ascii="Times New Roman" w:hAnsi="Times New Roman"/>
        </w:rPr>
        <w:t>его</w:t>
      </w:r>
      <w:r w:rsidR="00B8270D" w:rsidRPr="009772CC">
        <w:rPr>
          <w:rFonts w:ascii="Times New Roman" w:hAnsi="Times New Roman"/>
        </w:rPr>
        <w:t xml:space="preserve"> сведения об учредителях: </w:t>
      </w:r>
      <w:r w:rsidRPr="009772CC">
        <w:rPr>
          <w:rFonts w:ascii="Times New Roman" w:hAnsi="Times New Roman"/>
        </w:rPr>
        <w:t xml:space="preserve">электронную </w:t>
      </w:r>
      <w:r w:rsidR="00B8270D" w:rsidRPr="009772CC">
        <w:rPr>
          <w:rFonts w:ascii="Times New Roman" w:hAnsi="Times New Roman"/>
        </w:rPr>
        <w:t>копию устава, утвержденного в установленном законодательством порядке</w:t>
      </w:r>
      <w:r w:rsidR="00E80051" w:rsidRPr="009772CC">
        <w:rPr>
          <w:rFonts w:ascii="Times New Roman" w:hAnsi="Times New Roman"/>
        </w:rPr>
        <w:t>;</w:t>
      </w:r>
      <w:r w:rsidR="00B8270D" w:rsidRPr="009772CC">
        <w:rPr>
          <w:rFonts w:ascii="Times New Roman" w:hAnsi="Times New Roman"/>
        </w:rPr>
        <w:t xml:space="preserve"> для юридических лиц, зарегистрированных на основании типового устава – </w:t>
      </w:r>
      <w:r w:rsidRPr="009772CC">
        <w:rPr>
          <w:rFonts w:ascii="Times New Roman" w:hAnsi="Times New Roman"/>
        </w:rPr>
        <w:t xml:space="preserve">электронную </w:t>
      </w:r>
      <w:r w:rsidR="00B8270D" w:rsidRPr="009772CC">
        <w:rPr>
          <w:rFonts w:ascii="Times New Roman" w:hAnsi="Times New Roman"/>
        </w:rPr>
        <w:t>копию заявления установленной формы о регистрации юридического лица</w:t>
      </w:r>
      <w:r w:rsidR="00E80051" w:rsidRPr="009772CC">
        <w:rPr>
          <w:rFonts w:ascii="Times New Roman" w:hAnsi="Times New Roman"/>
        </w:rPr>
        <w:t>;</w:t>
      </w:r>
      <w:r w:rsidR="00B8270D" w:rsidRPr="009772CC">
        <w:rPr>
          <w:rFonts w:ascii="Times New Roman" w:hAnsi="Times New Roman"/>
        </w:rPr>
        <w:t xml:space="preserve"> в случае участия консорциума представляется </w:t>
      </w:r>
      <w:r w:rsidRPr="009772CC">
        <w:rPr>
          <w:rFonts w:ascii="Times New Roman" w:hAnsi="Times New Roman"/>
        </w:rPr>
        <w:t xml:space="preserve">электронная </w:t>
      </w:r>
      <w:r w:rsidR="00B8270D" w:rsidRPr="009772CC">
        <w:rPr>
          <w:rFonts w:ascii="Times New Roman" w:hAnsi="Times New Roman"/>
        </w:rPr>
        <w:t>копия устава каждого юридического лица, входящего в консорциум</w:t>
      </w:r>
      <w:r w:rsidR="00E80051" w:rsidRPr="009772CC">
        <w:rPr>
          <w:rFonts w:ascii="Times New Roman" w:hAnsi="Times New Roman"/>
        </w:rPr>
        <w:t>;</w:t>
      </w:r>
      <w:r w:rsidRPr="009772CC">
        <w:rPr>
          <w:rFonts w:ascii="Times New Roman" w:hAnsi="Times New Roman"/>
        </w:rPr>
        <w:t xml:space="preserve">электронную </w:t>
      </w:r>
      <w:r w:rsidR="00B8270D" w:rsidRPr="009772CC">
        <w:rPr>
          <w:rFonts w:ascii="Times New Roman" w:hAnsi="Times New Roman"/>
        </w:rPr>
        <w:t>копи</w:t>
      </w:r>
      <w:r w:rsidR="00E80051" w:rsidRPr="009772CC">
        <w:rPr>
          <w:rFonts w:ascii="Times New Roman" w:hAnsi="Times New Roman"/>
        </w:rPr>
        <w:t>ю</w:t>
      </w:r>
      <w:r w:rsidR="00B8270D" w:rsidRPr="009772CC">
        <w:rPr>
          <w:rFonts w:ascii="Times New Roman" w:hAnsi="Times New Roman"/>
        </w:rPr>
        <w:t xml:space="preserve"> выписки из реестра держателей акций, выданн</w:t>
      </w:r>
      <w:r w:rsidR="00E80051" w:rsidRPr="009772CC">
        <w:rPr>
          <w:rFonts w:ascii="Times New Roman" w:hAnsi="Times New Roman"/>
        </w:rPr>
        <w:t>ую</w:t>
      </w:r>
      <w:r w:rsidR="00B8270D" w:rsidRPr="009772CC">
        <w:rPr>
          <w:rFonts w:ascii="Times New Roman" w:hAnsi="Times New Roman"/>
        </w:rPr>
        <w:t xml:space="preserve"> не более чем за 30 (тридцать) календарных дней до даты вскрытия </w:t>
      </w:r>
      <w:r w:rsidR="0076330B" w:rsidRPr="009772CC">
        <w:rPr>
          <w:rFonts w:ascii="Times New Roman" w:hAnsi="Times New Roman"/>
        </w:rPr>
        <w:t>заявок</w:t>
      </w:r>
      <w:r w:rsidRPr="009772CC">
        <w:rPr>
          <w:rFonts w:ascii="Times New Roman" w:hAnsi="Times New Roman"/>
        </w:rPr>
        <w:t>, а также электронную копию иного документа содержащего, сведения об учредителях выданного в соответствии  с законодательством.</w:t>
      </w:r>
      <w:r w:rsidR="00B8270D" w:rsidRPr="009772CC">
        <w:rPr>
          <w:rFonts w:ascii="Times New Roman" w:hAnsi="Times New Roman"/>
        </w:rPr>
        <w:t>;</w:t>
      </w:r>
    </w:p>
    <w:p w:rsidR="00B8270D" w:rsidRPr="00E76A46" w:rsidRDefault="00B8270D" w:rsidP="00D07360">
      <w:pPr>
        <w:pStyle w:val="5"/>
        <w:numPr>
          <w:ilvl w:val="0"/>
          <w:numId w:val="21"/>
        </w:numPr>
        <w:tabs>
          <w:tab w:val="clear" w:pos="1134"/>
          <w:tab w:val="left" w:pos="1276"/>
        </w:tabs>
        <w:ind w:left="0" w:firstLine="709"/>
        <w:rPr>
          <w:rFonts w:ascii="Times New Roman" w:hAnsi="Times New Roman"/>
        </w:rPr>
      </w:pPr>
      <w:r w:rsidRPr="00E76A46">
        <w:rPr>
          <w:rFonts w:ascii="Times New Roman" w:hAnsi="Times New Roman"/>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r w:rsidR="00276DCA" w:rsidRPr="00E76A46">
        <w:rPr>
          <w:rFonts w:ascii="Times New Roman" w:hAnsi="Times New Roman"/>
        </w:rPr>
        <w:t>) в форме электронного документа или электронной копии</w:t>
      </w:r>
      <w:r w:rsidRPr="00E76A46">
        <w:rPr>
          <w:rFonts w:ascii="Times New Roman" w:hAnsi="Times New Roman"/>
        </w:rPr>
        <w:t>;</w:t>
      </w:r>
    </w:p>
    <w:p w:rsidR="00B8270D" w:rsidRPr="009772CC" w:rsidRDefault="00B8270D" w:rsidP="00D07360">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w:t>
      </w:r>
      <w:r w:rsidR="00276DCA" w:rsidRPr="009772CC">
        <w:rPr>
          <w:rFonts w:ascii="Times New Roman" w:hAnsi="Times New Roman"/>
        </w:rPr>
        <w:t xml:space="preserve"> в форме электронного документа или электронной копии</w:t>
      </w:r>
      <w:r w:rsidRPr="009772CC">
        <w:rPr>
          <w:rFonts w:ascii="Times New Roman" w:hAnsi="Times New Roman"/>
        </w:rPr>
        <w:t xml:space="preserve">;  </w:t>
      </w:r>
    </w:p>
    <w:p w:rsidR="0050710B" w:rsidRPr="009772CC" w:rsidRDefault="00276DCA" w:rsidP="00D07360">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 xml:space="preserve">копию доверенности, выданную  лицу (лицам), представляющему интересы потенциального поставщика, на право подписания заявки и документов, </w:t>
      </w:r>
      <w:r w:rsidR="00B8270D" w:rsidRPr="009772CC">
        <w:rPr>
          <w:rFonts w:ascii="Times New Roman" w:hAnsi="Times New Roman"/>
        </w:rPr>
        <w:lastRenderedPageBreak/>
        <w:t>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276DCA" w:rsidRPr="009772CC" w:rsidRDefault="00276DCA" w:rsidP="00D07360">
      <w:pPr>
        <w:shd w:val="clear" w:color="auto" w:fill="FFFFFF"/>
        <w:tabs>
          <w:tab w:val="left" w:pos="1276"/>
        </w:tabs>
        <w:spacing w:after="0" w:line="240" w:lineRule="auto"/>
        <w:ind w:firstLine="709"/>
        <w:jc w:val="both"/>
        <w:rPr>
          <w:rFonts w:ascii="Times New Roman" w:hAnsi="Times New Roman"/>
          <w:sz w:val="24"/>
          <w:szCs w:val="24"/>
        </w:rPr>
      </w:pPr>
      <w:r w:rsidRPr="009772CC">
        <w:rPr>
          <w:rFonts w:ascii="Times New Roman" w:hAnsi="Times New Roman"/>
          <w:sz w:val="24"/>
          <w:szCs w:val="24"/>
        </w:rPr>
        <w:t>Документы, пре</w:t>
      </w:r>
      <w:r w:rsidR="00710342">
        <w:rPr>
          <w:rFonts w:ascii="Times New Roman" w:hAnsi="Times New Roman"/>
          <w:sz w:val="24"/>
          <w:szCs w:val="24"/>
        </w:rPr>
        <w:t xml:space="preserve">дусмотренные подпунктами 1) и </w:t>
      </w:r>
      <w:fldSimple w:instr=" REF _Ref453941752 \r \h  \* MERGEFORMAT ">
        <w:r w:rsidR="00D07360">
          <w:rPr>
            <w:rFonts w:ascii="Times New Roman" w:hAnsi="Times New Roman"/>
            <w:sz w:val="24"/>
            <w:szCs w:val="24"/>
          </w:rPr>
          <w:t>7)</w:t>
        </w:r>
      </w:fldSimple>
      <w:r w:rsidRPr="009772CC">
        <w:rPr>
          <w:rFonts w:ascii="Times New Roman" w:hAnsi="Times New Roman"/>
          <w:sz w:val="24"/>
          <w:szCs w:val="24"/>
        </w:rPr>
        <w:t xml:space="preserve"> настоящего пункта формируются потенциальным поставщиком в Системе. </w:t>
      </w:r>
    </w:p>
    <w:p w:rsidR="00276DCA" w:rsidRPr="009772CC" w:rsidRDefault="00276DCA" w:rsidP="00D07360">
      <w:pPr>
        <w:shd w:val="clear" w:color="auto" w:fill="FFFFFF"/>
        <w:tabs>
          <w:tab w:val="left" w:pos="1276"/>
        </w:tabs>
        <w:spacing w:after="0" w:line="240" w:lineRule="auto"/>
        <w:ind w:firstLine="709"/>
        <w:jc w:val="both"/>
        <w:rPr>
          <w:rFonts w:ascii="Times New Roman" w:hAnsi="Times New Roman"/>
          <w:bCs/>
          <w:sz w:val="24"/>
          <w:szCs w:val="24"/>
        </w:rPr>
      </w:pPr>
      <w:r w:rsidRPr="009772CC">
        <w:rPr>
          <w:rFonts w:ascii="Times New Roman" w:hAnsi="Times New Roman"/>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9772CC">
        <w:rPr>
          <w:rFonts w:ascii="Times New Roman" w:hAnsi="Times New Roman"/>
          <w:bCs/>
          <w:sz w:val="24"/>
          <w:szCs w:val="24"/>
        </w:rPr>
        <w:t>.</w:t>
      </w:r>
    </w:p>
    <w:p w:rsidR="00FD4A77" w:rsidRPr="009772CC" w:rsidRDefault="00FD4A77" w:rsidP="00D07360">
      <w:pPr>
        <w:widowControl w:val="0"/>
        <w:autoSpaceDE w:val="0"/>
        <w:autoSpaceDN w:val="0"/>
        <w:adjustRightInd w:val="0"/>
        <w:spacing w:after="0" w:line="240" w:lineRule="auto"/>
        <w:ind w:firstLine="567"/>
        <w:jc w:val="both"/>
        <w:rPr>
          <w:rFonts w:ascii="Times New Roman" w:hAnsi="Times New Roman"/>
          <w:bCs/>
          <w:sz w:val="24"/>
          <w:szCs w:val="24"/>
        </w:rPr>
      </w:pPr>
      <w:r w:rsidRPr="009772CC">
        <w:rPr>
          <w:rFonts w:ascii="Times New Roman" w:hAnsi="Times New Roman"/>
          <w:bCs/>
          <w:sz w:val="24"/>
          <w:szCs w:val="24"/>
        </w:rPr>
        <w:t xml:space="preserve">Заявка на участие в </w:t>
      </w:r>
      <w:r w:rsidR="00D2349F" w:rsidRPr="009772CC">
        <w:rPr>
          <w:rFonts w:ascii="Times New Roman" w:hAnsi="Times New Roman"/>
          <w:bCs/>
          <w:sz w:val="24"/>
          <w:szCs w:val="24"/>
        </w:rPr>
        <w:t xml:space="preserve">электронном </w:t>
      </w:r>
      <w:r w:rsidRPr="009772CC">
        <w:rPr>
          <w:rFonts w:ascii="Times New Roman" w:hAnsi="Times New Roman"/>
          <w:bCs/>
          <w:sz w:val="24"/>
          <w:szCs w:val="24"/>
        </w:rPr>
        <w:t>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bookmarkStart w:id="21" w:name="SUB80600"/>
      <w:bookmarkStart w:id="22" w:name="SUB80700"/>
      <w:bookmarkStart w:id="23" w:name="SUB80800"/>
      <w:bookmarkEnd w:id="21"/>
      <w:bookmarkEnd w:id="22"/>
      <w:bookmarkEnd w:id="23"/>
      <w:r w:rsidRPr="009772CC">
        <w:rPr>
          <w:rFonts w:ascii="Times New Roman" w:hAnsi="Times New Roman"/>
          <w:sz w:val="24"/>
          <w:szCs w:val="24"/>
        </w:rPr>
        <w:t>В случае, если потенциальным поставщиком представляются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Техническая спецификация Заявки на участие в тендере должна содержать:</w:t>
      </w:r>
    </w:p>
    <w:p w:rsidR="005E3A72" w:rsidRPr="009772CC" w:rsidRDefault="005E3A72" w:rsidP="00D07360">
      <w:pPr>
        <w:numPr>
          <w:ilvl w:val="1"/>
          <w:numId w:val="7"/>
        </w:numPr>
        <w:tabs>
          <w:tab w:val="clear" w:pos="1440"/>
          <w:tab w:val="num" w:pos="360"/>
          <w:tab w:val="num" w:pos="1080"/>
        </w:tabs>
        <w:autoSpaceDE w:val="0"/>
        <w:autoSpaceDN w:val="0"/>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документы, подтверждающие соответствие предлагаемого товара Технической спецификации</w:t>
      </w:r>
      <w:r w:rsidR="00C53706" w:rsidRPr="009772CC">
        <w:rPr>
          <w:rFonts w:ascii="Times New Roman" w:hAnsi="Times New Roman"/>
          <w:bCs/>
          <w:sz w:val="24"/>
          <w:szCs w:val="24"/>
        </w:rPr>
        <w:t>, указанной в Приложении № 2</w:t>
      </w:r>
      <w:r w:rsidR="00BE3F3A">
        <w:rPr>
          <w:rFonts w:ascii="Times New Roman" w:hAnsi="Times New Roman"/>
          <w:bCs/>
          <w:sz w:val="24"/>
          <w:szCs w:val="24"/>
        </w:rPr>
        <w:t>.</w:t>
      </w:r>
    </w:p>
    <w:p w:rsidR="005E3A72" w:rsidRPr="009772CC" w:rsidRDefault="005E3A72" w:rsidP="00D07360">
      <w:pPr>
        <w:numPr>
          <w:ilvl w:val="1"/>
          <w:numId w:val="7"/>
        </w:numPr>
        <w:tabs>
          <w:tab w:val="clear" w:pos="1440"/>
          <w:tab w:val="num" w:pos="360"/>
          <w:tab w:val="num" w:pos="1080"/>
        </w:tabs>
        <w:autoSpaceDE w:val="0"/>
        <w:autoSpaceDN w:val="0"/>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излагаются иные требования к документальному содержанию технического предложения потенциального поставщика.</w:t>
      </w:r>
    </w:p>
    <w:p w:rsidR="008E3B09" w:rsidRPr="00BE295F" w:rsidRDefault="005E3A72" w:rsidP="00D07360">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rsidR="009153EA" w:rsidRPr="009772CC" w:rsidRDefault="009153EA" w:rsidP="00D07360">
      <w:pPr>
        <w:spacing w:after="0" w:line="240" w:lineRule="auto"/>
        <w:ind w:firstLine="567"/>
        <w:rPr>
          <w:rFonts w:ascii="Times New Roman" w:hAnsi="Times New Roman"/>
          <w:bCs/>
          <w:sz w:val="24"/>
          <w:szCs w:val="24"/>
        </w:rPr>
      </w:pPr>
    </w:p>
    <w:p w:rsidR="005E3A72" w:rsidRPr="009772CC" w:rsidRDefault="005E3A72" w:rsidP="00D07360">
      <w:pPr>
        <w:pStyle w:val="21"/>
        <w:numPr>
          <w:ilvl w:val="0"/>
          <w:numId w:val="18"/>
        </w:numPr>
        <w:spacing w:before="0" w:after="0"/>
        <w:ind w:left="0" w:firstLine="567"/>
        <w:rPr>
          <w:rFonts w:ascii="Times New Roman" w:hAnsi="Times New Roman"/>
          <w:i w:val="0"/>
          <w:sz w:val="24"/>
          <w:szCs w:val="24"/>
        </w:rPr>
      </w:pPr>
      <w:r w:rsidRPr="009772CC">
        <w:rPr>
          <w:rFonts w:ascii="Times New Roman" w:hAnsi="Times New Roman"/>
          <w:i w:val="0"/>
          <w:sz w:val="24"/>
          <w:szCs w:val="24"/>
        </w:rPr>
        <w:t>Изменение Заявок и их отзыв</w:t>
      </w:r>
    </w:p>
    <w:p w:rsidR="005E3A72" w:rsidRPr="009772CC" w:rsidRDefault="005E3A72" w:rsidP="00D07360">
      <w:pPr>
        <w:tabs>
          <w:tab w:val="num" w:pos="360"/>
        </w:tabs>
        <w:autoSpaceDE w:val="0"/>
        <w:autoSpaceDN w:val="0"/>
        <w:spacing w:after="0" w:line="240" w:lineRule="auto"/>
        <w:ind w:firstLine="567"/>
        <w:jc w:val="both"/>
        <w:rPr>
          <w:rFonts w:ascii="Times New Roman" w:hAnsi="Times New Roman"/>
          <w:bCs/>
          <w:sz w:val="24"/>
          <w:szCs w:val="24"/>
        </w:rPr>
      </w:pPr>
    </w:p>
    <w:p w:rsidR="005E3A72" w:rsidRPr="009772CC" w:rsidRDefault="0032020A" w:rsidP="00D07360">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Потенциальный поставщик </w:t>
      </w:r>
      <w:r w:rsidR="00D14466" w:rsidRPr="009772CC">
        <w:rPr>
          <w:rFonts w:ascii="Times New Roman" w:hAnsi="Times New Roman"/>
          <w:bCs/>
          <w:sz w:val="24"/>
          <w:szCs w:val="24"/>
        </w:rPr>
        <w:t>с применением ЭЦП вправе изменить или отозвать свою заявку на участие в электронном тендере в любое время до истечения</w:t>
      </w:r>
      <w:r w:rsidRPr="009772CC">
        <w:rPr>
          <w:rFonts w:ascii="Times New Roman" w:hAnsi="Times New Roman"/>
          <w:bCs/>
          <w:sz w:val="24"/>
          <w:szCs w:val="24"/>
        </w:rPr>
        <w:t xml:space="preserve">  оконча</w:t>
      </w:r>
      <w:r w:rsidR="00D14466" w:rsidRPr="009772CC">
        <w:rPr>
          <w:rFonts w:ascii="Times New Roman" w:hAnsi="Times New Roman"/>
          <w:bCs/>
          <w:sz w:val="24"/>
          <w:szCs w:val="24"/>
        </w:rPr>
        <w:t xml:space="preserve">тельного </w:t>
      </w:r>
      <w:r w:rsidRPr="009772CC">
        <w:rPr>
          <w:rFonts w:ascii="Times New Roman" w:hAnsi="Times New Roman"/>
          <w:bCs/>
          <w:sz w:val="24"/>
          <w:szCs w:val="24"/>
        </w:rPr>
        <w:t xml:space="preserve"> срока представления Заявок</w:t>
      </w:r>
      <w:r w:rsidR="00D14466" w:rsidRPr="009772CC">
        <w:rPr>
          <w:rFonts w:ascii="Times New Roman" w:hAnsi="Times New Roman"/>
          <w:bCs/>
          <w:sz w:val="24"/>
          <w:szCs w:val="24"/>
        </w:rPr>
        <w:t xml:space="preserve">, </w:t>
      </w:r>
      <w:bookmarkStart w:id="24" w:name="SUB220301"/>
      <w:bookmarkStart w:id="25" w:name="SUB220302"/>
      <w:bookmarkEnd w:id="24"/>
      <w:bookmarkEnd w:id="25"/>
      <w:r w:rsidRPr="009772CC">
        <w:rPr>
          <w:rFonts w:ascii="Times New Roman" w:hAnsi="Times New Roman"/>
          <w:bCs/>
          <w:sz w:val="24"/>
          <w:szCs w:val="24"/>
          <w:lang w:val="kk-KZ"/>
        </w:rPr>
        <w:t>н</w:t>
      </w:r>
      <w:r w:rsidRPr="009772CC">
        <w:rPr>
          <w:rFonts w:ascii="Times New Roman" w:hAnsi="Times New Roman"/>
          <w:bCs/>
          <w:sz w:val="24"/>
          <w:szCs w:val="24"/>
        </w:rPr>
        <w:t xml:space="preserve">е утрачивая права на возврат внесенного им обеспечения заявки на участие в </w:t>
      </w:r>
      <w:r w:rsidR="00D14466" w:rsidRPr="009772CC">
        <w:rPr>
          <w:rFonts w:ascii="Times New Roman" w:hAnsi="Times New Roman"/>
          <w:bCs/>
          <w:sz w:val="24"/>
          <w:szCs w:val="24"/>
        </w:rPr>
        <w:t xml:space="preserve">электронном </w:t>
      </w:r>
      <w:r w:rsidRPr="009772CC">
        <w:rPr>
          <w:rFonts w:ascii="Times New Roman" w:hAnsi="Times New Roman"/>
          <w:bCs/>
          <w:sz w:val="24"/>
          <w:szCs w:val="24"/>
        </w:rPr>
        <w:t>тендере</w:t>
      </w:r>
      <w:r w:rsidR="005E3A72" w:rsidRPr="009772CC">
        <w:rPr>
          <w:rFonts w:ascii="Times New Roman" w:hAnsi="Times New Roman"/>
          <w:bCs/>
          <w:sz w:val="24"/>
          <w:szCs w:val="24"/>
        </w:rPr>
        <w:t>.</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lang w:val="kk-KZ"/>
        </w:rPr>
      </w:pPr>
      <w:r w:rsidRPr="009772CC">
        <w:rPr>
          <w:rFonts w:ascii="Times New Roman" w:hAnsi="Times New Roman"/>
          <w:sz w:val="24"/>
          <w:szCs w:val="24"/>
          <w:lang w:val="kk-KZ"/>
        </w:rPr>
        <w:t xml:space="preserve">Не допускается </w:t>
      </w:r>
      <w:r w:rsidR="00D14466" w:rsidRPr="009772CC">
        <w:rPr>
          <w:rFonts w:ascii="Times New Roman" w:hAnsi="Times New Roman"/>
          <w:sz w:val="24"/>
          <w:szCs w:val="24"/>
          <w:lang w:val="kk-KZ"/>
        </w:rPr>
        <w:t xml:space="preserve">внесение изменеий в </w:t>
      </w:r>
      <w:r w:rsidRPr="009772CC">
        <w:rPr>
          <w:rFonts w:ascii="Times New Roman" w:hAnsi="Times New Roman"/>
          <w:sz w:val="24"/>
          <w:szCs w:val="24"/>
          <w:lang w:val="kk-KZ"/>
        </w:rPr>
        <w:t xml:space="preserve"> Заявки на участие в </w:t>
      </w:r>
      <w:r w:rsidR="00D14466" w:rsidRPr="009772CC">
        <w:rPr>
          <w:rFonts w:ascii="Times New Roman" w:hAnsi="Times New Roman"/>
          <w:sz w:val="24"/>
          <w:szCs w:val="24"/>
          <w:lang w:val="kk-KZ"/>
        </w:rPr>
        <w:t xml:space="preserve">электронном </w:t>
      </w:r>
      <w:r w:rsidRPr="009772CC">
        <w:rPr>
          <w:rFonts w:ascii="Times New Roman" w:hAnsi="Times New Roman"/>
          <w:sz w:val="24"/>
          <w:szCs w:val="24"/>
          <w:lang w:val="kk-KZ"/>
        </w:rPr>
        <w:t xml:space="preserve">тендере, после истечения окончательного срока </w:t>
      </w:r>
      <w:r w:rsidR="00D14466" w:rsidRPr="009772CC">
        <w:rPr>
          <w:rFonts w:ascii="Times New Roman" w:hAnsi="Times New Roman"/>
          <w:sz w:val="24"/>
          <w:szCs w:val="24"/>
          <w:lang w:val="kk-KZ"/>
        </w:rPr>
        <w:t xml:space="preserve">их </w:t>
      </w:r>
      <w:r w:rsidRPr="009772CC">
        <w:rPr>
          <w:rFonts w:ascii="Times New Roman" w:hAnsi="Times New Roman"/>
          <w:sz w:val="24"/>
          <w:szCs w:val="24"/>
          <w:lang w:val="kk-KZ"/>
        </w:rPr>
        <w:t>представления.</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lang w:val="kk-KZ"/>
        </w:rPr>
        <w:t>Потенциальный поставщик несет все расходы, связанные с его участием в тендере. Заказчик</w:t>
      </w:r>
      <w:r w:rsidR="0097284E" w:rsidRPr="009772CC">
        <w:rPr>
          <w:rFonts w:ascii="Times New Roman" w:hAnsi="Times New Roman"/>
          <w:sz w:val="24"/>
          <w:szCs w:val="24"/>
          <w:lang w:val="kk-KZ"/>
        </w:rPr>
        <w:t>/Организатор закупок</w:t>
      </w:r>
      <w:r w:rsidRPr="009772CC">
        <w:rPr>
          <w:rFonts w:ascii="Times New Roman" w:hAnsi="Times New Roman"/>
          <w:sz w:val="24"/>
          <w:szCs w:val="24"/>
          <w:lang w:val="kk-KZ"/>
        </w:rPr>
        <w:t>, тендерная</w:t>
      </w:r>
      <w:r w:rsidRPr="009772CC">
        <w:rPr>
          <w:rFonts w:ascii="Times New Roman" w:hAnsi="Times New Roman"/>
          <w:bCs/>
          <w:sz w:val="24"/>
          <w:szCs w:val="24"/>
        </w:rPr>
        <w:t xml:space="preserve"> комиссия, экспертная группа, эксперт не несут обязательств по возмещению этих расходов независимо от итогов </w:t>
      </w:r>
      <w:r w:rsidR="00CA1B24" w:rsidRPr="009772CC">
        <w:rPr>
          <w:rFonts w:ascii="Times New Roman" w:hAnsi="Times New Roman"/>
          <w:bCs/>
          <w:sz w:val="24"/>
          <w:szCs w:val="24"/>
        </w:rPr>
        <w:t xml:space="preserve">электронного </w:t>
      </w:r>
      <w:r w:rsidRPr="009772CC">
        <w:rPr>
          <w:rFonts w:ascii="Times New Roman" w:hAnsi="Times New Roman"/>
          <w:bCs/>
          <w:sz w:val="24"/>
          <w:szCs w:val="24"/>
        </w:rPr>
        <w:t>тендера.</w:t>
      </w:r>
    </w:p>
    <w:p w:rsidR="005E3A72" w:rsidRPr="009772CC" w:rsidRDefault="005E3A72" w:rsidP="00D07360">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5E3A72" w:rsidP="00D07360">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 xml:space="preserve">Вскрытие </w:t>
      </w:r>
      <w:r w:rsidR="00453598" w:rsidRPr="009772CC">
        <w:rPr>
          <w:rFonts w:ascii="Times New Roman" w:hAnsi="Times New Roman"/>
          <w:b/>
          <w:bCs/>
          <w:sz w:val="24"/>
          <w:szCs w:val="24"/>
        </w:rPr>
        <w:t xml:space="preserve"> и рассмотрение </w:t>
      </w:r>
      <w:r w:rsidRPr="009772CC">
        <w:rPr>
          <w:rFonts w:ascii="Times New Roman" w:hAnsi="Times New Roman"/>
          <w:b/>
          <w:bCs/>
          <w:sz w:val="24"/>
          <w:szCs w:val="24"/>
        </w:rPr>
        <w:t xml:space="preserve"> Заяв</w:t>
      </w:r>
      <w:r w:rsidR="00CA1B24" w:rsidRPr="009772CC">
        <w:rPr>
          <w:rFonts w:ascii="Times New Roman" w:hAnsi="Times New Roman"/>
          <w:b/>
          <w:bCs/>
          <w:sz w:val="24"/>
          <w:szCs w:val="24"/>
        </w:rPr>
        <w:t>о</w:t>
      </w:r>
      <w:r w:rsidRPr="009772CC">
        <w:rPr>
          <w:rFonts w:ascii="Times New Roman" w:hAnsi="Times New Roman"/>
          <w:b/>
          <w:bCs/>
          <w:sz w:val="24"/>
          <w:szCs w:val="24"/>
        </w:rPr>
        <w:t>к</w:t>
      </w:r>
      <w:r w:rsidR="00CA1B24" w:rsidRPr="009772CC">
        <w:rPr>
          <w:rFonts w:ascii="Times New Roman" w:hAnsi="Times New Roman"/>
          <w:b/>
          <w:bCs/>
          <w:sz w:val="24"/>
          <w:szCs w:val="24"/>
        </w:rPr>
        <w:t xml:space="preserve"> на участие в электронном тендере</w:t>
      </w:r>
    </w:p>
    <w:p w:rsidR="005E3A72" w:rsidRPr="009772CC" w:rsidRDefault="005E3A72" w:rsidP="00D07360">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276DCA" w:rsidRPr="009772CC" w:rsidRDefault="00276DCA" w:rsidP="00D07360">
      <w:pPr>
        <w:numPr>
          <w:ilvl w:val="0"/>
          <w:numId w:val="11"/>
        </w:numPr>
        <w:tabs>
          <w:tab w:val="left" w:pos="960"/>
        </w:tabs>
        <w:spacing w:after="0" w:line="240" w:lineRule="auto"/>
        <w:ind w:left="0" w:firstLine="567"/>
        <w:jc w:val="both"/>
        <w:rPr>
          <w:rFonts w:ascii="Times New Roman" w:hAnsi="Times New Roman"/>
          <w:sz w:val="24"/>
          <w:szCs w:val="24"/>
          <w:lang w:val="kk-KZ"/>
        </w:rPr>
      </w:pPr>
      <w:bookmarkStart w:id="26" w:name="_Ref363303088"/>
      <w:r w:rsidRPr="009772CC">
        <w:rPr>
          <w:rFonts w:ascii="Times New Roman" w:hAnsi="Times New Roman"/>
          <w:sz w:val="24"/>
          <w:szCs w:val="24"/>
          <w:lang w:val="kk-KZ"/>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26"/>
    </w:p>
    <w:p w:rsidR="00276DCA" w:rsidRPr="009772CC" w:rsidRDefault="00276DCA" w:rsidP="00D07360">
      <w:pPr>
        <w:pStyle w:val="2"/>
        <w:numPr>
          <w:ilvl w:val="0"/>
          <w:numId w:val="0"/>
        </w:numPr>
        <w:spacing w:after="0" w:line="240" w:lineRule="auto"/>
        <w:ind w:firstLine="709"/>
        <w:rPr>
          <w:rFonts w:ascii="Times New Roman" w:hAnsi="Times New Roman"/>
          <w:sz w:val="24"/>
          <w:szCs w:val="24"/>
        </w:rPr>
      </w:pPr>
      <w:r w:rsidRPr="009772CC">
        <w:rPr>
          <w:rFonts w:ascii="Times New Roman" w:hAnsi="Times New Roman"/>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CA1B24" w:rsidRPr="009772CC" w:rsidRDefault="00CA1B24" w:rsidP="00D07360">
      <w:pPr>
        <w:numPr>
          <w:ilvl w:val="0"/>
          <w:numId w:val="11"/>
        </w:numPr>
        <w:tabs>
          <w:tab w:val="left" w:pos="0"/>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5E3A72" w:rsidRPr="009772CC" w:rsidRDefault="00CA1B24" w:rsidP="00D07360">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FB1305" w:rsidRPr="009772CC" w:rsidRDefault="00FB1305" w:rsidP="00D07360">
      <w:pPr>
        <w:tabs>
          <w:tab w:val="left" w:pos="960"/>
        </w:tabs>
        <w:spacing w:after="0" w:line="240" w:lineRule="auto"/>
        <w:ind w:left="545"/>
        <w:jc w:val="both"/>
        <w:rPr>
          <w:rFonts w:ascii="Times New Roman" w:hAnsi="Times New Roman"/>
          <w:sz w:val="24"/>
          <w:szCs w:val="24"/>
        </w:rPr>
      </w:pPr>
      <w:bookmarkStart w:id="27" w:name="SUB240300"/>
      <w:bookmarkEnd w:id="27"/>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lastRenderedPageBreak/>
        <w:t xml:space="preserve">Заявки </w:t>
      </w:r>
      <w:r w:rsidR="00276DCA" w:rsidRPr="009772CC">
        <w:rPr>
          <w:rFonts w:ascii="Times New Roman" w:hAnsi="Times New Roman"/>
          <w:bCs/>
          <w:sz w:val="24"/>
          <w:szCs w:val="24"/>
        </w:rPr>
        <w:t xml:space="preserve">на участие в открытом тендере </w:t>
      </w:r>
      <w:r w:rsidRPr="009772CC">
        <w:rPr>
          <w:rFonts w:ascii="Times New Roman" w:hAnsi="Times New Roman"/>
          <w:bCs/>
          <w:sz w:val="24"/>
          <w:szCs w:val="24"/>
        </w:rPr>
        <w:t xml:space="preserve">рассматриваются тендерной комиссией на предмет соответствия Заявок требованиям </w:t>
      </w:r>
      <w:r w:rsidR="00003C6B" w:rsidRPr="009772CC">
        <w:rPr>
          <w:rFonts w:ascii="Times New Roman" w:hAnsi="Times New Roman"/>
          <w:bCs/>
          <w:sz w:val="24"/>
          <w:szCs w:val="24"/>
        </w:rPr>
        <w:t xml:space="preserve"> пункта </w:t>
      </w:r>
      <w:fldSimple w:instr=" REF _Ref410638138 \r \h  \* MERGEFORMAT ">
        <w:r w:rsidR="008237B3">
          <w:rPr>
            <w:rFonts w:ascii="Times New Roman" w:hAnsi="Times New Roman"/>
            <w:bCs/>
            <w:sz w:val="24"/>
            <w:szCs w:val="24"/>
          </w:rPr>
          <w:t>38</w:t>
        </w:r>
      </w:fldSimple>
      <w:r w:rsidR="008A6B8C" w:rsidRPr="009772CC">
        <w:rPr>
          <w:rFonts w:ascii="Times New Roman" w:hAnsi="Times New Roman"/>
          <w:bCs/>
          <w:sz w:val="24"/>
          <w:szCs w:val="24"/>
        </w:rPr>
        <w:t xml:space="preserve"> настоящей Тендерной документации</w:t>
      </w:r>
      <w:r w:rsidRPr="009772CC">
        <w:rPr>
          <w:rFonts w:ascii="Times New Roman" w:hAnsi="Times New Roman"/>
          <w:bCs/>
          <w:sz w:val="24"/>
          <w:szCs w:val="24"/>
        </w:rPr>
        <w:t xml:space="preserve">. Не отклоненные по основаниям, указанным в пункте  </w:t>
      </w:r>
      <w:fldSimple w:instr=" REF _Ref410640314 \r \h  \* MERGEFORMAT ">
        <w:r w:rsidR="008237B3">
          <w:rPr>
            <w:rFonts w:ascii="Times New Roman" w:hAnsi="Times New Roman"/>
            <w:bCs/>
            <w:sz w:val="24"/>
            <w:szCs w:val="24"/>
          </w:rPr>
          <w:t>51</w:t>
        </w:r>
      </w:fldSimple>
      <w:r w:rsidRPr="009772CC">
        <w:rPr>
          <w:rFonts w:ascii="Times New Roman" w:hAnsi="Times New Roman"/>
          <w:bCs/>
          <w:sz w:val="24"/>
          <w:szCs w:val="24"/>
        </w:rPr>
        <w:t xml:space="preserve">настоящей </w:t>
      </w:r>
      <w:r w:rsidRPr="009772CC">
        <w:rPr>
          <w:rFonts w:ascii="Times New Roman" w:hAnsi="Times New Roman"/>
          <w:sz w:val="24"/>
          <w:szCs w:val="24"/>
        </w:rPr>
        <w:t>Тендерной</w:t>
      </w:r>
      <w:r w:rsidRPr="009772CC">
        <w:rPr>
          <w:rFonts w:ascii="Times New Roman" w:hAnsi="Times New Roman"/>
          <w:bCs/>
          <w:sz w:val="24"/>
          <w:szCs w:val="24"/>
        </w:rPr>
        <w:t xml:space="preserve"> документации, Заявки сопоставляются и оцениваются тендерной комиссией в целях выбора победителя </w:t>
      </w:r>
      <w:r w:rsidR="00453598" w:rsidRPr="009772CC">
        <w:rPr>
          <w:rFonts w:ascii="Times New Roman" w:hAnsi="Times New Roman"/>
          <w:bCs/>
          <w:sz w:val="24"/>
          <w:szCs w:val="24"/>
        </w:rPr>
        <w:t xml:space="preserve">электронного </w:t>
      </w:r>
      <w:r w:rsidRPr="009772CC">
        <w:rPr>
          <w:rFonts w:ascii="Times New Roman" w:hAnsi="Times New Roman"/>
          <w:bCs/>
          <w:sz w:val="24"/>
          <w:szCs w:val="24"/>
        </w:rPr>
        <w:t>тендера</w:t>
      </w:r>
      <w:r w:rsidR="00AF3D7F" w:rsidRPr="009772CC">
        <w:rPr>
          <w:rFonts w:ascii="Times New Roman" w:hAnsi="Times New Roman"/>
          <w:bCs/>
          <w:sz w:val="24"/>
          <w:szCs w:val="24"/>
        </w:rPr>
        <w:t>, предложившего наилучшие условия поставки (выполнения, оказания) закупаемых товаров</w:t>
      </w:r>
      <w:r w:rsidRPr="009772CC">
        <w:rPr>
          <w:rFonts w:ascii="Times New Roman" w:hAnsi="Times New Roman"/>
          <w:bCs/>
          <w:sz w:val="24"/>
          <w:szCs w:val="24"/>
        </w:rPr>
        <w:t>.</w:t>
      </w:r>
    </w:p>
    <w:p w:rsidR="005E3A72" w:rsidRPr="009772CC" w:rsidRDefault="005E3A72" w:rsidP="00D07360">
      <w:pPr>
        <w:pStyle w:val="a7"/>
        <w:numPr>
          <w:ilvl w:val="0"/>
          <w:numId w:val="11"/>
        </w:numPr>
        <w:tabs>
          <w:tab w:val="clear" w:pos="993"/>
          <w:tab w:val="left" w:pos="1134"/>
        </w:tabs>
        <w:ind w:left="0" w:firstLine="567"/>
        <w:rPr>
          <w:rFonts w:ascii="Times New Roman" w:hAnsi="Times New Roman" w:cs="Times New Roman"/>
        </w:rPr>
      </w:pPr>
      <w:bookmarkStart w:id="28" w:name="_Ref410640455"/>
      <w:r w:rsidRPr="009772CC">
        <w:rPr>
          <w:rFonts w:ascii="Times New Roman" w:hAnsi="Times New Roman" w:cs="Times New Roman"/>
          <w:bCs/>
        </w:rPr>
        <w:t xml:space="preserve">Заявки </w:t>
      </w:r>
      <w:r w:rsidR="00794B0E" w:rsidRPr="009772CC">
        <w:rPr>
          <w:rFonts w:ascii="Times New Roman" w:hAnsi="Times New Roman" w:cs="Times New Roman"/>
          <w:bCs/>
        </w:rPr>
        <w:t xml:space="preserve">на участие  в </w:t>
      </w:r>
      <w:r w:rsidR="00276DCA" w:rsidRPr="009772CC">
        <w:rPr>
          <w:rFonts w:ascii="Times New Roman" w:hAnsi="Times New Roman" w:cs="Times New Roman"/>
          <w:bCs/>
        </w:rPr>
        <w:t xml:space="preserve">открытом </w:t>
      </w:r>
      <w:r w:rsidR="00794B0E" w:rsidRPr="009772CC">
        <w:rPr>
          <w:rFonts w:ascii="Times New Roman" w:hAnsi="Times New Roman" w:cs="Times New Roman"/>
          <w:bCs/>
        </w:rPr>
        <w:t xml:space="preserve">тендере или в </w:t>
      </w:r>
      <w:r w:rsidR="00276DCA" w:rsidRPr="009772CC">
        <w:rPr>
          <w:rFonts w:ascii="Times New Roman" w:hAnsi="Times New Roman" w:cs="Times New Roman"/>
          <w:bCs/>
        </w:rPr>
        <w:t xml:space="preserve">открытом тендере с применением торгов на понижение </w:t>
      </w:r>
      <w:r w:rsidRPr="009772CC">
        <w:rPr>
          <w:rFonts w:ascii="Times New Roman" w:hAnsi="Times New Roman" w:cs="Times New Roman"/>
          <w:bCs/>
        </w:rPr>
        <w:t>рассматриваются тендерной комиссией в срок не более 10 (десяти) рабочих дней</w:t>
      </w:r>
      <w:r w:rsidRPr="009772CC">
        <w:rPr>
          <w:rFonts w:ascii="Times New Roman" w:hAnsi="Times New Roman" w:cs="Times New Roman"/>
        </w:rPr>
        <w:t xml:space="preserve"> со дня вскрытия</w:t>
      </w:r>
      <w:r w:rsidR="007F5191" w:rsidRPr="009772CC">
        <w:rPr>
          <w:rFonts w:ascii="Times New Roman" w:hAnsi="Times New Roman" w:cs="Times New Roman"/>
        </w:rPr>
        <w:t xml:space="preserve">Системой заявок </w:t>
      </w:r>
      <w:r w:rsidRPr="009772CC">
        <w:rPr>
          <w:rFonts w:ascii="Times New Roman" w:hAnsi="Times New Roman" w:cs="Times New Roman"/>
        </w:rPr>
        <w:t xml:space="preserve"> на участие в</w:t>
      </w:r>
      <w:r w:rsidR="007F5191" w:rsidRPr="009772CC">
        <w:rPr>
          <w:rFonts w:ascii="Times New Roman" w:hAnsi="Times New Roman" w:cs="Times New Roman"/>
        </w:rPr>
        <w:t xml:space="preserve"> электронном </w:t>
      </w:r>
      <w:r w:rsidRPr="009772CC">
        <w:rPr>
          <w:rFonts w:ascii="Times New Roman" w:hAnsi="Times New Roman" w:cs="Times New Roman"/>
        </w:rPr>
        <w:t>тендере</w:t>
      </w:r>
      <w:r w:rsidRPr="009772CC">
        <w:rPr>
          <w:rFonts w:ascii="Times New Roman" w:hAnsi="Times New Roman" w:cs="Times New Roman"/>
          <w:bCs/>
        </w:rPr>
        <w:t xml:space="preserve">. </w:t>
      </w:r>
      <w:r w:rsidRPr="009772CC">
        <w:rPr>
          <w:rFonts w:ascii="Times New Roman" w:hAnsi="Times New Roman" w:cs="Times New Roman"/>
        </w:rPr>
        <w:t xml:space="preserve">При проведении закупок товаров,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w:t>
      </w:r>
      <w:r w:rsidR="00757FBC" w:rsidRPr="009772CC">
        <w:rPr>
          <w:rFonts w:ascii="Times New Roman" w:hAnsi="Times New Roman" w:cs="Times New Roman"/>
        </w:rPr>
        <w:t>Системой заявок</w:t>
      </w:r>
      <w:r w:rsidRPr="009772CC">
        <w:rPr>
          <w:rFonts w:ascii="Times New Roman" w:hAnsi="Times New Roman" w:cs="Times New Roman"/>
        </w:rPr>
        <w:t>.</w:t>
      </w:r>
      <w:bookmarkEnd w:id="28"/>
    </w:p>
    <w:p w:rsidR="00A13B32" w:rsidRPr="009772CC" w:rsidRDefault="008A6B8C" w:rsidP="00D07360">
      <w:pPr>
        <w:pStyle w:val="aff"/>
        <w:spacing w:line="240" w:lineRule="auto"/>
        <w:ind w:left="0" w:firstLine="567"/>
        <w:rPr>
          <w:rStyle w:val="FontStyle11"/>
          <w:sz w:val="24"/>
          <w:szCs w:val="24"/>
        </w:rPr>
      </w:pPr>
      <w:r w:rsidRPr="009772CC">
        <w:rPr>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bCs/>
          <w:sz w:val="24"/>
          <w:szCs w:val="24"/>
        </w:rPr>
      </w:pPr>
      <w:bookmarkStart w:id="29" w:name="_Ref410640473"/>
      <w:r w:rsidRPr="009772CC">
        <w:rPr>
          <w:rFonts w:ascii="Times New Roman" w:hAnsi="Times New Roman"/>
          <w:bCs/>
          <w:sz w:val="24"/>
          <w:szCs w:val="24"/>
        </w:rPr>
        <w:t xml:space="preserve">При </w:t>
      </w:r>
      <w:r w:rsidRPr="009772CC">
        <w:rPr>
          <w:rFonts w:ascii="Times New Roman" w:hAnsi="Times New Roman"/>
          <w:sz w:val="24"/>
          <w:szCs w:val="24"/>
        </w:rPr>
        <w:t>рассмотрении</w:t>
      </w:r>
      <w:r w:rsidRPr="009772CC">
        <w:rPr>
          <w:rFonts w:ascii="Times New Roman" w:hAnsi="Times New Roman"/>
          <w:bCs/>
          <w:sz w:val="24"/>
          <w:szCs w:val="24"/>
        </w:rPr>
        <w:t xml:space="preserve"> Заявок тендерная комиссия вправе:</w:t>
      </w:r>
      <w:bookmarkEnd w:id="29"/>
    </w:p>
    <w:p w:rsidR="00233EE5" w:rsidRPr="009772CC" w:rsidRDefault="00233EE5" w:rsidP="00D07360">
      <w:pPr>
        <w:widowControl w:val="0"/>
        <w:numPr>
          <w:ilvl w:val="0"/>
          <w:numId w:val="12"/>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запросить </w:t>
      </w:r>
      <w:r w:rsidR="00757FBC" w:rsidRPr="009772CC">
        <w:rPr>
          <w:rFonts w:ascii="Times New Roman" w:hAnsi="Times New Roman"/>
          <w:bCs/>
          <w:sz w:val="24"/>
          <w:szCs w:val="24"/>
        </w:rPr>
        <w:t xml:space="preserve">в Системе </w:t>
      </w:r>
      <w:r w:rsidRPr="009772CC">
        <w:rPr>
          <w:rFonts w:ascii="Times New Roman" w:hAnsi="Times New Roman"/>
          <w:bCs/>
          <w:sz w:val="24"/>
          <w:szCs w:val="24"/>
        </w:rPr>
        <w:t xml:space="preserve">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w:t>
      </w:r>
      <w:fldSimple w:instr=" REF _Ref410638080 \r \h  \* MERGEFORMAT ">
        <w:r w:rsidR="008237B3">
          <w:rPr>
            <w:rFonts w:ascii="Times New Roman" w:hAnsi="Times New Roman"/>
            <w:bCs/>
            <w:sz w:val="24"/>
            <w:szCs w:val="24"/>
          </w:rPr>
          <w:t>55</w:t>
        </w:r>
      </w:fldSimple>
      <w:r w:rsidR="00003C6B" w:rsidRPr="009772CC">
        <w:rPr>
          <w:rFonts w:ascii="Times New Roman" w:hAnsi="Times New Roman"/>
          <w:bCs/>
          <w:sz w:val="24"/>
          <w:szCs w:val="24"/>
        </w:rPr>
        <w:t>настоящей Тендерной документации</w:t>
      </w:r>
      <w:r w:rsidRPr="009772CC">
        <w:rPr>
          <w:rFonts w:ascii="Times New Roman" w:hAnsi="Times New Roman"/>
          <w:bCs/>
          <w:sz w:val="24"/>
          <w:szCs w:val="24"/>
        </w:rPr>
        <w:t>);</w:t>
      </w:r>
    </w:p>
    <w:p w:rsidR="005E3A72" w:rsidRPr="009772CC" w:rsidRDefault="005E3A72" w:rsidP="00D07360">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5E3A72" w:rsidRPr="009772CC" w:rsidRDefault="005E3A72" w:rsidP="00D07360">
      <w:pPr>
        <w:tabs>
          <w:tab w:val="num" w:pos="360"/>
          <w:tab w:val="left" w:pos="993"/>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 При этом не допускаются запросы и иные действия тендерной комиссии, связанные с приведением Заявки на участие в тендере в соответствие с требованиями </w:t>
      </w:r>
      <w:r w:rsidR="00233EE5" w:rsidRPr="009772CC">
        <w:rPr>
          <w:rFonts w:ascii="Times New Roman" w:hAnsi="Times New Roman"/>
          <w:sz w:val="24"/>
          <w:szCs w:val="24"/>
        </w:rPr>
        <w:t xml:space="preserve">пункта </w:t>
      </w:r>
      <w:fldSimple w:instr=" REF _Ref410638138 \r \h  \* MERGEFORMAT ">
        <w:r w:rsidR="008237B3">
          <w:rPr>
            <w:rFonts w:ascii="Times New Roman" w:hAnsi="Times New Roman"/>
            <w:sz w:val="24"/>
            <w:szCs w:val="24"/>
          </w:rPr>
          <w:t>38</w:t>
        </w:r>
      </w:fldSimple>
      <w:r w:rsidR="00233EE5" w:rsidRPr="009772CC">
        <w:rPr>
          <w:rFonts w:ascii="Times New Roman" w:hAnsi="Times New Roman"/>
          <w:sz w:val="24"/>
          <w:szCs w:val="24"/>
        </w:rPr>
        <w:t xml:space="preserve">настоящей </w:t>
      </w:r>
      <w:r w:rsidRPr="009772CC">
        <w:rPr>
          <w:rFonts w:ascii="Times New Roman" w:hAnsi="Times New Roman"/>
          <w:sz w:val="24"/>
          <w:szCs w:val="24"/>
        </w:rPr>
        <w:t xml:space="preserve">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bookmarkStart w:id="30" w:name="_Ref410640314"/>
      <w:r w:rsidRPr="009772CC">
        <w:rPr>
          <w:rFonts w:ascii="Times New Roman" w:hAnsi="Times New Roman"/>
          <w:sz w:val="24"/>
          <w:szCs w:val="24"/>
        </w:rPr>
        <w:t>Тендерная комиссия отклоняет Заявку в случае:</w:t>
      </w:r>
      <w:bookmarkEnd w:id="30"/>
    </w:p>
    <w:p w:rsidR="00233EE5" w:rsidRPr="009772CC" w:rsidRDefault="00233EE5" w:rsidP="00D07360">
      <w:pPr>
        <w:pStyle w:val="a5"/>
        <w:ind w:firstLine="567"/>
        <w:rPr>
          <w:sz w:val="24"/>
          <w:szCs w:val="24"/>
        </w:rPr>
      </w:pPr>
      <w:r w:rsidRPr="009772CC">
        <w:rPr>
          <w:sz w:val="24"/>
          <w:szCs w:val="24"/>
        </w:rPr>
        <w:t xml:space="preserve">признания заявки на участие в тендере несоответствующей требованиям, предусмотренным пунктом </w:t>
      </w:r>
      <w:fldSimple w:instr=" REF _Ref410638138 \r \h  \* MERGEFORMAT ">
        <w:r w:rsidR="008237B3">
          <w:rPr>
            <w:sz w:val="24"/>
            <w:szCs w:val="24"/>
          </w:rPr>
          <w:t>38</w:t>
        </w:r>
      </w:fldSimple>
      <w:r w:rsidRPr="009772CC">
        <w:rPr>
          <w:sz w:val="24"/>
          <w:szCs w:val="24"/>
        </w:rPr>
        <w:t xml:space="preserve"> настоящей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товара, а также лучшие характеристики закупаемых товаров;</w:t>
      </w:r>
    </w:p>
    <w:p w:rsidR="005E3A72" w:rsidRPr="009772CC" w:rsidRDefault="005E3A72" w:rsidP="00D07360">
      <w:pPr>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5E3A72" w:rsidRPr="009772CC" w:rsidRDefault="00757FBC" w:rsidP="00D07360">
      <w:pPr>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если </w:t>
      </w:r>
      <w:r w:rsidR="005E3A72" w:rsidRPr="009772CC">
        <w:rPr>
          <w:rFonts w:ascii="Times New Roman" w:hAnsi="Times New Roman"/>
          <w:sz w:val="24"/>
          <w:szCs w:val="24"/>
        </w:rPr>
        <w:t>ценовое предложение потенциального поставщика превышает сумму, выделенную для закупки;</w:t>
      </w:r>
    </w:p>
    <w:p w:rsidR="00233EE5" w:rsidRPr="009772CC" w:rsidRDefault="00233EE5" w:rsidP="00D07360">
      <w:pPr>
        <w:pStyle w:val="a5"/>
        <w:ind w:firstLine="567"/>
        <w:rPr>
          <w:sz w:val="24"/>
          <w:szCs w:val="24"/>
        </w:rPr>
      </w:pPr>
      <w:r w:rsidRPr="009772CC">
        <w:rPr>
          <w:sz w:val="24"/>
          <w:szCs w:val="24"/>
        </w:rPr>
        <w:t>потенциальный поставщик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Не допускается отклонение заявки на участие в открытом те</w:t>
      </w:r>
      <w:r w:rsidR="00922E7A" w:rsidRPr="009772CC">
        <w:rPr>
          <w:rFonts w:ascii="Times New Roman" w:hAnsi="Times New Roman"/>
          <w:sz w:val="24"/>
          <w:szCs w:val="24"/>
        </w:rPr>
        <w:t xml:space="preserve">ндере по формальным основаниям. </w:t>
      </w:r>
    </w:p>
    <w:p w:rsidR="00922E7A" w:rsidRPr="009772CC" w:rsidRDefault="00922E7A" w:rsidP="00D07360">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Формальными основаниями являются случаи, не указанные в пункте </w:t>
      </w:r>
      <w:fldSimple w:instr=" REF _Ref410640314 \r \h  \* MERGEFORMAT ">
        <w:r w:rsidR="008237B3">
          <w:rPr>
            <w:rFonts w:ascii="Times New Roman" w:hAnsi="Times New Roman"/>
            <w:sz w:val="24"/>
            <w:szCs w:val="24"/>
          </w:rPr>
          <w:t>51</w:t>
        </w:r>
      </w:fldSimple>
      <w:r w:rsidR="00003C6B" w:rsidRPr="009772CC">
        <w:rPr>
          <w:rFonts w:ascii="Times New Roman" w:hAnsi="Times New Roman"/>
          <w:sz w:val="24"/>
          <w:szCs w:val="24"/>
        </w:rPr>
        <w:t>настоящей Тендерной документации</w:t>
      </w:r>
      <w:r w:rsidRPr="009772CC">
        <w:rPr>
          <w:rFonts w:ascii="Times New Roman" w:hAnsi="Times New Roman"/>
          <w:sz w:val="24"/>
          <w:szCs w:val="24"/>
        </w:rPr>
        <w:t>.</w:t>
      </w:r>
    </w:p>
    <w:p w:rsidR="00922E7A" w:rsidRPr="009772CC" w:rsidRDefault="005E3A72" w:rsidP="00D07360">
      <w:pPr>
        <w:pStyle w:val="a7"/>
        <w:numPr>
          <w:ilvl w:val="0"/>
          <w:numId w:val="11"/>
        </w:numPr>
        <w:tabs>
          <w:tab w:val="clear" w:pos="993"/>
          <w:tab w:val="num" w:pos="0"/>
          <w:tab w:val="left" w:pos="1134"/>
        </w:tabs>
        <w:ind w:left="0" w:firstLine="567"/>
        <w:rPr>
          <w:rFonts w:ascii="Times New Roman" w:hAnsi="Times New Roman" w:cs="Times New Roman"/>
        </w:rPr>
      </w:pPr>
      <w:r w:rsidRPr="009772CC">
        <w:rPr>
          <w:rFonts w:ascii="Times New Roman" w:hAnsi="Times New Roman" w:cs="Times New Roman"/>
        </w:rPr>
        <w:t xml:space="preserve">Неотклоненные заявки </w:t>
      </w:r>
      <w:r w:rsidR="00922E7A" w:rsidRPr="009772CC">
        <w:rPr>
          <w:rFonts w:ascii="Times New Roman" w:hAnsi="Times New Roman" w:cs="Times New Roman"/>
        </w:rPr>
        <w:t xml:space="preserve">оцениваются и </w:t>
      </w:r>
      <w:r w:rsidRPr="009772CC">
        <w:rPr>
          <w:rFonts w:ascii="Times New Roman" w:hAnsi="Times New Roman" w:cs="Times New Roman"/>
        </w:rPr>
        <w:t xml:space="preserve">сопоставляются тендерной комиссией </w:t>
      </w:r>
      <w:r w:rsidR="00922E7A" w:rsidRPr="009772CC">
        <w:rPr>
          <w:rFonts w:ascii="Times New Roman" w:hAnsi="Times New Roman" w:cs="Times New Roman"/>
        </w:rPr>
        <w:t>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2A699F" w:rsidRPr="009772CC" w:rsidRDefault="002A699F" w:rsidP="00D07360">
      <w:pPr>
        <w:pStyle w:val="a7"/>
        <w:numPr>
          <w:ilvl w:val="0"/>
          <w:numId w:val="0"/>
        </w:numPr>
        <w:tabs>
          <w:tab w:val="clear" w:pos="993"/>
          <w:tab w:val="num" w:pos="0"/>
          <w:tab w:val="left" w:pos="1134"/>
        </w:tabs>
        <w:ind w:firstLine="567"/>
        <w:rPr>
          <w:rFonts w:ascii="Times New Roman" w:hAnsi="Times New Roman" w:cs="Times New Roman"/>
        </w:rPr>
      </w:pPr>
      <w:r w:rsidRPr="009772CC">
        <w:rPr>
          <w:rFonts w:ascii="Times New Roman" w:hAnsi="Times New Roman" w:cs="Times New Roman"/>
        </w:rPr>
        <w:t>Победитель</w:t>
      </w:r>
      <w:r w:rsidR="00AD329A" w:rsidRPr="009772CC">
        <w:rPr>
          <w:rFonts w:ascii="Times New Roman" w:hAnsi="Times New Roman" w:cs="Times New Roman"/>
        </w:rPr>
        <w:t xml:space="preserve">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5E3A72" w:rsidRPr="009772CC" w:rsidRDefault="005E3A72" w:rsidP="00D07360">
      <w:pPr>
        <w:numPr>
          <w:ilvl w:val="0"/>
          <w:numId w:val="11"/>
        </w:numPr>
        <w:tabs>
          <w:tab w:val="num" w:pos="0"/>
          <w:tab w:val="left" w:pos="960"/>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lastRenderedPageBreak/>
        <w:t xml:space="preserve">Потенциальный поставщик, занявший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922E7A" w:rsidRPr="009772CC" w:rsidRDefault="005E3A72" w:rsidP="00D07360">
      <w:pPr>
        <w:tabs>
          <w:tab w:val="num" w:pos="0"/>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товаропроизводитель закупаемого товара</w:t>
      </w:r>
      <w:r w:rsidR="00EE255F">
        <w:rPr>
          <w:rFonts w:ascii="Times New Roman" w:hAnsi="Times New Roman"/>
          <w:sz w:val="24"/>
          <w:szCs w:val="24"/>
        </w:rPr>
        <w:t xml:space="preserve">, </w:t>
      </w:r>
      <w:r w:rsidR="00EE255F" w:rsidRPr="00EE255F">
        <w:rPr>
          <w:rFonts w:ascii="Times New Roman" w:hAnsi="Times New Roman"/>
          <w:sz w:val="24"/>
          <w:szCs w:val="24"/>
        </w:rPr>
        <w:t>состоящий в Реестре товаропроизводителей Холдинга</w:t>
      </w:r>
      <w:r w:rsidRPr="009772CC">
        <w:rPr>
          <w:rFonts w:ascii="Times New Roman" w:hAnsi="Times New Roman"/>
          <w:sz w:val="24"/>
          <w:szCs w:val="24"/>
        </w:rPr>
        <w:t xml:space="preserve">. </w:t>
      </w:r>
    </w:p>
    <w:p w:rsidR="00922E7A" w:rsidRPr="009772CC" w:rsidRDefault="005E3A72" w:rsidP="00D07360">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При равенстве условных цен тендерных ценовых предложений товаропроизводителей</w:t>
      </w:r>
      <w:r w:rsidR="00EE255F" w:rsidRPr="00EE255F">
        <w:rPr>
          <w:rFonts w:ascii="Times New Roman" w:hAnsi="Times New Roman"/>
          <w:sz w:val="24"/>
          <w:szCs w:val="24"/>
        </w:rPr>
        <w:t>закупаемого товара, состоящих в Реестре товаропроизводителей Холдинга</w:t>
      </w:r>
      <w:r w:rsidR="00EE255F">
        <w:rPr>
          <w:rFonts w:ascii="Times New Roman" w:hAnsi="Times New Roman"/>
          <w:sz w:val="24"/>
          <w:szCs w:val="24"/>
        </w:rPr>
        <w:t>,</w:t>
      </w:r>
      <w:r w:rsidRPr="009772CC">
        <w:rPr>
          <w:rFonts w:ascii="Times New Roman" w:hAnsi="Times New Roman"/>
          <w:sz w:val="24"/>
          <w:szCs w:val="24"/>
        </w:rPr>
        <w:t xml:space="preserve">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производитель</w:t>
      </w:r>
      <w:r w:rsidR="00EE255F">
        <w:rPr>
          <w:rFonts w:ascii="Times New Roman" w:hAnsi="Times New Roman"/>
          <w:sz w:val="24"/>
          <w:szCs w:val="24"/>
        </w:rPr>
        <w:t xml:space="preserve"> закупаемого товара</w:t>
      </w:r>
      <w:r w:rsidRPr="009772CC">
        <w:rPr>
          <w:rFonts w:ascii="Times New Roman" w:hAnsi="Times New Roman"/>
          <w:sz w:val="24"/>
          <w:szCs w:val="24"/>
        </w:rPr>
        <w:t xml:space="preserve">, имеющий больший опыт работы </w:t>
      </w:r>
      <w:r w:rsidR="00EE255F">
        <w:rPr>
          <w:rFonts w:ascii="Times New Roman" w:hAnsi="Times New Roman"/>
          <w:sz w:val="24"/>
          <w:szCs w:val="24"/>
        </w:rPr>
        <w:t>на рынке</w:t>
      </w:r>
      <w:r w:rsidRPr="009772CC">
        <w:rPr>
          <w:rFonts w:ascii="Times New Roman" w:hAnsi="Times New Roman"/>
          <w:sz w:val="24"/>
          <w:szCs w:val="24"/>
        </w:rPr>
        <w:t xml:space="preserve"> закупаемых товаров</w:t>
      </w:r>
      <w:r w:rsidR="00EE255F" w:rsidRPr="00EE255F">
        <w:rPr>
          <w:rFonts w:ascii="Times New Roman" w:hAnsi="Times New Roman"/>
          <w:sz w:val="24"/>
          <w:szCs w:val="24"/>
        </w:rPr>
        <w:t>, являющихся предметом открытого тендера</w:t>
      </w:r>
      <w:r w:rsidRPr="009772CC">
        <w:rPr>
          <w:rFonts w:ascii="Times New Roman" w:hAnsi="Times New Roman"/>
          <w:sz w:val="24"/>
          <w:szCs w:val="24"/>
        </w:rPr>
        <w:t xml:space="preserve">. </w:t>
      </w:r>
    </w:p>
    <w:p w:rsidR="00922E7A" w:rsidRPr="009772CC" w:rsidRDefault="005E3A72" w:rsidP="00D07360">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в случае отсутствия </w:t>
      </w:r>
      <w:r w:rsidR="00EE255F" w:rsidRPr="00EE255F">
        <w:rPr>
          <w:rFonts w:ascii="Times New Roman" w:hAnsi="Times New Roman"/>
          <w:sz w:val="24"/>
          <w:szCs w:val="24"/>
        </w:rPr>
        <w:t>товаропроизводителей закупаемого товара, состоящих в Реестре товаропроизводителей Холдинга,</w:t>
      </w:r>
      <w:r w:rsidRPr="009772CC">
        <w:rPr>
          <w:rFonts w:ascii="Times New Roman" w:hAnsi="Times New Roman"/>
          <w:sz w:val="24"/>
          <w:szCs w:val="24"/>
        </w:rPr>
        <w:t xml:space="preserve"> победителем (или потенциальным поставщиком, занявшим по итогам оценки </w:t>
      </w:r>
      <w:r w:rsidR="00922E7A" w:rsidRPr="009772CC">
        <w:rPr>
          <w:rFonts w:ascii="Times New Roman" w:hAnsi="Times New Roman"/>
          <w:sz w:val="24"/>
          <w:szCs w:val="24"/>
        </w:rPr>
        <w:t xml:space="preserve">и сопоставления </w:t>
      </w:r>
      <w:r w:rsidRPr="009772CC">
        <w:rPr>
          <w:rFonts w:ascii="Times New Roman" w:hAnsi="Times New Roman"/>
          <w:sz w:val="24"/>
          <w:szCs w:val="24"/>
        </w:rPr>
        <w:t xml:space="preserve">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5E3A72" w:rsidRPr="009772CC" w:rsidRDefault="005E3A72" w:rsidP="00D07360">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потенциальный поставщик, ранее предоставивший заявку на участие в тендере.</w:t>
      </w:r>
    </w:p>
    <w:p w:rsidR="005E3A72" w:rsidRPr="009772CC" w:rsidRDefault="005E3A72" w:rsidP="00D07360">
      <w:pPr>
        <w:pStyle w:val="a7"/>
        <w:numPr>
          <w:ilvl w:val="0"/>
          <w:numId w:val="11"/>
        </w:numPr>
        <w:tabs>
          <w:tab w:val="clear" w:pos="993"/>
          <w:tab w:val="left" w:pos="1134"/>
        </w:tabs>
        <w:ind w:left="0" w:firstLine="567"/>
        <w:rPr>
          <w:rFonts w:ascii="Times New Roman" w:hAnsi="Times New Roman" w:cs="Times New Roman"/>
        </w:rPr>
      </w:pPr>
      <w:bookmarkStart w:id="31" w:name="_Ref410638080"/>
      <w:r w:rsidRPr="009772CC">
        <w:rPr>
          <w:rFonts w:ascii="Times New Roman" w:hAnsi="Times New Roman" w:cs="Times New Roman"/>
          <w:bCs/>
        </w:rPr>
        <w:t xml:space="preserve">Неотклоненные Заявки </w:t>
      </w:r>
      <w:r w:rsidR="00BC5C59" w:rsidRPr="009772CC">
        <w:rPr>
          <w:rFonts w:ascii="Times New Roman" w:hAnsi="Times New Roman" w:cs="Times New Roman"/>
          <w:bCs/>
        </w:rPr>
        <w:t xml:space="preserve">оцениваются и </w:t>
      </w:r>
      <w:r w:rsidRPr="009772CC">
        <w:rPr>
          <w:rFonts w:ascii="Times New Roman" w:hAnsi="Times New Roman" w:cs="Times New Roman"/>
          <w:bCs/>
        </w:rPr>
        <w:t xml:space="preserve">сопоставляются тендерной комиссией  </w:t>
      </w:r>
      <w:r w:rsidR="00BC5C59" w:rsidRPr="009772CC">
        <w:rPr>
          <w:rFonts w:ascii="Times New Roman" w:hAnsi="Times New Roman" w:cs="Times New Roman"/>
        </w:rPr>
        <w:t xml:space="preserve">согласно критериям, содержащимся в тендерной документации. При этом оценке подлежит общая/итоговая цена ценового предложения потенциального поставщика. </w:t>
      </w:r>
      <w:r w:rsidRPr="009772CC">
        <w:rPr>
          <w:rFonts w:ascii="Times New Roman" w:hAnsi="Times New Roman" w:cs="Times New Roman"/>
          <w:bCs/>
        </w:rPr>
        <w:t xml:space="preserve">Победитель тендера определяется на основе </w:t>
      </w:r>
      <w:r w:rsidR="00BC5C59" w:rsidRPr="009772CC">
        <w:rPr>
          <w:rFonts w:ascii="Times New Roman" w:hAnsi="Times New Roman" w:cs="Times New Roman"/>
          <w:bCs/>
        </w:rPr>
        <w:t xml:space="preserve">наименьшей </w:t>
      </w:r>
      <w:r w:rsidRPr="009772CC">
        <w:rPr>
          <w:rFonts w:ascii="Times New Roman" w:hAnsi="Times New Roman" w:cs="Times New Roman"/>
          <w:bCs/>
        </w:rPr>
        <w:t>условной цены, рассчитанной с учетом применения следующих обязательных критериев:</w:t>
      </w:r>
      <w:bookmarkEnd w:id="31"/>
    </w:p>
    <w:p w:rsidR="005E3A72" w:rsidRPr="009772CC" w:rsidRDefault="005E3A72" w:rsidP="00D07360">
      <w:pPr>
        <w:tabs>
          <w:tab w:val="num" w:pos="0"/>
        </w:tabs>
        <w:autoSpaceDE w:val="0"/>
        <w:autoSpaceDN w:val="0"/>
        <w:spacing w:after="0" w:line="240" w:lineRule="auto"/>
        <w:ind w:firstLine="540"/>
        <w:jc w:val="both"/>
        <w:rPr>
          <w:rFonts w:ascii="Times New Roman" w:hAnsi="Times New Roman"/>
          <w:bCs/>
          <w:sz w:val="24"/>
          <w:szCs w:val="24"/>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973"/>
        <w:gridCol w:w="2736"/>
      </w:tblGrid>
      <w:tr w:rsidR="005E3A72" w:rsidRPr="009772CC" w:rsidTr="008810CC">
        <w:tc>
          <w:tcPr>
            <w:tcW w:w="648" w:type="dxa"/>
            <w:tcBorders>
              <w:top w:val="single" w:sz="4" w:space="0" w:color="auto"/>
              <w:left w:val="single" w:sz="4" w:space="0" w:color="auto"/>
              <w:bottom w:val="single" w:sz="4" w:space="0" w:color="auto"/>
              <w:right w:val="single" w:sz="4" w:space="0" w:color="auto"/>
            </w:tcBorders>
          </w:tcPr>
          <w:p w:rsidR="005E3A72" w:rsidRPr="009772CC" w:rsidRDefault="005E3A72" w:rsidP="00D07360">
            <w:pPr>
              <w:autoSpaceDE w:val="0"/>
              <w:autoSpaceDN w:val="0"/>
              <w:spacing w:after="0" w:line="240" w:lineRule="auto"/>
              <w:jc w:val="center"/>
              <w:rPr>
                <w:rFonts w:ascii="Times New Roman" w:hAnsi="Times New Roman"/>
                <w:b/>
                <w:bCs/>
                <w:sz w:val="24"/>
                <w:szCs w:val="24"/>
              </w:rPr>
            </w:pPr>
            <w:r w:rsidRPr="009772CC">
              <w:rPr>
                <w:rFonts w:ascii="Times New Roman" w:hAnsi="Times New Roman"/>
                <w:b/>
                <w:bCs/>
                <w:sz w:val="24"/>
                <w:szCs w:val="24"/>
              </w:rPr>
              <w:t>№</w:t>
            </w:r>
          </w:p>
        </w:tc>
        <w:tc>
          <w:tcPr>
            <w:tcW w:w="6973" w:type="dxa"/>
            <w:tcBorders>
              <w:top w:val="single" w:sz="4" w:space="0" w:color="auto"/>
              <w:left w:val="single" w:sz="4" w:space="0" w:color="auto"/>
              <w:bottom w:val="single" w:sz="4" w:space="0" w:color="auto"/>
              <w:right w:val="single" w:sz="4" w:space="0" w:color="auto"/>
            </w:tcBorders>
          </w:tcPr>
          <w:p w:rsidR="005E3A72" w:rsidRPr="009772CC" w:rsidRDefault="005E3A72" w:rsidP="00D07360">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Критерий</w:t>
            </w:r>
          </w:p>
        </w:tc>
        <w:tc>
          <w:tcPr>
            <w:tcW w:w="2736" w:type="dxa"/>
            <w:tcBorders>
              <w:top w:val="single" w:sz="4" w:space="0" w:color="auto"/>
              <w:left w:val="single" w:sz="4" w:space="0" w:color="auto"/>
              <w:bottom w:val="single" w:sz="4" w:space="0" w:color="auto"/>
              <w:right w:val="single" w:sz="4" w:space="0" w:color="auto"/>
            </w:tcBorders>
          </w:tcPr>
          <w:p w:rsidR="005E3A72" w:rsidRPr="009772CC" w:rsidRDefault="005E3A72" w:rsidP="00D07360">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Условное понижение/увеличение цены</w:t>
            </w:r>
          </w:p>
        </w:tc>
      </w:tr>
      <w:tr w:rsidR="008D7C42" w:rsidRPr="009772CC" w:rsidTr="008810CC">
        <w:tc>
          <w:tcPr>
            <w:tcW w:w="648" w:type="dxa"/>
            <w:tcBorders>
              <w:top w:val="single" w:sz="4" w:space="0" w:color="auto"/>
              <w:left w:val="single" w:sz="4" w:space="0" w:color="auto"/>
              <w:bottom w:val="single" w:sz="4" w:space="0" w:color="auto"/>
              <w:right w:val="single" w:sz="4" w:space="0" w:color="auto"/>
            </w:tcBorders>
          </w:tcPr>
          <w:p w:rsidR="008D7C42" w:rsidRPr="009772CC" w:rsidRDefault="008D7C42" w:rsidP="00D07360">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973" w:type="dxa"/>
            <w:tcBorders>
              <w:top w:val="single" w:sz="4" w:space="0" w:color="auto"/>
              <w:left w:val="single" w:sz="4" w:space="0" w:color="auto"/>
              <w:bottom w:val="single" w:sz="4" w:space="0" w:color="auto"/>
              <w:right w:val="single" w:sz="4" w:space="0" w:color="auto"/>
            </w:tcBorders>
          </w:tcPr>
          <w:p w:rsidR="008D7C42" w:rsidRPr="008D7C42" w:rsidRDefault="008D7C42" w:rsidP="00751E12">
            <w:pPr>
              <w:rPr>
                <w:rFonts w:ascii="Times New Roman" w:hAnsi="Times New Roman"/>
                <w:sz w:val="24"/>
                <w:szCs w:val="24"/>
              </w:rPr>
            </w:pPr>
            <w:r w:rsidRPr="008D7C42">
              <w:rPr>
                <w:rFonts w:ascii="Times New Roman" w:hAnsi="Times New Roman"/>
                <w:sz w:val="24"/>
                <w:szCs w:val="24"/>
              </w:rPr>
              <w:t xml:space="preserve">Потенциальный поставщик является добросовестным поставщиком в соответствии с Перечнем добросовестных поставщиков Холдинга </w:t>
            </w:r>
          </w:p>
        </w:tc>
        <w:tc>
          <w:tcPr>
            <w:tcW w:w="2736" w:type="dxa"/>
            <w:tcBorders>
              <w:top w:val="single" w:sz="4" w:space="0" w:color="auto"/>
              <w:left w:val="single" w:sz="4" w:space="0" w:color="auto"/>
              <w:bottom w:val="single" w:sz="4" w:space="0" w:color="auto"/>
              <w:right w:val="single" w:sz="4" w:space="0" w:color="auto"/>
            </w:tcBorders>
          </w:tcPr>
          <w:p w:rsidR="008D7C42" w:rsidRPr="009772CC" w:rsidRDefault="008D7C42" w:rsidP="00D07360">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w:t>
            </w:r>
          </w:p>
        </w:tc>
      </w:tr>
      <w:tr w:rsidR="008D7C42" w:rsidRPr="009772CC" w:rsidTr="008810CC">
        <w:tc>
          <w:tcPr>
            <w:tcW w:w="648" w:type="dxa"/>
            <w:tcBorders>
              <w:top w:val="single" w:sz="4" w:space="0" w:color="auto"/>
              <w:left w:val="single" w:sz="4" w:space="0" w:color="auto"/>
              <w:bottom w:val="single" w:sz="4" w:space="0" w:color="auto"/>
              <w:right w:val="single" w:sz="4" w:space="0" w:color="auto"/>
            </w:tcBorders>
          </w:tcPr>
          <w:p w:rsidR="008D7C42" w:rsidRPr="009772CC" w:rsidRDefault="008D7C42" w:rsidP="00D07360">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973" w:type="dxa"/>
            <w:tcBorders>
              <w:top w:val="single" w:sz="4" w:space="0" w:color="auto"/>
              <w:left w:val="single" w:sz="4" w:space="0" w:color="auto"/>
              <w:bottom w:val="single" w:sz="4" w:space="0" w:color="auto"/>
              <w:right w:val="single" w:sz="4" w:space="0" w:color="auto"/>
            </w:tcBorders>
          </w:tcPr>
          <w:p w:rsidR="008D7C42" w:rsidRPr="008D7C42" w:rsidRDefault="008D7C42" w:rsidP="00751E12">
            <w:pPr>
              <w:rPr>
                <w:rFonts w:ascii="Times New Roman" w:hAnsi="Times New Roman"/>
                <w:sz w:val="24"/>
                <w:szCs w:val="24"/>
              </w:rPr>
            </w:pPr>
            <w:r w:rsidRPr="008D7C42">
              <w:rPr>
                <w:rFonts w:ascii="Times New Roman" w:hAnsi="Times New Roman"/>
                <w:sz w:val="24"/>
                <w:szCs w:val="24"/>
              </w:rPr>
              <w:t>Потенциальный поставщик является товаропроизводителем закупаемого товара в соответствии с Реестром товаропроизводителей Холдинга</w:t>
            </w:r>
          </w:p>
        </w:tc>
        <w:tc>
          <w:tcPr>
            <w:tcW w:w="2736" w:type="dxa"/>
            <w:tcBorders>
              <w:top w:val="single" w:sz="4" w:space="0" w:color="auto"/>
              <w:left w:val="single" w:sz="4" w:space="0" w:color="auto"/>
              <w:bottom w:val="single" w:sz="4" w:space="0" w:color="auto"/>
              <w:right w:val="single" w:sz="4" w:space="0" w:color="auto"/>
            </w:tcBorders>
          </w:tcPr>
          <w:p w:rsidR="008D7C42" w:rsidRPr="009772CC" w:rsidRDefault="008D7C42" w:rsidP="00D07360">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-5%</w:t>
            </w:r>
          </w:p>
        </w:tc>
      </w:tr>
      <w:tr w:rsidR="008D7C42" w:rsidRPr="009772CC" w:rsidTr="008810CC">
        <w:tc>
          <w:tcPr>
            <w:tcW w:w="648" w:type="dxa"/>
            <w:tcBorders>
              <w:top w:val="single" w:sz="4" w:space="0" w:color="auto"/>
              <w:left w:val="single" w:sz="4" w:space="0" w:color="auto"/>
              <w:bottom w:val="single" w:sz="4" w:space="0" w:color="auto"/>
              <w:right w:val="single" w:sz="4" w:space="0" w:color="auto"/>
            </w:tcBorders>
          </w:tcPr>
          <w:p w:rsidR="008D7C42" w:rsidRPr="009772CC" w:rsidRDefault="008D7C42" w:rsidP="00D07360">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973" w:type="dxa"/>
            <w:tcBorders>
              <w:top w:val="single" w:sz="4" w:space="0" w:color="auto"/>
              <w:left w:val="single" w:sz="4" w:space="0" w:color="auto"/>
              <w:bottom w:val="single" w:sz="4" w:space="0" w:color="auto"/>
              <w:right w:val="single" w:sz="4" w:space="0" w:color="auto"/>
            </w:tcBorders>
          </w:tcPr>
          <w:p w:rsidR="008D7C42" w:rsidRPr="008D7C42" w:rsidRDefault="008D7C42" w:rsidP="00751E12">
            <w:pPr>
              <w:rPr>
                <w:rFonts w:ascii="Times New Roman" w:hAnsi="Times New Roman"/>
                <w:sz w:val="24"/>
                <w:szCs w:val="24"/>
              </w:rPr>
            </w:pPr>
            <w:r w:rsidRPr="008D7C42">
              <w:rPr>
                <w:rFonts w:ascii="Times New Roman" w:hAnsi="Times New Roman"/>
                <w:sz w:val="24"/>
                <w:szCs w:val="24"/>
              </w:rPr>
              <w:t>Наличие у потенциального поставщика опыта работы на однородном рынке закупаемых товаров, в течение последних 5 лет, подтвержденного соответствующими электронными копиями накладных, соответствующих актов, подтверждающих прием-передачу поставленных товаров.</w:t>
            </w:r>
          </w:p>
        </w:tc>
        <w:tc>
          <w:tcPr>
            <w:tcW w:w="2736" w:type="dxa"/>
            <w:tcBorders>
              <w:top w:val="single" w:sz="4" w:space="0" w:color="auto"/>
              <w:left w:val="single" w:sz="4" w:space="0" w:color="auto"/>
              <w:bottom w:val="single" w:sz="4" w:space="0" w:color="auto"/>
              <w:right w:val="single" w:sz="4" w:space="0" w:color="auto"/>
            </w:tcBorders>
          </w:tcPr>
          <w:p w:rsidR="008D7C42" w:rsidRPr="009772CC" w:rsidRDefault="008D7C42" w:rsidP="00D07360">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xml:space="preserve">- 1,5% за 3 года опыта работы и - 0,5% за каждый последующий </w:t>
            </w:r>
          </w:p>
          <w:p w:rsidR="008D7C42" w:rsidRPr="009772CC" w:rsidRDefault="008D7C42" w:rsidP="00D07360">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xml:space="preserve">1 год работы, </w:t>
            </w:r>
          </w:p>
          <w:p w:rsidR="008D7C42" w:rsidRPr="009772CC" w:rsidRDefault="008D7C42" w:rsidP="00D07360">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но не более 2,5%</w:t>
            </w:r>
          </w:p>
        </w:tc>
      </w:tr>
      <w:tr w:rsidR="008D7C42" w:rsidRPr="009772CC" w:rsidTr="008810CC">
        <w:tc>
          <w:tcPr>
            <w:tcW w:w="648" w:type="dxa"/>
            <w:tcBorders>
              <w:top w:val="single" w:sz="4" w:space="0" w:color="auto"/>
              <w:left w:val="single" w:sz="4" w:space="0" w:color="auto"/>
              <w:bottom w:val="single" w:sz="4" w:space="0" w:color="auto"/>
              <w:right w:val="single" w:sz="4" w:space="0" w:color="auto"/>
            </w:tcBorders>
          </w:tcPr>
          <w:p w:rsidR="008D7C42" w:rsidRPr="009772CC" w:rsidRDefault="008D7C42" w:rsidP="00D07360">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973" w:type="dxa"/>
            <w:tcBorders>
              <w:top w:val="single" w:sz="4" w:space="0" w:color="auto"/>
              <w:left w:val="single" w:sz="4" w:space="0" w:color="auto"/>
              <w:bottom w:val="single" w:sz="4" w:space="0" w:color="auto"/>
              <w:right w:val="single" w:sz="4" w:space="0" w:color="auto"/>
            </w:tcBorders>
          </w:tcPr>
          <w:p w:rsidR="008D7C42" w:rsidRPr="008D7C42" w:rsidRDefault="008D7C42" w:rsidP="00751E12">
            <w:pPr>
              <w:rPr>
                <w:rFonts w:ascii="Times New Roman" w:hAnsi="Times New Roman"/>
                <w:sz w:val="24"/>
                <w:szCs w:val="24"/>
              </w:rPr>
            </w:pPr>
            <w:r w:rsidRPr="008D7C42">
              <w:rPr>
                <w:rFonts w:ascii="Times New Roman" w:hAnsi="Times New Roman"/>
                <w:sz w:val="24"/>
                <w:szCs w:val="24"/>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сертификата системы менеджмента или копией, заверенной организацией, выдавшей сертификат </w:t>
            </w:r>
          </w:p>
        </w:tc>
        <w:tc>
          <w:tcPr>
            <w:tcW w:w="2736" w:type="dxa"/>
            <w:tcBorders>
              <w:top w:val="single" w:sz="4" w:space="0" w:color="auto"/>
              <w:left w:val="single" w:sz="4" w:space="0" w:color="auto"/>
              <w:bottom w:val="single" w:sz="4" w:space="0" w:color="auto"/>
              <w:right w:val="single" w:sz="4" w:space="0" w:color="auto"/>
            </w:tcBorders>
          </w:tcPr>
          <w:p w:rsidR="008D7C42" w:rsidRPr="009772CC" w:rsidRDefault="008D7C42" w:rsidP="00D07360">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w:t>
            </w:r>
          </w:p>
        </w:tc>
      </w:tr>
    </w:tbl>
    <w:p w:rsidR="00BE3F3A" w:rsidRDefault="00BE3F3A" w:rsidP="00D07360">
      <w:pPr>
        <w:tabs>
          <w:tab w:val="left" w:pos="960"/>
        </w:tabs>
        <w:spacing w:after="0" w:line="240" w:lineRule="auto"/>
        <w:ind w:left="600"/>
        <w:jc w:val="both"/>
        <w:rPr>
          <w:rFonts w:ascii="Times New Roman" w:hAnsi="Times New Roman"/>
          <w:b/>
          <w:bCs/>
          <w:sz w:val="24"/>
          <w:szCs w:val="24"/>
        </w:rPr>
      </w:pPr>
      <w:r w:rsidRPr="006D0517">
        <w:rPr>
          <w:rFonts w:ascii="Times New Roman" w:hAnsi="Times New Roman"/>
          <w:b/>
          <w:bCs/>
          <w:sz w:val="24"/>
          <w:szCs w:val="24"/>
        </w:rPr>
        <w:lastRenderedPageBreak/>
        <w:t xml:space="preserve">Потенциальному поставщику также необходимо заполнить </w:t>
      </w:r>
      <w:r w:rsidRPr="004D5197">
        <w:rPr>
          <w:rFonts w:ascii="Times New Roman" w:hAnsi="Times New Roman"/>
          <w:b/>
          <w:bCs/>
          <w:sz w:val="24"/>
          <w:szCs w:val="24"/>
        </w:rPr>
        <w:t>Приложение №</w:t>
      </w:r>
      <w:r w:rsidR="00A35DC0">
        <w:rPr>
          <w:rFonts w:ascii="Times New Roman" w:hAnsi="Times New Roman"/>
          <w:b/>
          <w:bCs/>
          <w:sz w:val="24"/>
          <w:szCs w:val="24"/>
        </w:rPr>
        <w:t>6</w:t>
      </w:r>
      <w:r w:rsidRPr="006D0517">
        <w:rPr>
          <w:rFonts w:ascii="Times New Roman" w:hAnsi="Times New Roman"/>
          <w:b/>
          <w:bCs/>
          <w:sz w:val="24"/>
          <w:szCs w:val="24"/>
        </w:rPr>
        <w:t xml:space="preserve"> к Тендерной документации, для учета вышеуказанных критериев</w:t>
      </w:r>
    </w:p>
    <w:p w:rsidR="005E3A72" w:rsidRPr="009772CC" w:rsidRDefault="005E3A72" w:rsidP="00D07360">
      <w:pPr>
        <w:tabs>
          <w:tab w:val="left" w:pos="960"/>
        </w:tabs>
        <w:spacing w:after="0" w:line="240" w:lineRule="auto"/>
        <w:jc w:val="both"/>
        <w:rPr>
          <w:rFonts w:ascii="Times New Roman" w:hAnsi="Times New Roman"/>
          <w:bCs/>
          <w:sz w:val="24"/>
          <w:szCs w:val="24"/>
        </w:rPr>
      </w:pPr>
    </w:p>
    <w:p w:rsidR="001D410E" w:rsidRPr="009772CC" w:rsidRDefault="005E3A72" w:rsidP="00D07360">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 xml:space="preserve">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A13B32" w:rsidRPr="00441573" w:rsidRDefault="005E3A72" w:rsidP="00D07360">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 xml:space="preserve">В случае участия в тендере консорциума обязательные критерии оценки и сопоставления заявок потенциальных поставщиков на участие в </w:t>
      </w:r>
      <w:r w:rsidR="001876AE" w:rsidRPr="009772CC">
        <w:rPr>
          <w:rFonts w:ascii="Times New Roman" w:hAnsi="Times New Roman"/>
          <w:bCs/>
          <w:sz w:val="24"/>
          <w:szCs w:val="24"/>
        </w:rPr>
        <w:t xml:space="preserve">электронном </w:t>
      </w:r>
      <w:r w:rsidRPr="009772CC">
        <w:rPr>
          <w:rFonts w:ascii="Times New Roman" w:hAnsi="Times New Roman"/>
          <w:bCs/>
          <w:sz w:val="24"/>
          <w:szCs w:val="24"/>
        </w:rPr>
        <w:t>тендере, влияющие на условное понижение цены тендерной комиссией</w:t>
      </w:r>
      <w:r w:rsidR="00156431" w:rsidRPr="009772CC">
        <w:rPr>
          <w:rFonts w:ascii="Times New Roman" w:hAnsi="Times New Roman"/>
          <w:bCs/>
          <w:sz w:val="24"/>
          <w:szCs w:val="24"/>
        </w:rPr>
        <w:t>,</w:t>
      </w:r>
      <w:r w:rsidRPr="009772CC">
        <w:rPr>
          <w:rFonts w:ascii="Times New Roman" w:hAnsi="Times New Roman"/>
          <w:bCs/>
          <w:sz w:val="24"/>
          <w:szCs w:val="24"/>
        </w:rPr>
        <w:t xml:space="preserve"> применяются только к головному участнику консорциума, определенному консорциальным соглашением его участников.</w:t>
      </w:r>
    </w:p>
    <w:p w:rsidR="005E3A72" w:rsidRPr="009772CC" w:rsidRDefault="005E3A72" w:rsidP="00D07360">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Если ценовые предложения участников тендера выражены в различных валютах, то для их оценки и сопоставления они переводятся в вал</w:t>
      </w:r>
      <w:r w:rsidR="00156431" w:rsidRPr="009772CC">
        <w:rPr>
          <w:rFonts w:ascii="Times New Roman" w:hAnsi="Times New Roman"/>
          <w:bCs/>
          <w:sz w:val="24"/>
          <w:szCs w:val="24"/>
        </w:rPr>
        <w:t>юту Республики Казахстан - тенге -</w:t>
      </w:r>
      <w:r w:rsidRPr="009772CC">
        <w:rPr>
          <w:rFonts w:ascii="Times New Roman" w:hAnsi="Times New Roman"/>
          <w:bCs/>
          <w:sz w:val="24"/>
          <w:szCs w:val="24"/>
        </w:rPr>
        <w:t xml:space="preserve"> по </w:t>
      </w:r>
      <w:r w:rsidRPr="009772CC">
        <w:rPr>
          <w:rFonts w:ascii="Times New Roman" w:hAnsi="Times New Roman"/>
          <w:sz w:val="24"/>
          <w:szCs w:val="24"/>
        </w:rPr>
        <w:t xml:space="preserve">официальному курсу национальной валюты Республики Казахстан к иностранным валютам, установленному Национальным </w:t>
      </w:r>
      <w:r w:rsidR="00156431" w:rsidRPr="009772CC">
        <w:rPr>
          <w:rFonts w:ascii="Times New Roman" w:hAnsi="Times New Roman"/>
          <w:sz w:val="24"/>
          <w:szCs w:val="24"/>
        </w:rPr>
        <w:t>б</w:t>
      </w:r>
      <w:r w:rsidRPr="009772CC">
        <w:rPr>
          <w:rFonts w:ascii="Times New Roman" w:hAnsi="Times New Roman"/>
          <w:sz w:val="24"/>
          <w:szCs w:val="24"/>
        </w:rPr>
        <w:t xml:space="preserve">анком Республики Казахстан </w:t>
      </w:r>
      <w:r w:rsidRPr="009772CC">
        <w:rPr>
          <w:rFonts w:ascii="Times New Roman" w:hAnsi="Times New Roman"/>
          <w:bCs/>
          <w:sz w:val="24"/>
          <w:szCs w:val="24"/>
        </w:rPr>
        <w:t xml:space="preserve">на день вскрытия конвертов с Заявками. </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К торгам на понижение допускаются потенциальные поставщики, заявки на участие </w:t>
      </w:r>
      <w:r w:rsidRPr="009772CC">
        <w:rPr>
          <w:rFonts w:ascii="Times New Roman" w:hAnsi="Times New Roman"/>
          <w:sz w:val="24"/>
          <w:szCs w:val="24"/>
          <w:lang w:eastAsia="en-US"/>
        </w:rPr>
        <w:t>в электронных закупках способом открытого тендера</w:t>
      </w:r>
      <w:r w:rsidRPr="009772CC">
        <w:rPr>
          <w:rFonts w:ascii="Times New Roman" w:hAnsi="Times New Roman"/>
          <w:sz w:val="24"/>
          <w:szCs w:val="24"/>
        </w:rPr>
        <w:t xml:space="preserve"> с применением торгов на понижение которых не были отклонены.</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lang w:eastAsia="en-US"/>
        </w:rPr>
        <w:t xml:space="preserve">В случае, если </w:t>
      </w:r>
      <w:r w:rsidRPr="009772CC">
        <w:rPr>
          <w:rFonts w:ascii="Times New Roman" w:hAnsi="Times New Roman"/>
          <w:bCs/>
          <w:sz w:val="24"/>
          <w:szCs w:val="24"/>
        </w:rPr>
        <w:t xml:space="preserve">до даты и времени вскрытия </w:t>
      </w:r>
      <w:r w:rsidRPr="009772CC">
        <w:rPr>
          <w:rFonts w:ascii="Times New Roman" w:hAnsi="Times New Roman"/>
          <w:sz w:val="24"/>
          <w:szCs w:val="24"/>
          <w:lang w:eastAsia="en-US"/>
        </w:rPr>
        <w:t xml:space="preserve">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Сроки рассмотрения заявок для проведения процедуры допуска к торгам на понижение аналогичны срокам рассмотрения заявок, предусмотренным пунктом </w:t>
      </w:r>
      <w:fldSimple w:instr=" REF _Ref410640455 \r \h  \* MERGEFORMAT ">
        <w:r w:rsidR="008237B3">
          <w:rPr>
            <w:rFonts w:ascii="Times New Roman" w:hAnsi="Times New Roman"/>
            <w:sz w:val="24"/>
            <w:szCs w:val="24"/>
          </w:rPr>
          <w:t>49</w:t>
        </w:r>
      </w:fldSimple>
      <w:r w:rsidR="0020089B" w:rsidRPr="009772CC">
        <w:rPr>
          <w:rFonts w:ascii="Times New Roman" w:hAnsi="Times New Roman"/>
          <w:bCs/>
          <w:sz w:val="24"/>
          <w:szCs w:val="24"/>
        </w:rPr>
        <w:t xml:space="preserve">настоящей </w:t>
      </w:r>
      <w:r w:rsidRPr="009772CC">
        <w:rPr>
          <w:rFonts w:ascii="Times New Roman" w:hAnsi="Times New Roman"/>
          <w:sz w:val="24"/>
          <w:szCs w:val="24"/>
        </w:rPr>
        <w:t xml:space="preserve">Тендерной документации. </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A13B32" w:rsidRPr="009772CC" w:rsidRDefault="00A13B32" w:rsidP="00D07360">
      <w:pPr>
        <w:pStyle w:val="5"/>
        <w:numPr>
          <w:ilvl w:val="0"/>
          <w:numId w:val="24"/>
        </w:numPr>
        <w:tabs>
          <w:tab w:val="num" w:pos="0"/>
        </w:tabs>
        <w:ind w:left="0" w:firstLine="710"/>
        <w:rPr>
          <w:rFonts w:ascii="Times New Roman" w:hAnsi="Times New Roman"/>
        </w:rPr>
      </w:pPr>
      <w:r w:rsidRPr="009772CC">
        <w:rPr>
          <w:rFonts w:ascii="Times New Roman" w:hAnsi="Times New Roman"/>
        </w:rPr>
        <w:t xml:space="preserve">о месте и времени проведения процедуры допуска; </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 поступивших заявках потенциальных поставщиков на участие в открытом тендере с применением торгов на понижение;</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о сумме, выделенной для закупки, предусмотренной в плане закупок без учета НДС; </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 о потенциальных поставщиках, чьи заявки на участие в тендере не отклонены;</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 результатах применения критериев оценки и сопоставления;</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сведения о направлении в соответствии с пунктом </w:t>
      </w:r>
      <w:fldSimple w:instr=" REF _Ref410640473 \r \h  \* MERGEFORMAT ">
        <w:r w:rsidR="008237B3">
          <w:rPr>
            <w:rFonts w:ascii="Times New Roman" w:hAnsi="Times New Roman"/>
            <w:sz w:val="24"/>
            <w:szCs w:val="24"/>
          </w:rPr>
          <w:t>50</w:t>
        </w:r>
      </w:fldSimple>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потенциальным поставщикам, соответствующим государственным органам, физическим и юридическим лицам;</w:t>
      </w:r>
    </w:p>
    <w:p w:rsidR="00A13B32" w:rsidRPr="009772CC" w:rsidRDefault="00A13B32" w:rsidP="00D07360">
      <w:pPr>
        <w:pStyle w:val="3"/>
        <w:numPr>
          <w:ilvl w:val="0"/>
          <w:numId w:val="0"/>
        </w:numPr>
        <w:tabs>
          <w:tab w:val="num" w:pos="0"/>
        </w:tabs>
        <w:spacing w:after="0" w:line="240" w:lineRule="auto"/>
        <w:ind w:firstLine="710"/>
        <w:rPr>
          <w:rFonts w:ascii="Times New Roman" w:hAnsi="Times New Roman"/>
          <w:sz w:val="24"/>
          <w:szCs w:val="24"/>
        </w:rPr>
      </w:pPr>
      <w:r w:rsidRPr="009772CC">
        <w:rPr>
          <w:rFonts w:ascii="Times New Roman" w:hAnsi="Times New Roman"/>
          <w:sz w:val="24"/>
          <w:szCs w:val="24"/>
        </w:rPr>
        <w:t xml:space="preserve">Протокол об итогах процедуры допуска к торгам на понижение подписывается ЭЦП членов тендерной комиссии и её секретарём. </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w:t>
      </w:r>
      <w:fldSimple w:instr=" REF _Ref410640490 \r \h  \* MERGEFORMAT ">
        <w:r w:rsidR="008237B3">
          <w:rPr>
            <w:rFonts w:ascii="Times New Roman" w:hAnsi="Times New Roman"/>
            <w:sz w:val="24"/>
            <w:szCs w:val="24"/>
          </w:rPr>
          <w:t>65</w:t>
        </w:r>
      </w:fldSimple>
      <w:r w:rsidR="0020089B" w:rsidRPr="009772CC">
        <w:rPr>
          <w:rFonts w:ascii="Times New Roman" w:hAnsi="Times New Roman"/>
          <w:bCs/>
          <w:sz w:val="24"/>
          <w:szCs w:val="24"/>
        </w:rPr>
        <w:t xml:space="preserve">настоящей </w:t>
      </w:r>
      <w:r w:rsidR="0020089B">
        <w:rPr>
          <w:rFonts w:ascii="Times New Roman" w:hAnsi="Times New Roman"/>
          <w:sz w:val="24"/>
          <w:szCs w:val="24"/>
        </w:rPr>
        <w:t>Т</w:t>
      </w:r>
      <w:r w:rsidRPr="009772CC">
        <w:rPr>
          <w:rFonts w:ascii="Times New Roman" w:hAnsi="Times New Roman"/>
          <w:sz w:val="24"/>
          <w:szCs w:val="24"/>
        </w:rPr>
        <w:t xml:space="preserve">ендерной документации. </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bookmarkStart w:id="32" w:name="_Ref410640490"/>
      <w:r w:rsidRPr="009772CC">
        <w:rPr>
          <w:rFonts w:ascii="Times New Roman" w:hAnsi="Times New Roman"/>
          <w:sz w:val="24"/>
          <w:szCs w:val="24"/>
          <w:lang w:eastAsia="en-US"/>
        </w:rPr>
        <w:t>Торги на понижение не проводятся в следующих случаях:</w:t>
      </w:r>
      <w:bookmarkEnd w:id="32"/>
    </w:p>
    <w:p w:rsidR="00A13B32" w:rsidRPr="009772CC" w:rsidRDefault="00A13B32" w:rsidP="00D07360">
      <w:pPr>
        <w:pStyle w:val="5"/>
        <w:numPr>
          <w:ilvl w:val="0"/>
          <w:numId w:val="23"/>
        </w:numPr>
        <w:tabs>
          <w:tab w:val="clear" w:pos="1134"/>
          <w:tab w:val="num" w:pos="0"/>
          <w:tab w:val="left" w:pos="1276"/>
        </w:tabs>
        <w:ind w:left="0" w:firstLine="710"/>
        <w:rPr>
          <w:rFonts w:ascii="Times New Roman" w:hAnsi="Times New Roman"/>
        </w:rPr>
      </w:pPr>
      <w:r w:rsidRPr="009772CC">
        <w:rPr>
          <w:rFonts w:ascii="Times New Roman" w:hAnsi="Times New Roman"/>
        </w:rPr>
        <w:t>представления менее двух заявок на участие в тендере;</w:t>
      </w:r>
    </w:p>
    <w:p w:rsidR="00A13B32" w:rsidRPr="009772CC" w:rsidRDefault="00A13B32" w:rsidP="00D07360">
      <w:pPr>
        <w:pStyle w:val="5"/>
        <w:tabs>
          <w:tab w:val="num" w:pos="0"/>
          <w:tab w:val="left" w:pos="1276"/>
        </w:tabs>
        <w:ind w:left="0" w:firstLine="710"/>
        <w:rPr>
          <w:rFonts w:ascii="Times New Roman" w:hAnsi="Times New Roman"/>
        </w:rPr>
      </w:pPr>
      <w:r w:rsidRPr="009772CC">
        <w:rPr>
          <w:rFonts w:ascii="Times New Roman" w:hAnsi="Times New Roman"/>
        </w:rPr>
        <w:t>после отклонения, осталось менее двух заявок на участие в тендере.</w:t>
      </w:r>
    </w:p>
    <w:p w:rsidR="00A13B32" w:rsidRPr="009772CC" w:rsidRDefault="00386384" w:rsidP="00D07360">
      <w:pPr>
        <w:shd w:val="clear" w:color="auto" w:fill="FFFFFF"/>
        <w:tabs>
          <w:tab w:val="left" w:pos="1276"/>
        </w:tabs>
        <w:spacing w:after="0" w:line="240" w:lineRule="auto"/>
        <w:ind w:firstLine="709"/>
        <w:jc w:val="both"/>
        <w:rPr>
          <w:rStyle w:val="FontStyle11"/>
          <w:sz w:val="24"/>
          <w:szCs w:val="24"/>
        </w:rPr>
      </w:pPr>
      <w:r>
        <w:rPr>
          <w:rStyle w:val="FontStyle11"/>
          <w:sz w:val="24"/>
          <w:szCs w:val="24"/>
        </w:rPr>
        <w:br w:type="page"/>
      </w:r>
    </w:p>
    <w:p w:rsidR="00601F0D" w:rsidRPr="009772CC" w:rsidRDefault="00601F0D" w:rsidP="00D07360">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lastRenderedPageBreak/>
        <w:t xml:space="preserve">Предоставление предложений </w:t>
      </w:r>
      <w:r w:rsidR="00A13B32" w:rsidRPr="009772CC">
        <w:rPr>
          <w:rFonts w:ascii="Times New Roman" w:hAnsi="Times New Roman"/>
          <w:b/>
          <w:bCs/>
          <w:sz w:val="24"/>
          <w:szCs w:val="24"/>
        </w:rPr>
        <w:t>на понижение цены и подведение итогов открытого тендера с применением торгов на понижение</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w:t>
      </w:r>
      <w:r w:rsidR="00327039">
        <w:rPr>
          <w:rFonts w:ascii="Times New Roman" w:hAnsi="Times New Roman"/>
          <w:sz w:val="24"/>
          <w:szCs w:val="24"/>
          <w:lang w:eastAsia="en-US"/>
        </w:rPr>
        <w:t xml:space="preserve">вается Системой в пределах от </w:t>
      </w:r>
      <w:r w:rsidRPr="009772CC">
        <w:rPr>
          <w:rFonts w:ascii="Times New Roman" w:hAnsi="Times New Roman"/>
          <w:sz w:val="24"/>
          <w:szCs w:val="24"/>
          <w:lang w:eastAsia="en-US"/>
        </w:rPr>
        <w:t xml:space="preserve">1% до 5% от начальной цены торгов на понижение. </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13B32" w:rsidRPr="009772CC" w:rsidRDefault="00D14CB6"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D14CB6">
        <w:rPr>
          <w:rFonts w:ascii="Times New Roman" w:hAnsi="Times New Roman"/>
          <w:sz w:val="24"/>
          <w:szCs w:val="24"/>
          <w:lang w:eastAsia="en-US"/>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00A13B32" w:rsidRPr="009772CC">
        <w:rPr>
          <w:rFonts w:ascii="Times New Roman" w:hAnsi="Times New Roman"/>
          <w:sz w:val="24"/>
          <w:szCs w:val="24"/>
          <w:lang w:eastAsia="en-US"/>
        </w:rPr>
        <w:t>.</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После истечения времени завершения торгов на понижение в Системе</w:t>
      </w:r>
      <w:r w:rsidRPr="009772CC">
        <w:rPr>
          <w:rFonts w:ascii="Times New Roman" w:hAnsi="Times New Roman"/>
          <w:sz w:val="24"/>
          <w:szCs w:val="24"/>
        </w:rPr>
        <w:t xml:space="preserve"> автоматически </w:t>
      </w:r>
      <w:r w:rsidRPr="009772CC">
        <w:rPr>
          <w:rFonts w:ascii="Times New Roman" w:hAnsi="Times New Roman"/>
          <w:sz w:val="24"/>
          <w:szCs w:val="24"/>
          <w:lang w:eastAsia="en-US"/>
        </w:rPr>
        <w:t xml:space="preserve">формируется протокол итогов </w:t>
      </w:r>
      <w:r w:rsidRPr="009772CC">
        <w:rPr>
          <w:rFonts w:ascii="Times New Roman" w:hAnsi="Times New Roman"/>
          <w:sz w:val="24"/>
          <w:szCs w:val="24"/>
        </w:rPr>
        <w:t>электронных закупок, который должен содержать следующую информацию:</w:t>
      </w:r>
    </w:p>
    <w:p w:rsidR="00A13B32" w:rsidRPr="009772CC" w:rsidRDefault="00A13B32" w:rsidP="00D07360">
      <w:pPr>
        <w:pStyle w:val="5"/>
        <w:numPr>
          <w:ilvl w:val="0"/>
          <w:numId w:val="25"/>
        </w:numPr>
        <w:tabs>
          <w:tab w:val="num" w:pos="0"/>
        </w:tabs>
        <w:ind w:left="0" w:firstLine="709"/>
        <w:rPr>
          <w:rFonts w:ascii="Times New Roman" w:hAnsi="Times New Roman"/>
        </w:rPr>
      </w:pPr>
      <w:r w:rsidRPr="009772CC">
        <w:rPr>
          <w:rFonts w:ascii="Times New Roman" w:hAnsi="Times New Roman"/>
        </w:rPr>
        <w:t xml:space="preserve">о месте и времени подведения итогов; </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поступивших заявках потенциальных поставщиков на участие в открытом тендере;</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 xml:space="preserve">о сумме, выделенной для закупки, предусмотренной в плане закупок без учета НДС; </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 xml:space="preserve"> о потенциальных поставщиках, чьи заявки на участие в тендере не отклонены;</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результатах применения критериев оценки и сопоставления;</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об итогах открытого тендера;</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сумме и сроках заключения договора о закупках в случае, если открытый тендер состоялся;</w:t>
      </w:r>
    </w:p>
    <w:p w:rsidR="00A13B32" w:rsidRPr="009772CC" w:rsidRDefault="00A13B32" w:rsidP="00D07360">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потенциальном поставщике, занявшем второе место;</w:t>
      </w:r>
    </w:p>
    <w:p w:rsidR="00A13B32" w:rsidRPr="009772CC" w:rsidRDefault="00A13B32" w:rsidP="00D07360">
      <w:pPr>
        <w:pStyle w:val="5"/>
        <w:numPr>
          <w:ilvl w:val="0"/>
          <w:numId w:val="11"/>
        </w:numPr>
        <w:tabs>
          <w:tab w:val="num" w:pos="0"/>
        </w:tabs>
        <w:ind w:left="0" w:firstLine="709"/>
        <w:rPr>
          <w:rFonts w:ascii="Times New Roman" w:hAnsi="Times New Roman"/>
        </w:rPr>
      </w:pPr>
      <w:r w:rsidRPr="009772CC">
        <w:rPr>
          <w:rFonts w:ascii="Times New Roman" w:hAnsi="Times New Roman"/>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A13B32" w:rsidRPr="009772CC" w:rsidRDefault="00A13B32" w:rsidP="00D07360">
      <w:pPr>
        <w:pStyle w:val="2"/>
        <w:numPr>
          <w:ilvl w:val="0"/>
          <w:numId w:val="11"/>
        </w:numPr>
        <w:tabs>
          <w:tab w:val="num" w:pos="0"/>
        </w:tabs>
        <w:spacing w:after="0" w:line="240" w:lineRule="auto"/>
        <w:ind w:left="0" w:firstLine="709"/>
        <w:rPr>
          <w:rFonts w:ascii="Times New Roman" w:hAnsi="Times New Roman"/>
          <w:sz w:val="24"/>
          <w:szCs w:val="24"/>
          <w:lang w:eastAsia="en-US"/>
        </w:rPr>
      </w:pPr>
      <w:r w:rsidRPr="009772CC">
        <w:rPr>
          <w:rFonts w:ascii="Times New Roman" w:hAnsi="Times New Roman"/>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rPr>
        <w:t xml:space="preserve">В случае если в ходе торгов на понижение </w:t>
      </w:r>
      <w:r w:rsidRPr="009772CC">
        <w:rPr>
          <w:rFonts w:ascii="Times New Roman" w:hAnsi="Times New Roman"/>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9772CC">
        <w:rPr>
          <w:rFonts w:ascii="Times New Roman" w:hAnsi="Times New Roman"/>
          <w:sz w:val="24"/>
          <w:szCs w:val="24"/>
        </w:rPr>
        <w:t xml:space="preserve">. </w:t>
      </w:r>
    </w:p>
    <w:p w:rsidR="008810CC" w:rsidRPr="009772CC" w:rsidRDefault="00386384" w:rsidP="00D07360">
      <w:pPr>
        <w:tabs>
          <w:tab w:val="num" w:pos="0"/>
        </w:tabs>
        <w:autoSpaceDE w:val="0"/>
        <w:autoSpaceDN w:val="0"/>
        <w:spacing w:after="0" w:line="240" w:lineRule="auto"/>
        <w:ind w:firstLine="600"/>
        <w:jc w:val="both"/>
        <w:rPr>
          <w:rFonts w:ascii="Times New Roman" w:hAnsi="Times New Roman"/>
          <w:bCs/>
          <w:sz w:val="24"/>
          <w:szCs w:val="24"/>
        </w:rPr>
      </w:pPr>
      <w:r>
        <w:rPr>
          <w:rFonts w:ascii="Times New Roman" w:hAnsi="Times New Roman"/>
          <w:bCs/>
          <w:sz w:val="24"/>
          <w:szCs w:val="24"/>
        </w:rPr>
        <w:br w:type="page"/>
      </w:r>
    </w:p>
    <w:p w:rsidR="008810CC" w:rsidRPr="009772CC" w:rsidRDefault="008810CC" w:rsidP="00D07360">
      <w:pPr>
        <w:tabs>
          <w:tab w:val="num" w:pos="0"/>
        </w:tabs>
        <w:autoSpaceDE w:val="0"/>
        <w:autoSpaceDN w:val="0"/>
        <w:spacing w:after="0" w:line="240" w:lineRule="auto"/>
        <w:ind w:firstLine="600"/>
        <w:jc w:val="both"/>
        <w:rPr>
          <w:rFonts w:ascii="Times New Roman" w:hAnsi="Times New Roman"/>
          <w:bCs/>
          <w:sz w:val="24"/>
          <w:szCs w:val="24"/>
        </w:rPr>
      </w:pPr>
    </w:p>
    <w:p w:rsidR="005E3A72" w:rsidRPr="009772CC" w:rsidRDefault="005E3A72" w:rsidP="00D07360">
      <w:pPr>
        <w:numPr>
          <w:ilvl w:val="0"/>
          <w:numId w:val="18"/>
        </w:numPr>
        <w:autoSpaceDE w:val="0"/>
        <w:autoSpaceDN w:val="0"/>
        <w:spacing w:after="0" w:line="240" w:lineRule="auto"/>
        <w:ind w:left="0" w:firstLine="600"/>
        <w:jc w:val="both"/>
        <w:rPr>
          <w:rFonts w:ascii="Times New Roman" w:hAnsi="Times New Roman"/>
          <w:b/>
          <w:bCs/>
          <w:sz w:val="24"/>
          <w:szCs w:val="24"/>
        </w:rPr>
      </w:pPr>
      <w:r w:rsidRPr="009772CC">
        <w:rPr>
          <w:rFonts w:ascii="Times New Roman" w:hAnsi="Times New Roman"/>
          <w:b/>
          <w:bCs/>
          <w:sz w:val="24"/>
          <w:szCs w:val="24"/>
        </w:rPr>
        <w:t>Подведение итогов тендера</w:t>
      </w:r>
    </w:p>
    <w:p w:rsidR="005E3A72" w:rsidRPr="009772CC" w:rsidRDefault="005E3A72" w:rsidP="00D07360">
      <w:pPr>
        <w:tabs>
          <w:tab w:val="num" w:pos="0"/>
        </w:tabs>
        <w:autoSpaceDE w:val="0"/>
        <w:autoSpaceDN w:val="0"/>
        <w:spacing w:after="0" w:line="240" w:lineRule="auto"/>
        <w:ind w:firstLine="600"/>
        <w:jc w:val="both"/>
        <w:rPr>
          <w:rFonts w:ascii="Times New Roman" w:hAnsi="Times New Roman"/>
          <w:bCs/>
          <w:sz w:val="24"/>
          <w:szCs w:val="24"/>
        </w:rPr>
      </w:pP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710"/>
        <w:contextualSpacing w:val="0"/>
        <w:jc w:val="both"/>
        <w:rPr>
          <w:rFonts w:ascii="Times New Roman" w:hAnsi="Times New Roman"/>
          <w:spacing w:val="-8"/>
          <w:sz w:val="24"/>
          <w:szCs w:val="24"/>
        </w:rPr>
      </w:pPr>
      <w:r w:rsidRPr="009772CC">
        <w:rPr>
          <w:rFonts w:ascii="Times New Roman" w:hAnsi="Times New Roman"/>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5E3A72" w:rsidRPr="009772CC" w:rsidRDefault="005E3A72" w:rsidP="00D07360">
      <w:pPr>
        <w:numPr>
          <w:ilvl w:val="0"/>
          <w:numId w:val="11"/>
        </w:numPr>
        <w:tabs>
          <w:tab w:val="left" w:pos="960"/>
        </w:tabs>
        <w:spacing w:after="0" w:line="240" w:lineRule="auto"/>
        <w:ind w:left="0" w:firstLine="600"/>
        <w:jc w:val="both"/>
        <w:rPr>
          <w:rFonts w:ascii="Times New Roman" w:hAnsi="Times New Roman"/>
          <w:bCs/>
          <w:sz w:val="24"/>
          <w:szCs w:val="24"/>
        </w:rPr>
      </w:pPr>
      <w:bookmarkStart w:id="33" w:name="SUB3300"/>
      <w:bookmarkStart w:id="34" w:name="SUB3400"/>
      <w:bookmarkEnd w:id="33"/>
      <w:bookmarkEnd w:id="34"/>
      <w:r w:rsidRPr="009772CC">
        <w:rPr>
          <w:rFonts w:ascii="Times New Roman" w:hAnsi="Times New Roman"/>
          <w:bCs/>
          <w:sz w:val="24"/>
          <w:szCs w:val="24"/>
        </w:rPr>
        <w:t>Тендер признаётся тендерной комиссией несостоявшимся в случае:</w:t>
      </w:r>
    </w:p>
    <w:p w:rsidR="005E3A72" w:rsidRPr="009772CC" w:rsidRDefault="005E3A72" w:rsidP="00D07360">
      <w:pPr>
        <w:tabs>
          <w:tab w:val="num" w:pos="0"/>
          <w:tab w:val="left" w:pos="1134"/>
        </w:tabs>
        <w:autoSpaceDE w:val="0"/>
        <w:autoSpaceDN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1)     </w:t>
      </w:r>
      <w:r w:rsidR="000A3BAF" w:rsidRPr="009772CC">
        <w:rPr>
          <w:rFonts w:ascii="Times New Roman" w:hAnsi="Times New Roman"/>
          <w:bCs/>
          <w:sz w:val="24"/>
          <w:szCs w:val="24"/>
        </w:rPr>
        <w:t>представления заявок на участие в тендере менее двух потенциальных поставщиков</w:t>
      </w:r>
      <w:r w:rsidRPr="009772CC">
        <w:rPr>
          <w:rFonts w:ascii="Times New Roman" w:hAnsi="Times New Roman"/>
          <w:bCs/>
          <w:sz w:val="24"/>
          <w:szCs w:val="24"/>
        </w:rPr>
        <w:t>;</w:t>
      </w:r>
    </w:p>
    <w:p w:rsidR="005E3A72" w:rsidRPr="009772CC" w:rsidRDefault="005E3A72" w:rsidP="00D07360">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2)   если после отклонения тендерной комиссией по основаниям, предусмотренным пунктом </w:t>
      </w:r>
      <w:fldSimple w:instr=" REF _Ref410640314 \r \h  \* MERGEFORMAT ">
        <w:r w:rsidR="008237B3">
          <w:rPr>
            <w:rFonts w:ascii="Times New Roman" w:hAnsi="Times New Roman"/>
            <w:bCs/>
            <w:sz w:val="24"/>
            <w:szCs w:val="24"/>
          </w:rPr>
          <w:t>51</w:t>
        </w:r>
      </w:fldSimple>
      <w:r w:rsidRPr="009772CC">
        <w:rPr>
          <w:rFonts w:ascii="Times New Roman" w:hAnsi="Times New Roman"/>
          <w:bCs/>
          <w:sz w:val="24"/>
          <w:szCs w:val="24"/>
        </w:rPr>
        <w:t>настоящей Тендерной документаци</w:t>
      </w:r>
      <w:r w:rsidR="00156431" w:rsidRPr="009772CC">
        <w:rPr>
          <w:rFonts w:ascii="Times New Roman" w:hAnsi="Times New Roman"/>
          <w:bCs/>
          <w:sz w:val="24"/>
          <w:szCs w:val="24"/>
        </w:rPr>
        <w:t>и</w:t>
      </w:r>
      <w:r w:rsidRPr="009772CC">
        <w:rPr>
          <w:rFonts w:ascii="Times New Roman" w:hAnsi="Times New Roman"/>
          <w:bCs/>
          <w:sz w:val="24"/>
          <w:szCs w:val="24"/>
        </w:rPr>
        <w:t xml:space="preserve">, осталось менее двух </w:t>
      </w:r>
      <w:r w:rsidR="00156431" w:rsidRPr="009772CC">
        <w:rPr>
          <w:rFonts w:ascii="Times New Roman" w:hAnsi="Times New Roman"/>
          <w:bCs/>
          <w:sz w:val="24"/>
          <w:szCs w:val="24"/>
        </w:rPr>
        <w:t>З</w:t>
      </w:r>
      <w:r w:rsidRPr="009772CC">
        <w:rPr>
          <w:rFonts w:ascii="Times New Roman" w:hAnsi="Times New Roman"/>
          <w:bCs/>
          <w:sz w:val="24"/>
          <w:szCs w:val="24"/>
        </w:rPr>
        <w:t>аявок на участие в тендере потенциальных поставщиков;</w:t>
      </w:r>
    </w:p>
    <w:p w:rsidR="005E3A72" w:rsidRPr="009772CC" w:rsidRDefault="005E3A72" w:rsidP="00D07360">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3) уклонения победителя тендера и потенциального поставщика, занявшего второе место, от заключения договора;</w:t>
      </w:r>
    </w:p>
    <w:p w:rsidR="005E3A72" w:rsidRPr="009772CC" w:rsidRDefault="005E3A72" w:rsidP="00D07360">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4) непредставления победителем тендера </w:t>
      </w:r>
      <w:r w:rsidR="00D864A8" w:rsidRPr="009772CC">
        <w:rPr>
          <w:rFonts w:ascii="Times New Roman" w:hAnsi="Times New Roman"/>
          <w:bCs/>
          <w:sz w:val="24"/>
          <w:szCs w:val="24"/>
        </w:rPr>
        <w:t>и</w:t>
      </w:r>
      <w:r w:rsidRPr="009772CC">
        <w:rPr>
          <w:rFonts w:ascii="Times New Roman" w:hAnsi="Times New Roman"/>
          <w:bCs/>
          <w:sz w:val="24"/>
          <w:szCs w:val="24"/>
        </w:rPr>
        <w:t xml:space="preserve"> потенциальным поставщиком, занявш</w:t>
      </w:r>
      <w:r w:rsidR="00BD36AE" w:rsidRPr="009772CC">
        <w:rPr>
          <w:rFonts w:ascii="Times New Roman" w:hAnsi="Times New Roman"/>
          <w:bCs/>
          <w:sz w:val="24"/>
          <w:szCs w:val="24"/>
        </w:rPr>
        <w:t>им</w:t>
      </w:r>
      <w:r w:rsidRPr="009772CC">
        <w:rPr>
          <w:rFonts w:ascii="Times New Roman" w:hAnsi="Times New Roman"/>
          <w:bCs/>
          <w:sz w:val="24"/>
          <w:szCs w:val="24"/>
        </w:rPr>
        <w:t xml:space="preserve"> второе место, обеспечения </w:t>
      </w:r>
      <w:r w:rsidR="00D24D82" w:rsidRPr="00BE295F">
        <w:rPr>
          <w:rFonts w:ascii="Times New Roman" w:hAnsi="Times New Roman"/>
          <w:bCs/>
          <w:sz w:val="24"/>
          <w:szCs w:val="24"/>
        </w:rPr>
        <w:t>исполнения договора</w:t>
      </w:r>
      <w:r w:rsidRPr="009772CC">
        <w:rPr>
          <w:rFonts w:ascii="Times New Roman" w:hAnsi="Times New Roman"/>
          <w:bCs/>
          <w:sz w:val="24"/>
          <w:szCs w:val="24"/>
        </w:rPr>
        <w:t xml:space="preserve"> в соответствии с пункт</w:t>
      </w:r>
      <w:r w:rsidR="00CA7540">
        <w:rPr>
          <w:rFonts w:ascii="Times New Roman" w:hAnsi="Times New Roman"/>
          <w:bCs/>
          <w:sz w:val="24"/>
          <w:szCs w:val="24"/>
        </w:rPr>
        <w:t>о</w:t>
      </w:r>
      <w:r w:rsidRPr="009772CC">
        <w:rPr>
          <w:rFonts w:ascii="Times New Roman" w:hAnsi="Times New Roman"/>
          <w:bCs/>
          <w:sz w:val="24"/>
          <w:szCs w:val="24"/>
        </w:rPr>
        <w:t xml:space="preserve">м </w:t>
      </w:r>
      <w:fldSimple w:instr=" REF _Ref410640524 \r \h  \* MERGEFORMAT ">
        <w:r w:rsidR="008237B3">
          <w:rPr>
            <w:rFonts w:ascii="Times New Roman" w:hAnsi="Times New Roman"/>
            <w:bCs/>
            <w:sz w:val="24"/>
            <w:szCs w:val="24"/>
          </w:rPr>
          <w:t>90</w:t>
        </w:r>
      </w:fldSimple>
      <w:r w:rsidRPr="009772CC">
        <w:rPr>
          <w:rFonts w:ascii="Times New Roman" w:hAnsi="Times New Roman"/>
          <w:bCs/>
          <w:sz w:val="24"/>
          <w:szCs w:val="24"/>
        </w:rPr>
        <w:t>настоящей Тендерной документации.</w:t>
      </w:r>
    </w:p>
    <w:p w:rsidR="00817C65" w:rsidRPr="009772CC" w:rsidRDefault="00817C65" w:rsidP="00D07360">
      <w:pPr>
        <w:numPr>
          <w:ilvl w:val="0"/>
          <w:numId w:val="11"/>
        </w:numPr>
        <w:tabs>
          <w:tab w:val="left" w:pos="960"/>
        </w:tabs>
        <w:spacing w:after="0" w:line="240" w:lineRule="auto"/>
        <w:ind w:left="0" w:firstLine="600"/>
        <w:jc w:val="both"/>
        <w:rPr>
          <w:rFonts w:ascii="Times New Roman" w:hAnsi="Times New Roman"/>
          <w:sz w:val="24"/>
          <w:szCs w:val="24"/>
        </w:rPr>
      </w:pPr>
      <w:r w:rsidRPr="009772CC">
        <w:rPr>
          <w:rFonts w:ascii="Times New Roman" w:hAnsi="Times New Roman"/>
          <w:sz w:val="24"/>
          <w:szCs w:val="24"/>
        </w:rPr>
        <w:t>Заказчик</w:t>
      </w:r>
      <w:r w:rsidR="0097284E" w:rsidRPr="009772CC">
        <w:rPr>
          <w:rFonts w:ascii="Times New Roman" w:hAnsi="Times New Roman"/>
          <w:sz w:val="24"/>
          <w:szCs w:val="24"/>
        </w:rPr>
        <w:t>/Организатор закупок</w:t>
      </w:r>
      <w:r w:rsidRPr="009772CC">
        <w:rPr>
          <w:rFonts w:ascii="Times New Roman" w:hAnsi="Times New Roman"/>
          <w:sz w:val="24"/>
          <w:szCs w:val="24"/>
        </w:rPr>
        <w:t xml:space="preserve"> до даты вскрытия заяв</w:t>
      </w:r>
      <w:r w:rsidR="005C046A" w:rsidRPr="009772CC">
        <w:rPr>
          <w:rFonts w:ascii="Times New Roman" w:hAnsi="Times New Roman"/>
          <w:sz w:val="24"/>
          <w:szCs w:val="24"/>
        </w:rPr>
        <w:t>о</w:t>
      </w:r>
      <w:r w:rsidRPr="009772CC">
        <w:rPr>
          <w:rFonts w:ascii="Times New Roman" w:hAnsi="Times New Roman"/>
          <w:sz w:val="24"/>
          <w:szCs w:val="24"/>
        </w:rPr>
        <w:t xml:space="preserve">к на участие в тендере вправе отказаться от осуществления закупок в случаях сокращения расходов на приобретение товаров, предусмотренных в плане(нах)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план(ы) закупок. </w:t>
      </w:r>
    </w:p>
    <w:p w:rsidR="00817C65" w:rsidRPr="009772CC" w:rsidRDefault="00817C65" w:rsidP="00D07360">
      <w:pPr>
        <w:pStyle w:val="a7"/>
        <w:numPr>
          <w:ilvl w:val="0"/>
          <w:numId w:val="0"/>
        </w:numPr>
        <w:tabs>
          <w:tab w:val="clear" w:pos="993"/>
          <w:tab w:val="left" w:pos="1134"/>
        </w:tabs>
        <w:ind w:firstLine="540"/>
        <w:rPr>
          <w:rFonts w:ascii="Times New Roman" w:hAnsi="Times New Roman" w:cs="Times New Roman"/>
        </w:rPr>
      </w:pPr>
      <w:r w:rsidRPr="009772CC">
        <w:rPr>
          <w:rFonts w:ascii="Times New Roman" w:hAnsi="Times New Roman" w:cs="Times New Roman"/>
        </w:rPr>
        <w:t xml:space="preserve"> При этом в случае, предусмотренном в абзаце первом настоящего пункта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5E3A72" w:rsidRPr="009772CC" w:rsidRDefault="005E3A72" w:rsidP="00D07360">
      <w:pPr>
        <w:tabs>
          <w:tab w:val="num" w:pos="0"/>
          <w:tab w:val="left" w:pos="993"/>
        </w:tabs>
        <w:spacing w:after="0" w:line="240" w:lineRule="auto"/>
        <w:ind w:firstLine="600"/>
        <w:rPr>
          <w:rFonts w:ascii="Times New Roman" w:hAnsi="Times New Roman"/>
          <w:sz w:val="24"/>
          <w:szCs w:val="24"/>
        </w:rPr>
      </w:pPr>
      <w:r w:rsidRPr="009772CC">
        <w:rPr>
          <w:rFonts w:ascii="Times New Roman" w:hAnsi="Times New Roman"/>
          <w:sz w:val="24"/>
          <w:szCs w:val="24"/>
        </w:rPr>
        <w:t>В этом случае Заказчик</w:t>
      </w:r>
      <w:r w:rsidR="0097284E" w:rsidRPr="009772CC">
        <w:rPr>
          <w:rFonts w:ascii="Times New Roman" w:hAnsi="Times New Roman"/>
          <w:sz w:val="24"/>
          <w:szCs w:val="24"/>
        </w:rPr>
        <w:t>/ Организатор закупок</w:t>
      </w:r>
      <w:r w:rsidRPr="009772CC">
        <w:rPr>
          <w:rFonts w:ascii="Times New Roman" w:hAnsi="Times New Roman"/>
          <w:sz w:val="24"/>
          <w:szCs w:val="24"/>
        </w:rPr>
        <w:t xml:space="preserve"> обязан: </w:t>
      </w:r>
    </w:p>
    <w:p w:rsidR="005E3A72" w:rsidRPr="009772CC" w:rsidRDefault="005E3A72" w:rsidP="00D07360">
      <w:pPr>
        <w:tabs>
          <w:tab w:val="num" w:pos="0"/>
          <w:tab w:val="left" w:pos="993"/>
        </w:tabs>
        <w:spacing w:after="0" w:line="240" w:lineRule="auto"/>
        <w:ind w:firstLine="600"/>
        <w:jc w:val="both"/>
        <w:rPr>
          <w:rFonts w:ascii="Times New Roman" w:hAnsi="Times New Roman"/>
          <w:sz w:val="24"/>
          <w:szCs w:val="24"/>
        </w:rPr>
      </w:pPr>
      <w:r w:rsidRPr="009772CC">
        <w:rPr>
          <w:rFonts w:ascii="Times New Roman" w:hAnsi="Times New Roman"/>
          <w:sz w:val="24"/>
          <w:szCs w:val="24"/>
        </w:rPr>
        <w:t>1) в течение 3 (трех) рабочих дней со дня принятия решения об отказе от осуществления закупок известить об этом лиц, участвующих в проводимых  закупках;</w:t>
      </w:r>
      <w:r w:rsidR="002652D7" w:rsidRPr="009772CC">
        <w:rPr>
          <w:rFonts w:ascii="Times New Roman" w:hAnsi="Times New Roman"/>
          <w:sz w:val="24"/>
          <w:szCs w:val="24"/>
        </w:rPr>
        <w:t xml:space="preserve"> Уведомление об отказе от осуществления электронного тендера автоматически рассылается Системой всем участникам электронных закупок.</w:t>
      </w:r>
    </w:p>
    <w:p w:rsidR="005E3A72" w:rsidRPr="009772CC" w:rsidRDefault="005E3A72" w:rsidP="00D07360">
      <w:pPr>
        <w:tabs>
          <w:tab w:val="num" w:pos="0"/>
          <w:tab w:val="left" w:pos="993"/>
        </w:tabs>
        <w:spacing w:after="0" w:line="240" w:lineRule="auto"/>
        <w:ind w:firstLine="600"/>
        <w:jc w:val="both"/>
        <w:rPr>
          <w:rFonts w:ascii="Times New Roman" w:hAnsi="Times New Roman"/>
          <w:sz w:val="24"/>
          <w:szCs w:val="24"/>
        </w:rPr>
      </w:pPr>
      <w:r w:rsidRPr="009772CC">
        <w:rPr>
          <w:rFonts w:ascii="Times New Roman" w:hAnsi="Times New Roman"/>
          <w:sz w:val="24"/>
          <w:szCs w:val="24"/>
        </w:rPr>
        <w:t xml:space="preserve"> 2) в течение 5 (пяти) рабочих дней со дня принятия решения об отказе от осуществления закупок возвратить внесенные обеспечения заявок.</w:t>
      </w:r>
    </w:p>
    <w:p w:rsidR="00817C65" w:rsidRPr="009772CC" w:rsidRDefault="00817C65" w:rsidP="00D07360">
      <w:pPr>
        <w:widowControl w:val="0"/>
        <w:numPr>
          <w:ilvl w:val="0"/>
          <w:numId w:val="11"/>
        </w:numPr>
        <w:tabs>
          <w:tab w:val="left" w:pos="1134"/>
        </w:tabs>
        <w:adjustRightInd w:val="0"/>
        <w:spacing w:after="0" w:line="240" w:lineRule="auto"/>
        <w:ind w:left="0" w:firstLine="540"/>
        <w:jc w:val="both"/>
        <w:rPr>
          <w:rFonts w:ascii="Times New Roman" w:hAnsi="Times New Roman"/>
          <w:sz w:val="24"/>
          <w:szCs w:val="24"/>
        </w:rPr>
      </w:pPr>
      <w:bookmarkStart w:id="35" w:name="_Ref410640746"/>
      <w:r w:rsidRPr="009772CC">
        <w:rPr>
          <w:rFonts w:ascii="Times New Roman" w:hAnsi="Times New Roman"/>
          <w:sz w:val="24"/>
          <w:szCs w:val="24"/>
        </w:rPr>
        <w:t xml:space="preserve">В случае обнаружения нарушений, влияющих на итоги </w:t>
      </w:r>
      <w:r w:rsidR="00C3057E" w:rsidRPr="009772CC">
        <w:rPr>
          <w:rFonts w:ascii="Times New Roman" w:hAnsi="Times New Roman"/>
          <w:sz w:val="24"/>
          <w:szCs w:val="24"/>
        </w:rPr>
        <w:t xml:space="preserve">электронного </w:t>
      </w:r>
      <w:r w:rsidRPr="009772CC">
        <w:rPr>
          <w:rFonts w:ascii="Times New Roman" w:hAnsi="Times New Roman"/>
          <w:sz w:val="24"/>
          <w:szCs w:val="24"/>
        </w:rPr>
        <w:t>тендера (лота), в проводимом/проведенном тендере (лоте) Заказчик/</w:t>
      </w:r>
      <w:r w:rsidR="0097284E" w:rsidRPr="009772CC">
        <w:rPr>
          <w:rFonts w:ascii="Times New Roman" w:hAnsi="Times New Roman"/>
          <w:sz w:val="24"/>
          <w:szCs w:val="24"/>
        </w:rPr>
        <w:t>О</w:t>
      </w:r>
      <w:r w:rsidRPr="009772CC">
        <w:rPr>
          <w:rFonts w:ascii="Times New Roman" w:hAnsi="Times New Roman"/>
          <w:sz w:val="24"/>
          <w:szCs w:val="24"/>
        </w:rPr>
        <w:t>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r w:rsidR="00A13B32" w:rsidRPr="009772CC">
        <w:rPr>
          <w:rFonts w:ascii="Times New Roman" w:hAnsi="Times New Roman"/>
          <w:sz w:val="24"/>
          <w:szCs w:val="24"/>
        </w:rPr>
        <w:t>.</w:t>
      </w:r>
      <w:bookmarkEnd w:id="35"/>
    </w:p>
    <w:p w:rsidR="00A13B32" w:rsidRPr="009772CC" w:rsidRDefault="00A13B32" w:rsidP="00D07360">
      <w:pPr>
        <w:pStyle w:val="a7"/>
        <w:numPr>
          <w:ilvl w:val="0"/>
          <w:numId w:val="0"/>
        </w:numPr>
        <w:ind w:firstLine="568"/>
        <w:rPr>
          <w:rFonts w:ascii="Times New Roman" w:hAnsi="Times New Roman" w:cs="Times New Roman"/>
        </w:rPr>
      </w:pPr>
      <w:r w:rsidRPr="009772CC">
        <w:rPr>
          <w:rFonts w:ascii="Times New Roman" w:hAnsi="Times New Roman" w:cs="Times New Roman"/>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A13B32" w:rsidRPr="009772CC" w:rsidRDefault="00AC5CC3" w:rsidP="00D07360">
      <w:pPr>
        <w:widowControl w:val="0"/>
        <w:tabs>
          <w:tab w:val="left" w:pos="1134"/>
        </w:tabs>
        <w:adjustRightInd w:val="0"/>
        <w:spacing w:after="0" w:line="240" w:lineRule="auto"/>
        <w:ind w:firstLine="540"/>
        <w:jc w:val="both"/>
        <w:rPr>
          <w:rFonts w:ascii="Times New Roman" w:hAnsi="Times New Roman"/>
          <w:sz w:val="24"/>
          <w:szCs w:val="24"/>
        </w:rPr>
      </w:pPr>
      <w:r w:rsidRPr="009772CC">
        <w:rPr>
          <w:rFonts w:ascii="Times New Roman" w:hAnsi="Times New Roman"/>
          <w:sz w:val="24"/>
          <w:szCs w:val="24"/>
        </w:rPr>
        <w:t>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Уведомление об отмене тендера автоматически рассылается системой всем участникам электронных закупок.</w:t>
      </w:r>
    </w:p>
    <w:p w:rsidR="00AC5CC3" w:rsidRPr="009772CC" w:rsidRDefault="00AC5CC3" w:rsidP="00D07360">
      <w:pPr>
        <w:widowControl w:val="0"/>
        <w:tabs>
          <w:tab w:val="left" w:pos="1134"/>
        </w:tabs>
        <w:adjustRightInd w:val="0"/>
        <w:spacing w:after="0" w:line="240" w:lineRule="auto"/>
        <w:ind w:firstLine="540"/>
        <w:jc w:val="both"/>
        <w:rPr>
          <w:rFonts w:ascii="Times New Roman" w:hAnsi="Times New Roman"/>
          <w:sz w:val="24"/>
          <w:szCs w:val="24"/>
        </w:rPr>
      </w:pPr>
    </w:p>
    <w:p w:rsidR="00AC5CC3" w:rsidRPr="009772CC" w:rsidRDefault="00AC5CC3" w:rsidP="00D07360">
      <w:pPr>
        <w:widowControl w:val="0"/>
        <w:tabs>
          <w:tab w:val="left" w:pos="1134"/>
        </w:tabs>
        <w:adjustRightInd w:val="0"/>
        <w:spacing w:after="0" w:line="240" w:lineRule="auto"/>
        <w:ind w:firstLine="540"/>
        <w:jc w:val="both"/>
        <w:rPr>
          <w:rFonts w:ascii="Times New Roman" w:hAnsi="Times New Roman"/>
          <w:sz w:val="24"/>
          <w:szCs w:val="24"/>
        </w:rPr>
      </w:pPr>
    </w:p>
    <w:p w:rsidR="00A13B32" w:rsidRPr="009772CC" w:rsidRDefault="00A13B32" w:rsidP="00D07360">
      <w:pPr>
        <w:pStyle w:val="2"/>
        <w:numPr>
          <w:ilvl w:val="0"/>
          <w:numId w:val="18"/>
        </w:numPr>
        <w:spacing w:after="0" w:line="240" w:lineRule="auto"/>
        <w:ind w:left="0" w:firstLine="567"/>
        <w:rPr>
          <w:rFonts w:ascii="Times New Roman" w:hAnsi="Times New Roman"/>
          <w:b/>
          <w:sz w:val="24"/>
          <w:szCs w:val="24"/>
        </w:rPr>
      </w:pPr>
      <w:r w:rsidRPr="009772CC">
        <w:rPr>
          <w:rFonts w:ascii="Times New Roman" w:hAnsi="Times New Roman"/>
          <w:b/>
          <w:sz w:val="24"/>
          <w:szCs w:val="24"/>
        </w:rPr>
        <w:t>Сопоставление документов, представленных потенциальными поставщиками в составе заявки на участие в тендере, на предмет их соответствия</w:t>
      </w:r>
    </w:p>
    <w:p w:rsidR="00A13B32" w:rsidRPr="009772CC" w:rsidRDefault="00A13B32" w:rsidP="00D07360">
      <w:pPr>
        <w:pStyle w:val="2"/>
        <w:numPr>
          <w:ilvl w:val="0"/>
          <w:numId w:val="0"/>
        </w:numPr>
        <w:spacing w:after="0" w:line="240" w:lineRule="auto"/>
        <w:ind w:firstLine="709"/>
        <w:rPr>
          <w:rFonts w:ascii="Times New Roman" w:hAnsi="Times New Roman"/>
          <w:sz w:val="24"/>
          <w:szCs w:val="24"/>
        </w:rPr>
      </w:pP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6" w:name="_Ref363428156"/>
      <w:bookmarkStart w:id="37" w:name="_Ref410638192"/>
      <w:r w:rsidRPr="009772CC">
        <w:rPr>
          <w:rFonts w:ascii="Times New Roman" w:hAnsi="Times New Roman"/>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w:t>
      </w:r>
      <w:r w:rsidRPr="009772CC">
        <w:rPr>
          <w:rFonts w:ascii="Times New Roman" w:hAnsi="Times New Roman"/>
          <w:bCs/>
          <w:sz w:val="24"/>
          <w:szCs w:val="24"/>
        </w:rPr>
        <w:t xml:space="preserve">засвидетельствованные копии документов, представленных им в составе заявки на участие в открытом тендере, для процедуры сопоставления в соответствии с </w:t>
      </w:r>
      <w:r w:rsidRPr="009772CC">
        <w:rPr>
          <w:rFonts w:ascii="Times New Roman" w:hAnsi="Times New Roman"/>
          <w:sz w:val="24"/>
          <w:szCs w:val="24"/>
        </w:rPr>
        <w:t xml:space="preserve">пунктом </w:t>
      </w:r>
      <w:fldSimple w:instr=" REF _Ref410640558 \r \h  \* MERGEFORMAT ">
        <w:r w:rsidR="008237B3">
          <w:rPr>
            <w:rFonts w:ascii="Times New Roman" w:hAnsi="Times New Roman"/>
            <w:sz w:val="24"/>
            <w:szCs w:val="24"/>
          </w:rPr>
          <w:t>81</w:t>
        </w:r>
      </w:fldSimple>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w:t>
      </w:r>
      <w:bookmarkEnd w:id="36"/>
      <w:r w:rsidRPr="009772CC">
        <w:rPr>
          <w:rFonts w:ascii="Times New Roman" w:hAnsi="Times New Roman"/>
          <w:sz w:val="24"/>
          <w:szCs w:val="24"/>
        </w:rPr>
        <w:t>.</w:t>
      </w:r>
      <w:bookmarkEnd w:id="37"/>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8" w:name="_Ref410640558"/>
      <w:r w:rsidRPr="009772CC">
        <w:rPr>
          <w:rFonts w:ascii="Times New Roman" w:hAnsi="Times New Roman"/>
          <w:sz w:val="24"/>
          <w:szCs w:val="24"/>
        </w:rPr>
        <w:lastRenderedPageBreak/>
        <w:t xml:space="preserve">Оригиналы и/или нотариально </w:t>
      </w:r>
      <w:r w:rsidRPr="009772CC">
        <w:rPr>
          <w:rFonts w:ascii="Times New Roman" w:hAnsi="Times New Roman"/>
          <w:bCs/>
          <w:sz w:val="24"/>
          <w:szCs w:val="24"/>
        </w:rPr>
        <w:t>засвидетельствованные копии документов</w:t>
      </w:r>
      <w:r w:rsidRPr="009772CC">
        <w:rPr>
          <w:rFonts w:ascii="Times New Roman" w:hAnsi="Times New Roman"/>
          <w:sz w:val="24"/>
          <w:szCs w:val="24"/>
        </w:rPr>
        <w:t xml:space="preserve"> рассматриваются тендерной комиссией на предмет соответствия их электронным копиям, </w:t>
      </w:r>
      <w:r w:rsidRPr="009772CC">
        <w:rPr>
          <w:rFonts w:ascii="Times New Roman" w:hAnsi="Times New Roman"/>
          <w:bCs/>
          <w:sz w:val="24"/>
          <w:szCs w:val="24"/>
        </w:rPr>
        <w:t xml:space="preserve">представленных потенциальным поставщиком в составе заявки, </w:t>
      </w:r>
      <w:r w:rsidRPr="009772CC">
        <w:rPr>
          <w:rFonts w:ascii="Times New Roman" w:hAnsi="Times New Roman"/>
          <w:sz w:val="24"/>
          <w:szCs w:val="24"/>
        </w:rPr>
        <w:t>в срок не более 3 (трех) рабочих дней с даты предоставления документов.</w:t>
      </w:r>
      <w:bookmarkEnd w:id="38"/>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Итоги процедуры сопоставления оформляются протоколом, который подписывается и полистно визируется составом тендерной комиссии и её секретарём.</w:t>
      </w:r>
    </w:p>
    <w:p w:rsidR="00A13B32" w:rsidRPr="009772CC" w:rsidRDefault="00A13B32" w:rsidP="00D07360">
      <w:pPr>
        <w:pStyle w:val="2"/>
        <w:numPr>
          <w:ilvl w:val="0"/>
          <w:numId w:val="0"/>
        </w:numPr>
        <w:tabs>
          <w:tab w:val="num" w:pos="0"/>
        </w:tabs>
        <w:spacing w:after="0" w:line="240" w:lineRule="auto"/>
        <w:ind w:firstLine="567"/>
        <w:rPr>
          <w:rFonts w:ascii="Times New Roman" w:hAnsi="Times New Roman"/>
          <w:sz w:val="24"/>
          <w:szCs w:val="24"/>
        </w:rPr>
      </w:pPr>
      <w:r w:rsidRPr="009772CC">
        <w:rPr>
          <w:rFonts w:ascii="Times New Roman" w:hAnsi="Times New Roman"/>
          <w:sz w:val="24"/>
          <w:szCs w:val="24"/>
        </w:rPr>
        <w:t xml:space="preserve">При этом оригиналы и/или нотариально </w:t>
      </w:r>
      <w:r w:rsidRPr="009772CC">
        <w:rPr>
          <w:rFonts w:ascii="Times New Roman" w:hAnsi="Times New Roman"/>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r w:rsidRPr="009772CC">
        <w:rPr>
          <w:rFonts w:ascii="Times New Roman" w:hAnsi="Times New Roman"/>
          <w:sz w:val="24"/>
          <w:szCs w:val="24"/>
        </w:rPr>
        <w:t>.</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Протокол процедуры сопоставления должен содержать следующие сведения: </w:t>
      </w:r>
    </w:p>
    <w:p w:rsidR="00A13B32" w:rsidRPr="009772CC" w:rsidRDefault="00A13B32" w:rsidP="007E7043">
      <w:pPr>
        <w:pStyle w:val="5"/>
        <w:numPr>
          <w:ilvl w:val="0"/>
          <w:numId w:val="46"/>
        </w:numPr>
        <w:tabs>
          <w:tab w:val="clear" w:pos="1134"/>
          <w:tab w:val="left" w:pos="1276"/>
        </w:tabs>
        <w:rPr>
          <w:rFonts w:ascii="Times New Roman" w:hAnsi="Times New Roman"/>
        </w:rPr>
      </w:pPr>
      <w:r w:rsidRPr="009772CC">
        <w:rPr>
          <w:rFonts w:ascii="Times New Roman" w:hAnsi="Times New Roman"/>
        </w:rPr>
        <w:t>номер и дата протокола итогов;</w:t>
      </w:r>
    </w:p>
    <w:p w:rsidR="00A13B32" w:rsidRPr="009772CC" w:rsidRDefault="00A13B32" w:rsidP="007E7043">
      <w:pPr>
        <w:pStyle w:val="5"/>
        <w:numPr>
          <w:ilvl w:val="0"/>
          <w:numId w:val="46"/>
        </w:numPr>
        <w:tabs>
          <w:tab w:val="clear" w:pos="1134"/>
          <w:tab w:val="left" w:pos="1276"/>
        </w:tabs>
        <w:rPr>
          <w:rFonts w:ascii="Times New Roman" w:hAnsi="Times New Roman"/>
        </w:rPr>
      </w:pPr>
      <w:r w:rsidRPr="009772CC">
        <w:rPr>
          <w:rFonts w:ascii="Times New Roman" w:hAnsi="Times New Roman"/>
        </w:rPr>
        <w:t xml:space="preserve">место и время подведения процедуры сопоставления; </w:t>
      </w:r>
    </w:p>
    <w:p w:rsidR="00A13B32" w:rsidRPr="009772CC" w:rsidRDefault="00A13B32" w:rsidP="007E7043">
      <w:pPr>
        <w:pStyle w:val="3"/>
        <w:widowControl w:val="0"/>
        <w:numPr>
          <w:ilvl w:val="0"/>
          <w:numId w:val="46"/>
        </w:numPr>
        <w:tabs>
          <w:tab w:val="left" w:pos="1276"/>
        </w:tabs>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состав тендерной комиссии;</w:t>
      </w:r>
    </w:p>
    <w:p w:rsidR="00A13B32" w:rsidRPr="009772CC" w:rsidRDefault="00A13B32" w:rsidP="007E7043">
      <w:pPr>
        <w:pStyle w:val="3"/>
        <w:widowControl w:val="0"/>
        <w:numPr>
          <w:ilvl w:val="0"/>
          <w:numId w:val="46"/>
        </w:numPr>
        <w:tabs>
          <w:tab w:val="left" w:pos="1276"/>
        </w:tabs>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полное наименование, фактический адрес потенциального поставщика, признанного победителем тендера; </w:t>
      </w:r>
    </w:p>
    <w:p w:rsidR="00A13B32" w:rsidRPr="009772CC" w:rsidRDefault="00A13B32" w:rsidP="007E7043">
      <w:pPr>
        <w:pStyle w:val="5"/>
        <w:numPr>
          <w:ilvl w:val="0"/>
          <w:numId w:val="46"/>
        </w:numPr>
        <w:tabs>
          <w:tab w:val="clear" w:pos="1134"/>
          <w:tab w:val="left" w:pos="1276"/>
        </w:tabs>
        <w:rPr>
          <w:rFonts w:ascii="Times New Roman" w:hAnsi="Times New Roman"/>
          <w:bCs/>
        </w:rPr>
      </w:pPr>
      <w:r w:rsidRPr="009772CC">
        <w:rPr>
          <w:rFonts w:ascii="Times New Roman" w:hAnsi="Times New Roman"/>
          <w:bCs/>
        </w:rPr>
        <w:t>перечень документов, представленных потенциальным поставщиком;</w:t>
      </w:r>
    </w:p>
    <w:p w:rsidR="00A13B32" w:rsidRPr="009772CC" w:rsidRDefault="00A13B32" w:rsidP="007E7043">
      <w:pPr>
        <w:pStyle w:val="5"/>
        <w:numPr>
          <w:ilvl w:val="0"/>
          <w:numId w:val="46"/>
        </w:numPr>
        <w:tabs>
          <w:tab w:val="clear" w:pos="1134"/>
          <w:tab w:val="left" w:pos="1276"/>
        </w:tabs>
        <w:rPr>
          <w:rFonts w:ascii="Times New Roman" w:hAnsi="Times New Roman"/>
          <w:bCs/>
        </w:rPr>
      </w:pPr>
      <w:r w:rsidRPr="009772CC">
        <w:rPr>
          <w:rFonts w:ascii="Times New Roman" w:hAnsi="Times New Roman"/>
          <w:bCs/>
        </w:rPr>
        <w:t>о результатах процедуры сопоставления.</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Заказчик/организатор закупок </w:t>
      </w:r>
      <w:r w:rsidRPr="009772CC">
        <w:rPr>
          <w:rFonts w:ascii="Times New Roman" w:hAnsi="Times New Roman"/>
          <w:bCs/>
          <w:sz w:val="24"/>
          <w:szCs w:val="24"/>
        </w:rPr>
        <w:t>публикует</w:t>
      </w:r>
      <w:r w:rsidRPr="009772CC">
        <w:rPr>
          <w:rFonts w:ascii="Times New Roman" w:hAnsi="Times New Roman"/>
          <w:sz w:val="24"/>
          <w:szCs w:val="24"/>
        </w:rPr>
        <w:t xml:space="preserve"> в Системе протокол процедуры сопоставления в срок не позднее 1 (одного) рабочего дня со дня подписания протокола.</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9" w:name="_Ref363428172"/>
      <w:r w:rsidRPr="009772CC">
        <w:rPr>
          <w:rFonts w:ascii="Times New Roman" w:hAnsi="Times New Roman"/>
          <w:sz w:val="24"/>
          <w:szCs w:val="24"/>
        </w:rPr>
        <w:t xml:space="preserve">В случае, если победитель тендера не предоставил </w:t>
      </w:r>
      <w:r w:rsidR="00B80DA3">
        <w:rPr>
          <w:rFonts w:ascii="Times New Roman" w:hAnsi="Times New Roman"/>
          <w:sz w:val="24"/>
          <w:szCs w:val="24"/>
        </w:rPr>
        <w:t>Организатору</w:t>
      </w:r>
      <w:r w:rsidRPr="009772CC">
        <w:rPr>
          <w:rFonts w:ascii="Times New Roman" w:hAnsi="Times New Roman"/>
          <w:sz w:val="24"/>
          <w:szCs w:val="24"/>
        </w:rPr>
        <w:t xml:space="preserve"> документы предусмотренные пунктом </w:t>
      </w:r>
      <w:fldSimple w:instr=" REF _Ref410638192 \r \h  \* MERGEFORMAT ">
        <w:r w:rsidR="008237B3">
          <w:rPr>
            <w:rFonts w:ascii="Times New Roman" w:hAnsi="Times New Roman"/>
            <w:sz w:val="24"/>
            <w:szCs w:val="24"/>
          </w:rPr>
          <w:t>80</w:t>
        </w:r>
      </w:fldSimple>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bookmarkEnd w:id="39"/>
    </w:p>
    <w:p w:rsidR="00A13B32" w:rsidRPr="009772CC" w:rsidRDefault="00A13B32" w:rsidP="00D07360">
      <w:pPr>
        <w:pStyle w:val="5"/>
        <w:numPr>
          <w:ilvl w:val="1"/>
          <w:numId w:val="15"/>
        </w:numPr>
        <w:tabs>
          <w:tab w:val="clear" w:pos="1134"/>
          <w:tab w:val="num" w:pos="0"/>
          <w:tab w:val="left" w:pos="1276"/>
        </w:tabs>
        <w:ind w:left="0" w:firstLine="567"/>
        <w:rPr>
          <w:rFonts w:ascii="Times New Roman" w:hAnsi="Times New Roman"/>
        </w:rPr>
      </w:pPr>
      <w:r w:rsidRPr="009772CC">
        <w:rPr>
          <w:rFonts w:ascii="Times New Roman" w:hAnsi="Times New Roman"/>
        </w:rPr>
        <w:t>Заказчиком</w:t>
      </w:r>
      <w:r w:rsidR="002810E8">
        <w:rPr>
          <w:rFonts w:ascii="Times New Roman" w:hAnsi="Times New Roman"/>
        </w:rPr>
        <w:t>/Организатором</w:t>
      </w:r>
      <w:r w:rsidRPr="009772CC">
        <w:rPr>
          <w:rFonts w:ascii="Times New Roman" w:hAnsi="Times New Roman"/>
        </w:rPr>
        <w:t xml:space="preserve">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A13B32" w:rsidRPr="009772CC" w:rsidRDefault="00A13B32" w:rsidP="00D07360">
      <w:pPr>
        <w:pStyle w:val="3"/>
        <w:widowControl w:val="0"/>
        <w:numPr>
          <w:ilvl w:val="1"/>
          <w:numId w:val="15"/>
        </w:numPr>
        <w:tabs>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A13B32" w:rsidRPr="009772CC" w:rsidRDefault="00A13B32" w:rsidP="00D07360">
      <w:pPr>
        <w:pStyle w:val="2"/>
        <w:widowControl w:val="0"/>
        <w:numPr>
          <w:ilvl w:val="0"/>
          <w:numId w:val="11"/>
        </w:numPr>
        <w:shd w:val="clear" w:color="auto" w:fill="FFFFFF"/>
        <w:tabs>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A13B32" w:rsidRPr="009772CC" w:rsidRDefault="00A13B32" w:rsidP="00D07360">
      <w:pPr>
        <w:pStyle w:val="5"/>
        <w:numPr>
          <w:ilvl w:val="0"/>
          <w:numId w:val="26"/>
        </w:numPr>
        <w:tabs>
          <w:tab w:val="clear" w:pos="1134"/>
          <w:tab w:val="num" w:pos="0"/>
          <w:tab w:val="left" w:pos="1276"/>
        </w:tabs>
        <w:ind w:left="0" w:firstLine="567"/>
        <w:rPr>
          <w:rFonts w:ascii="Times New Roman" w:hAnsi="Times New Roman"/>
        </w:rPr>
      </w:pPr>
      <w:r w:rsidRPr="009772CC">
        <w:rPr>
          <w:rFonts w:ascii="Times New Roman" w:hAnsi="Times New Roman"/>
        </w:rPr>
        <w:t>направляет победителю уведомление;</w:t>
      </w:r>
    </w:p>
    <w:p w:rsidR="00A13B32" w:rsidRPr="009772CC" w:rsidRDefault="00A13B32" w:rsidP="00D07360">
      <w:pPr>
        <w:pStyle w:val="3"/>
        <w:widowControl w:val="0"/>
        <w:numPr>
          <w:ilvl w:val="0"/>
          <w:numId w:val="26"/>
        </w:numPr>
        <w:tabs>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5E3A72" w:rsidRPr="009772CC" w:rsidRDefault="005E3A72" w:rsidP="00D07360">
      <w:pPr>
        <w:tabs>
          <w:tab w:val="num" w:pos="0"/>
        </w:tabs>
        <w:autoSpaceDE w:val="0"/>
        <w:autoSpaceDN w:val="0"/>
        <w:spacing w:after="0" w:line="240" w:lineRule="auto"/>
        <w:ind w:firstLine="600"/>
        <w:jc w:val="both"/>
        <w:rPr>
          <w:rFonts w:ascii="Times New Roman" w:hAnsi="Times New Roman"/>
          <w:sz w:val="24"/>
          <w:szCs w:val="24"/>
        </w:rPr>
      </w:pPr>
    </w:p>
    <w:p w:rsidR="00AC5CC3" w:rsidRPr="009772CC" w:rsidRDefault="00AC5CC3" w:rsidP="00D07360">
      <w:pPr>
        <w:tabs>
          <w:tab w:val="num" w:pos="0"/>
        </w:tabs>
        <w:autoSpaceDE w:val="0"/>
        <w:autoSpaceDN w:val="0"/>
        <w:spacing w:after="0" w:line="240" w:lineRule="auto"/>
        <w:ind w:firstLine="600"/>
        <w:jc w:val="both"/>
        <w:rPr>
          <w:rFonts w:ascii="Times New Roman" w:hAnsi="Times New Roman"/>
          <w:sz w:val="24"/>
          <w:szCs w:val="24"/>
        </w:rPr>
      </w:pPr>
    </w:p>
    <w:p w:rsidR="005E3A72" w:rsidRPr="009772CC" w:rsidRDefault="005E3A72" w:rsidP="00D07360">
      <w:pPr>
        <w:pStyle w:val="21"/>
        <w:numPr>
          <w:ilvl w:val="0"/>
          <w:numId w:val="18"/>
        </w:numPr>
        <w:tabs>
          <w:tab w:val="left" w:pos="1080"/>
        </w:tabs>
        <w:spacing w:before="0" w:after="0"/>
        <w:ind w:left="0" w:firstLine="600"/>
        <w:rPr>
          <w:rFonts w:ascii="Times New Roman" w:hAnsi="Times New Roman"/>
          <w:i w:val="0"/>
          <w:sz w:val="24"/>
          <w:szCs w:val="24"/>
        </w:rPr>
      </w:pPr>
      <w:r w:rsidRPr="009772CC">
        <w:rPr>
          <w:rFonts w:ascii="Times New Roman" w:hAnsi="Times New Roman"/>
          <w:i w:val="0"/>
          <w:sz w:val="24"/>
          <w:szCs w:val="24"/>
        </w:rPr>
        <w:t xml:space="preserve">Заключение договора о закупках по итогам </w:t>
      </w:r>
      <w:r w:rsidR="00601F0D" w:rsidRPr="009772CC">
        <w:rPr>
          <w:rFonts w:ascii="Times New Roman" w:hAnsi="Times New Roman"/>
          <w:i w:val="0"/>
          <w:sz w:val="24"/>
          <w:szCs w:val="24"/>
        </w:rPr>
        <w:t xml:space="preserve">электронного </w:t>
      </w:r>
      <w:r w:rsidRPr="009772CC">
        <w:rPr>
          <w:rFonts w:ascii="Times New Roman" w:hAnsi="Times New Roman"/>
          <w:i w:val="0"/>
          <w:sz w:val="24"/>
          <w:szCs w:val="24"/>
        </w:rPr>
        <w:t>тендера</w:t>
      </w:r>
    </w:p>
    <w:p w:rsidR="005E3A72" w:rsidRPr="009772CC" w:rsidRDefault="005E3A72" w:rsidP="00D07360">
      <w:pPr>
        <w:tabs>
          <w:tab w:val="num" w:pos="0"/>
        </w:tabs>
        <w:spacing w:after="0" w:line="240" w:lineRule="auto"/>
        <w:ind w:firstLine="600"/>
        <w:rPr>
          <w:rFonts w:ascii="Times New Roman" w:hAnsi="Times New Roman"/>
          <w:sz w:val="24"/>
          <w:szCs w:val="24"/>
        </w:rPr>
      </w:pPr>
    </w:p>
    <w:p w:rsidR="00A25771"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Договор о закупках заключается в соответствии с содержащимся в Тендерной документации проектом договора </w:t>
      </w:r>
      <w:r w:rsidR="00D24D82">
        <w:rPr>
          <w:rFonts w:ascii="Times New Roman" w:hAnsi="Times New Roman"/>
          <w:sz w:val="24"/>
          <w:szCs w:val="24"/>
        </w:rPr>
        <w:t>Приложение 5</w:t>
      </w:r>
      <w:r w:rsidRPr="009772CC">
        <w:rPr>
          <w:rFonts w:ascii="Times New Roman" w:hAnsi="Times New Roman"/>
          <w:i/>
          <w:sz w:val="24"/>
          <w:szCs w:val="24"/>
        </w:rPr>
        <w:t xml:space="preserve">.  </w:t>
      </w:r>
    </w:p>
    <w:p w:rsidR="00A25771" w:rsidRPr="009772CC" w:rsidRDefault="00A25771" w:rsidP="00D07360">
      <w:pPr>
        <w:widowControl w:val="0"/>
        <w:tabs>
          <w:tab w:val="num" w:pos="0"/>
          <w:tab w:val="left" w:pos="960"/>
        </w:tabs>
        <w:spacing w:after="0" w:line="240" w:lineRule="auto"/>
        <w:ind w:firstLine="562"/>
        <w:jc w:val="both"/>
        <w:rPr>
          <w:rFonts w:ascii="Times New Roman" w:hAnsi="Times New Roman"/>
          <w:sz w:val="24"/>
          <w:szCs w:val="24"/>
        </w:rPr>
      </w:pPr>
      <w:r w:rsidRPr="009772CC">
        <w:rPr>
          <w:rFonts w:ascii="Times New Roman" w:hAnsi="Times New Roman"/>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A13B32" w:rsidRPr="009772CC" w:rsidRDefault="00A13B32" w:rsidP="00D07360">
      <w:pPr>
        <w:spacing w:after="0" w:line="240" w:lineRule="auto"/>
        <w:ind w:firstLine="567"/>
        <w:rPr>
          <w:rFonts w:ascii="Times New Roman" w:hAnsi="Times New Roman"/>
          <w:sz w:val="24"/>
          <w:szCs w:val="24"/>
        </w:rPr>
      </w:pPr>
      <w:r w:rsidRPr="009772CC">
        <w:rPr>
          <w:rFonts w:ascii="Times New Roman" w:hAnsi="Times New Roman"/>
          <w:sz w:val="24"/>
          <w:szCs w:val="24"/>
        </w:rPr>
        <w:t xml:space="preserve">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пунктом </w:t>
      </w:r>
      <w:fldSimple w:instr=" REF _Ref410640558 \r \h  \* MERGEFORMAT ">
        <w:r w:rsidR="008237B3">
          <w:rPr>
            <w:rFonts w:ascii="Times New Roman" w:hAnsi="Times New Roman"/>
            <w:sz w:val="24"/>
            <w:szCs w:val="24"/>
          </w:rPr>
          <w:t>81</w:t>
        </w:r>
      </w:fldSimple>
      <w:r w:rsidR="0020089B" w:rsidRPr="009772CC">
        <w:rPr>
          <w:rFonts w:ascii="Times New Roman" w:hAnsi="Times New Roman"/>
          <w:bCs/>
          <w:sz w:val="24"/>
          <w:szCs w:val="24"/>
        </w:rPr>
        <w:t xml:space="preserve">настоящей </w:t>
      </w:r>
      <w:r w:rsidR="0020089B">
        <w:rPr>
          <w:rFonts w:ascii="Times New Roman" w:hAnsi="Times New Roman"/>
          <w:sz w:val="24"/>
          <w:szCs w:val="24"/>
        </w:rPr>
        <w:t>Т</w:t>
      </w:r>
      <w:r w:rsidRPr="009772CC">
        <w:rPr>
          <w:rFonts w:ascii="Times New Roman" w:hAnsi="Times New Roman"/>
          <w:sz w:val="24"/>
          <w:szCs w:val="24"/>
        </w:rPr>
        <w:t>ендерной документации.</w:t>
      </w:r>
    </w:p>
    <w:p w:rsidR="00A25771" w:rsidRPr="009772CC" w:rsidRDefault="00A25771" w:rsidP="00D07360">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r w:rsidRPr="009772CC">
        <w:rPr>
          <w:rStyle w:val="s0"/>
          <w:color w:val="auto"/>
        </w:rPr>
        <w:lastRenderedPageBreak/>
        <w:t>Заказчик</w:t>
      </w:r>
      <w:r w:rsidR="0097284E" w:rsidRPr="009772CC">
        <w:rPr>
          <w:rStyle w:val="s0"/>
          <w:color w:val="auto"/>
        </w:rPr>
        <w:t>/</w:t>
      </w:r>
      <w:r w:rsidR="0097284E" w:rsidRPr="009772CC">
        <w:rPr>
          <w:rFonts w:ascii="Times New Roman" w:hAnsi="Times New Roman"/>
          <w:sz w:val="24"/>
          <w:szCs w:val="24"/>
        </w:rPr>
        <w:t xml:space="preserve"> Организатор закупок</w:t>
      </w:r>
      <w:r w:rsidRPr="009772CC">
        <w:rPr>
          <w:rStyle w:val="s0"/>
          <w:color w:val="auto"/>
        </w:rPr>
        <w:t xml:space="preserve"> не менее чем за 10 (десять) календарных дней до окончательного срока подписания договора согласно протокола об итогах тендера  направляет победителю тендера подписанный со стороны Заказчика</w:t>
      </w:r>
      <w:r w:rsidR="0097284E" w:rsidRPr="009772CC">
        <w:rPr>
          <w:rStyle w:val="s0"/>
          <w:color w:val="auto"/>
        </w:rPr>
        <w:t>/</w:t>
      </w:r>
      <w:r w:rsidR="0097284E" w:rsidRPr="009772CC">
        <w:rPr>
          <w:rFonts w:ascii="Times New Roman" w:hAnsi="Times New Roman"/>
          <w:sz w:val="24"/>
          <w:szCs w:val="24"/>
        </w:rPr>
        <w:t xml:space="preserve"> Организатора закупок</w:t>
      </w:r>
      <w:r w:rsidRPr="009772CC">
        <w:rPr>
          <w:rStyle w:val="s0"/>
          <w:color w:val="auto"/>
        </w:rPr>
        <w:t xml:space="preserve">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w:t>
      </w:r>
      <w:r w:rsidR="0097284E" w:rsidRPr="009772CC">
        <w:rPr>
          <w:rStyle w:val="s0"/>
          <w:color w:val="auto"/>
        </w:rPr>
        <w:t>/Организатора закупок</w:t>
      </w:r>
      <w:r w:rsidRPr="009772CC">
        <w:rPr>
          <w:rStyle w:val="s0"/>
          <w:color w:val="auto"/>
        </w:rPr>
        <w:t xml:space="preserve">. </w:t>
      </w:r>
      <w:r w:rsidRPr="009772CC">
        <w:rPr>
          <w:rFonts w:ascii="Times New Roman" w:hAnsi="Times New Roman"/>
          <w:sz w:val="24"/>
          <w:szCs w:val="24"/>
        </w:rPr>
        <w:t xml:space="preserve">Договор о закупках заключается в сроки, указанные в протоколе об итогах тендера, но не ранее чем через </w:t>
      </w:r>
      <w:r w:rsidR="001B3F3D">
        <w:rPr>
          <w:rFonts w:ascii="Times New Roman" w:hAnsi="Times New Roman"/>
          <w:sz w:val="24"/>
          <w:szCs w:val="24"/>
        </w:rPr>
        <w:t>10 (десять) календарных дней с даты заверения посредством ЭЦП протокола об итогах и не более 25 (двадцать пять)</w:t>
      </w:r>
      <w:r w:rsidRPr="009772CC">
        <w:rPr>
          <w:rFonts w:ascii="Times New Roman" w:hAnsi="Times New Roman"/>
          <w:sz w:val="24"/>
          <w:szCs w:val="24"/>
        </w:rPr>
        <w:t xml:space="preserve"> календарных дней с даты </w:t>
      </w:r>
      <w:r w:rsidR="003176AD" w:rsidRPr="009772CC">
        <w:rPr>
          <w:rFonts w:ascii="Times New Roman" w:hAnsi="Times New Roman"/>
          <w:sz w:val="24"/>
          <w:szCs w:val="24"/>
        </w:rPr>
        <w:t xml:space="preserve">заверения  </w:t>
      </w:r>
      <w:r w:rsidRPr="009772CC">
        <w:rPr>
          <w:rFonts w:ascii="Times New Roman" w:hAnsi="Times New Roman"/>
          <w:sz w:val="24"/>
          <w:szCs w:val="24"/>
        </w:rPr>
        <w:t>протокола об итогах.</w:t>
      </w:r>
    </w:p>
    <w:p w:rsidR="00613790" w:rsidRPr="009772CC" w:rsidRDefault="00613790" w:rsidP="00D07360">
      <w:pPr>
        <w:tabs>
          <w:tab w:val="left" w:pos="1134"/>
        </w:tabs>
        <w:spacing w:after="0" w:line="240" w:lineRule="auto"/>
        <w:ind w:firstLine="567"/>
        <w:rPr>
          <w:rFonts w:ascii="Times New Roman" w:hAnsi="Times New Roman"/>
          <w:sz w:val="24"/>
          <w:szCs w:val="24"/>
        </w:rPr>
      </w:pPr>
      <w:r w:rsidRPr="009772CC">
        <w:rPr>
          <w:rFonts w:ascii="Times New Roman" w:hAnsi="Times New Roman"/>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5E3A72" w:rsidRPr="009772CC" w:rsidRDefault="005E3A72" w:rsidP="00D07360">
      <w:pPr>
        <w:tabs>
          <w:tab w:val="num" w:pos="0"/>
          <w:tab w:val="left" w:pos="1134"/>
        </w:tabs>
        <w:spacing w:after="0" w:line="240" w:lineRule="auto"/>
        <w:ind w:firstLine="567"/>
        <w:jc w:val="both"/>
        <w:rPr>
          <w:rStyle w:val="s0"/>
          <w:color w:val="auto"/>
        </w:rPr>
      </w:pPr>
      <w:r w:rsidRPr="009772CC">
        <w:rPr>
          <w:rStyle w:val="s0"/>
          <w:i/>
          <w:color w:val="auto"/>
        </w:rPr>
        <w:t>Тендерной документацией допускается установление возможности доработки проекта договора, прилагаемого к Тендерной документации, с учётом предложений победителя тендера. При этом вносимые изменения в проект договора о закупках не должны затрагивать условия договора, касающиеся наименования товара, цены и другие условия, явившиеся основой для выбора поставщика.</w:t>
      </w:r>
    </w:p>
    <w:p w:rsidR="003A2BF8" w:rsidRPr="00441573" w:rsidRDefault="00A25771" w:rsidP="00D07360">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Д</w:t>
      </w:r>
      <w:r w:rsidR="0067337C" w:rsidRPr="009772CC">
        <w:rPr>
          <w:rFonts w:ascii="Times New Roman" w:hAnsi="Times New Roman"/>
          <w:sz w:val="24"/>
          <w:szCs w:val="24"/>
        </w:rPr>
        <w:t>оговор о закупках долж</w:t>
      </w:r>
      <w:r w:rsidR="003A2BF8" w:rsidRPr="009772CC">
        <w:rPr>
          <w:rFonts w:ascii="Times New Roman" w:hAnsi="Times New Roman"/>
          <w:sz w:val="24"/>
          <w:szCs w:val="24"/>
        </w:rPr>
        <w:t>е</w:t>
      </w:r>
      <w:r w:rsidR="0067337C" w:rsidRPr="009772CC">
        <w:rPr>
          <w:rFonts w:ascii="Times New Roman" w:hAnsi="Times New Roman"/>
          <w:sz w:val="24"/>
          <w:szCs w:val="24"/>
        </w:rPr>
        <w:t>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5E3A72" w:rsidRPr="00BE295F" w:rsidRDefault="00A00EE2" w:rsidP="00D07360">
      <w:pPr>
        <w:pStyle w:val="a7"/>
        <w:numPr>
          <w:ilvl w:val="0"/>
          <w:numId w:val="11"/>
        </w:numPr>
        <w:tabs>
          <w:tab w:val="clear" w:pos="993"/>
          <w:tab w:val="left" w:pos="0"/>
          <w:tab w:val="left" w:pos="1134"/>
        </w:tabs>
        <w:ind w:left="0" w:firstLine="567"/>
        <w:rPr>
          <w:rFonts w:ascii="Times New Roman" w:hAnsi="Times New Roman" w:cs="Times New Roman"/>
        </w:rPr>
      </w:pPr>
      <w:bookmarkStart w:id="40" w:name="_Ref410640524"/>
      <w:r>
        <w:rPr>
          <w:rFonts w:ascii="Times New Roman" w:hAnsi="Times New Roman"/>
        </w:rPr>
        <w:t xml:space="preserve">В </w:t>
      </w:r>
      <w:r w:rsidRPr="00BE295F">
        <w:rPr>
          <w:rFonts w:ascii="Times New Roman" w:hAnsi="Times New Roman"/>
        </w:rPr>
        <w:t>случае, если договором о закупках предусматривается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исполнения договора. Поставщик в течение 20 (двадцати) рабочих дней со дня заключения договора о закупках предоставляет обеспечение исполнения договора в размере, указанном в пункте</w:t>
      </w:r>
      <w:fldSimple w:instr=" REF _Ref410640629 \r \h  \* MERGEFORMAT ">
        <w:r w:rsidR="008237B3">
          <w:rPr>
            <w:rFonts w:ascii="Times New Roman" w:hAnsi="Times New Roman" w:cs="Times New Roman"/>
          </w:rPr>
          <w:t>20</w:t>
        </w:r>
      </w:fldSimple>
      <w:bookmarkEnd w:id="40"/>
      <w:r w:rsidRPr="00BE295F">
        <w:rPr>
          <w:rFonts w:ascii="Times New Roman" w:hAnsi="Times New Roman"/>
        </w:rPr>
        <w:t>настоящей Тендерной документации, путём перечисления гарантийного денежного взноса на банковский счет Заказчика/ Организатора закупок, или предоставления банковской гарантии</w:t>
      </w:r>
      <w:r w:rsidRPr="00BE295F">
        <w:rPr>
          <w:rFonts w:ascii="Times New Roman" w:hAnsi="Times New Roman"/>
          <w:bCs/>
        </w:rPr>
        <w:t xml:space="preserve"> по форме согласно приложению 4 к Тендерной документации, или в иной не противоречащей законодательству РК форме.</w:t>
      </w:r>
    </w:p>
    <w:p w:rsidR="005E3A72" w:rsidRPr="009772CC" w:rsidRDefault="005E3A72" w:rsidP="00D07360">
      <w:pPr>
        <w:tabs>
          <w:tab w:val="num" w:pos="0"/>
        </w:tabs>
        <w:spacing w:after="0" w:line="240" w:lineRule="auto"/>
        <w:ind w:firstLine="567"/>
        <w:jc w:val="both"/>
        <w:rPr>
          <w:rFonts w:ascii="Times New Roman" w:hAnsi="Times New Roman"/>
          <w:sz w:val="24"/>
          <w:szCs w:val="24"/>
        </w:rPr>
      </w:pPr>
      <w:r w:rsidRPr="00BE295F">
        <w:rPr>
          <w:rFonts w:ascii="Times New Roman" w:hAnsi="Times New Roman"/>
          <w:sz w:val="24"/>
          <w:szCs w:val="24"/>
        </w:rPr>
        <w:t>Не допускается совершение</w:t>
      </w:r>
      <w:r w:rsidRPr="009772CC">
        <w:rPr>
          <w:rFonts w:ascii="Times New Roman" w:hAnsi="Times New Roman"/>
          <w:sz w:val="24"/>
          <w:szCs w:val="24"/>
        </w:rPr>
        <w:t xml:space="preserve">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A13B32" w:rsidRPr="009772CC" w:rsidRDefault="00A13B32" w:rsidP="00D07360">
      <w:pPr>
        <w:numPr>
          <w:ilvl w:val="0"/>
          <w:numId w:val="11"/>
        </w:numPr>
        <w:spacing w:after="0" w:line="240" w:lineRule="auto"/>
        <w:ind w:left="0" w:firstLine="567"/>
        <w:rPr>
          <w:rFonts w:ascii="Times New Roman" w:hAnsi="Times New Roman"/>
          <w:bCs/>
          <w:sz w:val="24"/>
          <w:szCs w:val="24"/>
        </w:rPr>
      </w:pPr>
      <w:r w:rsidRPr="009772CC">
        <w:rPr>
          <w:rFonts w:ascii="Times New Roman" w:hAnsi="Times New Roman"/>
          <w:bCs/>
          <w:sz w:val="24"/>
          <w:szCs w:val="24"/>
        </w:rPr>
        <w:t>Банковская гарантия на сумму более 170 тысячекратного месячного расчетного показателя принимается в качестве обеспечения исполнения договора:</w:t>
      </w:r>
    </w:p>
    <w:p w:rsidR="00A13B32" w:rsidRPr="009772CC" w:rsidRDefault="00A13B32" w:rsidP="00D07360">
      <w:pPr>
        <w:spacing w:after="0" w:line="240" w:lineRule="auto"/>
        <w:ind w:firstLine="567"/>
        <w:rPr>
          <w:rFonts w:ascii="Times New Roman" w:hAnsi="Times New Roman"/>
          <w:bCs/>
          <w:sz w:val="24"/>
          <w:szCs w:val="24"/>
        </w:rPr>
      </w:pPr>
      <w:r w:rsidRPr="009772CC">
        <w:rPr>
          <w:rFonts w:ascii="Times New Roman" w:hAnsi="Times New Roman"/>
          <w:bCs/>
          <w:sz w:val="24"/>
          <w:szCs w:val="24"/>
        </w:rPr>
        <w:t xml:space="preserve">- от банков - резидентов РК,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РК) не ниже уровня «BВB» по Standard&amp;Poor’s или «ВВВ» по Fitch или «Ваа2» по Moody’sInvestorsService. Данная норма не применяется к банкам, более 50% пакет акций которых принадлежит Фонду; </w:t>
      </w:r>
    </w:p>
    <w:p w:rsidR="00A13B32" w:rsidRPr="009772CC" w:rsidRDefault="00A13B32" w:rsidP="00D07360">
      <w:pPr>
        <w:spacing w:after="0" w:line="240" w:lineRule="auto"/>
        <w:ind w:firstLine="567"/>
        <w:rPr>
          <w:rFonts w:ascii="Times New Roman" w:hAnsi="Times New Roman"/>
          <w:bCs/>
          <w:sz w:val="24"/>
          <w:szCs w:val="24"/>
        </w:rPr>
      </w:pPr>
      <w:r w:rsidRPr="009772CC">
        <w:rPr>
          <w:rFonts w:ascii="Times New Roman" w:hAnsi="Times New Roman"/>
          <w:bCs/>
          <w:sz w:val="24"/>
          <w:szCs w:val="24"/>
        </w:rPr>
        <w:t xml:space="preserve">- от банков - не резидентов РК, долгосрочный кредитный рейтинг в иностранной валюте, которых не ниже «ВВВ» по Standard&amp;Poor’s, «ВВВ» по Fitch «Ваа2» по Moody’sInvestorsService. </w:t>
      </w:r>
    </w:p>
    <w:p w:rsidR="00A13B32" w:rsidRPr="009772CC" w:rsidRDefault="00A13B32" w:rsidP="00D07360">
      <w:pPr>
        <w:pStyle w:val="a7"/>
        <w:numPr>
          <w:ilvl w:val="0"/>
          <w:numId w:val="0"/>
        </w:numPr>
        <w:ind w:firstLine="567"/>
        <w:rPr>
          <w:rFonts w:ascii="Times New Roman" w:hAnsi="Times New Roman" w:cs="Times New Roman"/>
          <w:bCs/>
        </w:rPr>
      </w:pPr>
      <w:r w:rsidRPr="009772CC">
        <w:rPr>
          <w:rFonts w:ascii="Times New Roman" w:hAnsi="Times New Roman" w:cs="Times New Roman"/>
          <w:bCs/>
        </w:rPr>
        <w:t>В случае наличия более одного рейтинга, в расчет принимается наименьший из них.</w:t>
      </w:r>
    </w:p>
    <w:p w:rsidR="00A13B32" w:rsidRPr="009772CC" w:rsidRDefault="00A13B32" w:rsidP="00D07360">
      <w:pPr>
        <w:pStyle w:val="a7"/>
        <w:numPr>
          <w:ilvl w:val="0"/>
          <w:numId w:val="0"/>
        </w:numPr>
        <w:tabs>
          <w:tab w:val="left" w:pos="0"/>
        </w:tabs>
        <w:ind w:firstLine="567"/>
        <w:rPr>
          <w:rFonts w:ascii="Times New Roman" w:hAnsi="Times New Roman" w:cs="Times New Roman"/>
        </w:rPr>
      </w:pPr>
    </w:p>
    <w:p w:rsidR="00B5444B" w:rsidRPr="00E76A46" w:rsidRDefault="00A00EE2" w:rsidP="00D07360">
      <w:pPr>
        <w:pStyle w:val="a7"/>
        <w:numPr>
          <w:ilvl w:val="0"/>
          <w:numId w:val="11"/>
        </w:numPr>
        <w:tabs>
          <w:tab w:val="left" w:pos="0"/>
        </w:tabs>
        <w:ind w:left="0" w:firstLine="567"/>
        <w:rPr>
          <w:rFonts w:ascii="Times New Roman" w:hAnsi="Times New Roman" w:cs="Times New Roman"/>
        </w:rPr>
      </w:pPr>
      <w:r>
        <w:rPr>
          <w:rFonts w:ascii="Times New Roman" w:hAnsi="Times New Roman"/>
        </w:rPr>
        <w:t xml:space="preserve">В качестве иного </w:t>
      </w:r>
      <w:r w:rsidRPr="00E76A46">
        <w:rPr>
          <w:rFonts w:ascii="Times New Roman" w:hAnsi="Times New Roman"/>
        </w:rPr>
        <w:t xml:space="preserve">обеспечения </w:t>
      </w:r>
      <w:r w:rsidRPr="00E76A46">
        <w:rPr>
          <w:rFonts w:ascii="Times New Roman" w:hAnsi="Times New Roman"/>
          <w:bCs/>
        </w:rPr>
        <w:t>исполнения договора</w:t>
      </w:r>
      <w:r w:rsidRPr="00E76A46">
        <w:rPr>
          <w:rFonts w:ascii="Times New Roman" w:hAnsi="Times New Roman"/>
        </w:rPr>
        <w:t xml:space="preserve"> Заказчик/ Организатор закупок вправе установить требование о внесении страхового договора на всю сумму выплаченного аванса (предоплаты).</w:t>
      </w:r>
    </w:p>
    <w:p w:rsidR="00B5444B" w:rsidRPr="00E76A46" w:rsidRDefault="00B5444B" w:rsidP="00D07360">
      <w:pPr>
        <w:pStyle w:val="aff"/>
        <w:spacing w:line="240" w:lineRule="auto"/>
        <w:ind w:left="0" w:firstLine="567"/>
        <w:rPr>
          <w:sz w:val="24"/>
          <w:szCs w:val="24"/>
        </w:rPr>
      </w:pPr>
      <w:r w:rsidRPr="00E76A46">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B5444B" w:rsidRPr="00E76A46" w:rsidRDefault="00B5444B" w:rsidP="00D07360">
      <w:pPr>
        <w:pStyle w:val="aff"/>
        <w:spacing w:line="240" w:lineRule="auto"/>
        <w:ind w:left="0" w:firstLine="567"/>
        <w:rPr>
          <w:sz w:val="24"/>
          <w:szCs w:val="24"/>
        </w:rPr>
      </w:pPr>
      <w:r w:rsidRPr="00E76A46">
        <w:rPr>
          <w:sz w:val="24"/>
          <w:szCs w:val="24"/>
        </w:rPr>
        <w:tab/>
        <w:t>Страховой договор должен быть подписан на условиях нулевой условной франшизы.</w:t>
      </w:r>
    </w:p>
    <w:p w:rsidR="00B5444B" w:rsidRPr="00E76A46" w:rsidRDefault="00B5444B" w:rsidP="00D07360">
      <w:pPr>
        <w:pStyle w:val="aff"/>
        <w:spacing w:line="240" w:lineRule="auto"/>
        <w:ind w:left="0" w:firstLine="567"/>
        <w:rPr>
          <w:sz w:val="24"/>
          <w:szCs w:val="24"/>
        </w:rPr>
      </w:pPr>
      <w:r w:rsidRPr="00E76A46">
        <w:rPr>
          <w:sz w:val="24"/>
          <w:szCs w:val="24"/>
        </w:rPr>
        <w:tab/>
        <w:t xml:space="preserve">Источником информации являются ежемесячные данные, публикуемые на сайте </w:t>
      </w:r>
      <w:r w:rsidRPr="00E76A46">
        <w:rPr>
          <w:sz w:val="24"/>
          <w:szCs w:val="24"/>
        </w:rPr>
        <w:lastRenderedPageBreak/>
        <w:t xml:space="preserve">уполномоченного органа по контролю и надзору финансовых рынков и финансовых организаций Национального банка Республики Казахстан.  </w:t>
      </w:r>
    </w:p>
    <w:p w:rsidR="00B5444B" w:rsidRPr="009772CC" w:rsidRDefault="00A00EE2" w:rsidP="00D07360">
      <w:pPr>
        <w:pStyle w:val="a7"/>
        <w:numPr>
          <w:ilvl w:val="0"/>
          <w:numId w:val="11"/>
        </w:numPr>
        <w:tabs>
          <w:tab w:val="left" w:pos="0"/>
        </w:tabs>
        <w:ind w:left="0" w:firstLine="567"/>
        <w:rPr>
          <w:rFonts w:ascii="Times New Roman" w:hAnsi="Times New Roman" w:cs="Times New Roman"/>
        </w:rPr>
      </w:pPr>
      <w:bookmarkStart w:id="41" w:name="SUB370402"/>
      <w:bookmarkEnd w:id="41"/>
      <w:r w:rsidRPr="00E76A46">
        <w:rPr>
          <w:rFonts w:ascii="Times New Roman" w:hAnsi="Times New Roman"/>
        </w:rPr>
        <w:t>В случае, если обеспечение исполнения договора</w:t>
      </w:r>
      <w:r>
        <w:rPr>
          <w:rFonts w:ascii="Times New Roman" w:hAnsi="Times New Roman"/>
        </w:rPr>
        <w:t xml:space="preserve"> не будут предоставлены в указанные сроки, то Заказчиком/Организатором закупок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w:t>
      </w:r>
    </w:p>
    <w:p w:rsidR="00B5444B" w:rsidRPr="009772CC" w:rsidRDefault="00B5444B" w:rsidP="00D07360">
      <w:pPr>
        <w:pStyle w:val="a7"/>
        <w:numPr>
          <w:ilvl w:val="0"/>
          <w:numId w:val="0"/>
        </w:numPr>
        <w:ind w:firstLine="567"/>
        <w:rPr>
          <w:rFonts w:ascii="Times New Roman" w:hAnsi="Times New Roman" w:cs="Times New Roman"/>
        </w:rPr>
      </w:pPr>
      <w:r w:rsidRPr="009772CC">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B5444B" w:rsidRPr="009772CC" w:rsidRDefault="00A00EE2" w:rsidP="00D07360">
      <w:pPr>
        <w:pStyle w:val="a7"/>
        <w:numPr>
          <w:ilvl w:val="0"/>
          <w:numId w:val="0"/>
        </w:numPr>
        <w:tabs>
          <w:tab w:val="left" w:pos="0"/>
        </w:tabs>
        <w:ind w:firstLine="567"/>
        <w:rPr>
          <w:rFonts w:ascii="Times New Roman" w:hAnsi="Times New Roman" w:cs="Times New Roman"/>
        </w:rPr>
      </w:pPr>
      <w:r>
        <w:rPr>
          <w:rFonts w:ascii="Times New Roman" w:hAnsi="Times New Roman"/>
        </w:rPr>
        <w:t xml:space="preserve">Сведения о поставщике, не внесшем обеспечение </w:t>
      </w:r>
      <w:r w:rsidRPr="00E76A46">
        <w:rPr>
          <w:rFonts w:ascii="Times New Roman" w:hAnsi="Times New Roman"/>
        </w:rPr>
        <w:t>исполнения договора, Заказчиком/ Организатором закупок направляются в установленном порядке в Уполномоченный</w:t>
      </w:r>
      <w:r>
        <w:rPr>
          <w:rFonts w:ascii="Times New Roman" w:hAnsi="Times New Roman"/>
        </w:rPr>
        <w:t xml:space="preserve">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Заказчиком/Организатором закупок изменены условия оплаты по договору в связи с отказом потенциального поставщика от аванса (предоплаты) по договору, определенного Заказчиком/Организатором закупок.</w:t>
      </w:r>
    </w:p>
    <w:p w:rsidR="00536CBB" w:rsidRPr="00BE295F" w:rsidRDefault="00A00EE2" w:rsidP="00D07360">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r w:rsidRPr="00BE295F">
        <w:rPr>
          <w:rFonts w:ascii="Times New Roman" w:hAnsi="Times New Roman"/>
          <w:sz w:val="24"/>
          <w:szCs w:val="24"/>
        </w:rPr>
        <w:t>Заказчик/Организатор закупок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w:t>
      </w:r>
    </w:p>
    <w:p w:rsidR="00A00EE2" w:rsidRPr="00BE295F" w:rsidRDefault="00A00EE2" w:rsidP="00D07360">
      <w:pPr>
        <w:tabs>
          <w:tab w:val="left" w:pos="1134"/>
        </w:tabs>
        <w:spacing w:after="0" w:line="240" w:lineRule="auto"/>
        <w:ind w:firstLine="567"/>
        <w:jc w:val="both"/>
        <w:rPr>
          <w:rFonts w:ascii="Times New Roman" w:hAnsi="Times New Roman"/>
          <w:bCs/>
          <w:sz w:val="24"/>
          <w:szCs w:val="24"/>
        </w:rPr>
      </w:pPr>
      <w:r w:rsidRPr="00BE295F">
        <w:rPr>
          <w:rFonts w:ascii="Times New Roman" w:hAnsi="Times New Roman"/>
          <w:bCs/>
          <w:sz w:val="24"/>
          <w:szCs w:val="24"/>
        </w:rPr>
        <w:t>В случае нарушения поставщиком исполнения договорных обязательств Заказчик/</w:t>
      </w:r>
      <w:r w:rsidRPr="00BE295F">
        <w:rPr>
          <w:rFonts w:ascii="Times New Roman" w:hAnsi="Times New Roman"/>
          <w:sz w:val="24"/>
          <w:szCs w:val="24"/>
        </w:rPr>
        <w:t>Организатор закупок</w:t>
      </w:r>
      <w:r w:rsidRPr="00BE295F">
        <w:rPr>
          <w:rFonts w:ascii="Times New Roman" w:hAnsi="Times New Roman"/>
          <w:bCs/>
          <w:sz w:val="24"/>
          <w:szCs w:val="24"/>
        </w:rPr>
        <w:t xml:space="preserve">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A00EE2" w:rsidRDefault="00A00EE2" w:rsidP="00D07360">
      <w:pPr>
        <w:tabs>
          <w:tab w:val="left" w:pos="1134"/>
        </w:tabs>
        <w:spacing w:after="0" w:line="240" w:lineRule="auto"/>
        <w:ind w:firstLine="567"/>
        <w:jc w:val="both"/>
        <w:rPr>
          <w:rFonts w:ascii="Times New Roman" w:hAnsi="Times New Roman"/>
          <w:bCs/>
          <w:sz w:val="24"/>
          <w:szCs w:val="24"/>
        </w:rPr>
      </w:pPr>
      <w:r w:rsidRPr="00BE295F">
        <w:rPr>
          <w:rFonts w:ascii="Times New Roman" w:hAnsi="Times New Roman"/>
          <w:bCs/>
          <w:sz w:val="24"/>
          <w:szCs w:val="24"/>
        </w:rPr>
        <w:t>При этом в случае полной оплаты штрафных санкций самостоятельно поставщиком обеспечение исполнение договора Заказчиком/</w:t>
      </w:r>
      <w:r w:rsidRPr="00BE295F">
        <w:rPr>
          <w:rFonts w:ascii="Times New Roman" w:hAnsi="Times New Roman"/>
          <w:sz w:val="24"/>
          <w:szCs w:val="24"/>
        </w:rPr>
        <w:t>Организатором закупок</w:t>
      </w:r>
      <w:r w:rsidRPr="00BE295F">
        <w:rPr>
          <w:rFonts w:ascii="Times New Roman" w:hAnsi="Times New Roman"/>
          <w:bCs/>
          <w:sz w:val="24"/>
          <w:szCs w:val="24"/>
        </w:rPr>
        <w:t xml:space="preserve"> не удерживается и поставщик не вносится в Перечень ненадежных потенциальных поставщиков (поставщиков) Холдинга.</w:t>
      </w:r>
    </w:p>
    <w:p w:rsidR="00B05FDB" w:rsidRPr="009772CC" w:rsidRDefault="00B05FDB" w:rsidP="00D07360">
      <w:pPr>
        <w:pStyle w:val="a7"/>
        <w:numPr>
          <w:ilvl w:val="0"/>
          <w:numId w:val="11"/>
        </w:numPr>
        <w:tabs>
          <w:tab w:val="left" w:pos="0"/>
        </w:tabs>
        <w:ind w:left="0" w:firstLine="567"/>
        <w:rPr>
          <w:rFonts w:ascii="Times New Roman" w:hAnsi="Times New Roman" w:cs="Times New Roman"/>
        </w:rPr>
      </w:pPr>
      <w:bookmarkStart w:id="42" w:name="_Ref410638167"/>
      <w:r w:rsidRPr="009772CC">
        <w:rPr>
          <w:rFonts w:ascii="Times New Roman" w:hAnsi="Times New Roman" w:cs="Times New Roman"/>
        </w:rPr>
        <w:t>В случае, если победитель тендера в сроки, установленные протоколом об итогах тендера не представил Заказчику</w:t>
      </w:r>
      <w:r w:rsidR="0097284E" w:rsidRPr="009772CC">
        <w:rPr>
          <w:rFonts w:ascii="Times New Roman" w:hAnsi="Times New Roman" w:cs="Times New Roman"/>
        </w:rPr>
        <w:t>/Организатору закупок</w:t>
      </w:r>
      <w:r w:rsidRPr="009772CC">
        <w:rPr>
          <w:rFonts w:ascii="Times New Roman" w:hAnsi="Times New Roman" w:cs="Times New Roman"/>
        </w:rPr>
        <w:t xml:space="preserve"> подписанный договор о закупках, то Заказчиком</w:t>
      </w:r>
      <w:r w:rsidR="0097284E" w:rsidRPr="009772CC">
        <w:rPr>
          <w:rFonts w:ascii="Times New Roman" w:hAnsi="Times New Roman" w:cs="Times New Roman"/>
        </w:rPr>
        <w:t>/Организатором закупок</w:t>
      </w:r>
      <w:r w:rsidRPr="009772CC">
        <w:rPr>
          <w:rFonts w:ascii="Times New Roman" w:hAnsi="Times New Roman" w:cs="Times New Roman"/>
        </w:rPr>
        <w:t xml:space="preserve">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bookmarkEnd w:id="42"/>
    </w:p>
    <w:p w:rsidR="005E3A72" w:rsidRPr="009772CC" w:rsidRDefault="00B05FDB" w:rsidP="00D07360">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sz w:val="24"/>
          <w:szCs w:val="24"/>
        </w:rPr>
        <w:t>Уведомление о подписании договора о закупках поставщику, занявшему по итогам оценки и сопоставления второе место Заказчик</w:t>
      </w:r>
      <w:r w:rsidR="0097284E" w:rsidRPr="009772CC">
        <w:rPr>
          <w:rFonts w:ascii="Times New Roman" w:hAnsi="Times New Roman"/>
          <w:sz w:val="24"/>
          <w:szCs w:val="24"/>
        </w:rPr>
        <w:t>/Организатор закупок</w:t>
      </w:r>
      <w:r w:rsidRPr="009772CC">
        <w:rPr>
          <w:rFonts w:ascii="Times New Roman" w:hAnsi="Times New Roman"/>
          <w:sz w:val="24"/>
          <w:szCs w:val="24"/>
        </w:rPr>
        <w:t xml:space="preserve">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w:t>
      </w:r>
      <w:r w:rsidR="0097284E" w:rsidRPr="009772CC">
        <w:rPr>
          <w:rFonts w:ascii="Times New Roman" w:hAnsi="Times New Roman"/>
          <w:sz w:val="24"/>
          <w:szCs w:val="24"/>
        </w:rPr>
        <w:t>/Организатора закупок</w:t>
      </w:r>
      <w:r w:rsidR="005E3A72" w:rsidRPr="009772CC">
        <w:rPr>
          <w:rFonts w:ascii="Times New Roman" w:hAnsi="Times New Roman"/>
          <w:sz w:val="24"/>
          <w:szCs w:val="24"/>
        </w:rPr>
        <w:t>.</w:t>
      </w:r>
    </w:p>
    <w:p w:rsidR="00A13B32" w:rsidRPr="009772CC" w:rsidRDefault="00A13B32" w:rsidP="00D07360">
      <w:pPr>
        <w:pStyle w:val="a7"/>
        <w:numPr>
          <w:ilvl w:val="0"/>
          <w:numId w:val="0"/>
        </w:numPr>
        <w:ind w:firstLine="567"/>
        <w:rPr>
          <w:rFonts w:ascii="Times New Roman" w:hAnsi="Times New Roman" w:cs="Times New Roman"/>
        </w:rPr>
      </w:pPr>
      <w:r w:rsidRPr="009772CC">
        <w:rPr>
          <w:rFonts w:ascii="Times New Roman" w:hAnsi="Times New Roman" w:cs="Times New Roman"/>
        </w:rPr>
        <w:t xml:space="preserve">В случае, если победитель тендера не предоставил </w:t>
      </w:r>
      <w:r w:rsidR="00B80DA3">
        <w:rPr>
          <w:rFonts w:ascii="Times New Roman" w:hAnsi="Times New Roman" w:cs="Times New Roman"/>
        </w:rPr>
        <w:t>Организатору</w:t>
      </w:r>
      <w:r w:rsidRPr="009772CC">
        <w:rPr>
          <w:rFonts w:ascii="Times New Roman" w:hAnsi="Times New Roman" w:cs="Times New Roman"/>
        </w:rPr>
        <w:t xml:space="preserve"> документы предусмотренные пунктом </w:t>
      </w:r>
      <w:fldSimple w:instr=" REF _Ref410638192 \r \h  \* MERGEFORMAT ">
        <w:r w:rsidR="008237B3">
          <w:rPr>
            <w:rFonts w:ascii="Times New Roman" w:hAnsi="Times New Roman" w:cs="Times New Roman"/>
          </w:rPr>
          <w:t>80</w:t>
        </w:r>
      </w:fldSimple>
      <w:r w:rsidR="0020089B" w:rsidRPr="009772CC">
        <w:rPr>
          <w:rFonts w:ascii="Times New Roman" w:hAnsi="Times New Roman"/>
          <w:bCs/>
        </w:rPr>
        <w:t xml:space="preserve">настоящей </w:t>
      </w:r>
      <w:r w:rsidR="0020089B">
        <w:rPr>
          <w:rFonts w:ascii="Times New Roman" w:hAnsi="Times New Roman" w:cs="Times New Roman"/>
        </w:rPr>
        <w:t>Т</w:t>
      </w:r>
      <w:r w:rsidRPr="009772CC">
        <w:rPr>
          <w:rFonts w:ascii="Times New Roman" w:hAnsi="Times New Roman" w:cs="Times New Roman"/>
        </w:rPr>
        <w:t xml:space="preserve">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w:t>
      </w:r>
      <w:r w:rsidRPr="009772CC">
        <w:rPr>
          <w:rFonts w:ascii="Times New Roman" w:hAnsi="Times New Roman" w:cs="Times New Roman"/>
        </w:rPr>
        <w:lastRenderedPageBreak/>
        <w:t>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5E3A72" w:rsidRPr="009772CC" w:rsidRDefault="00B05FDB" w:rsidP="00D07360">
      <w:pPr>
        <w:pStyle w:val="a7"/>
        <w:numPr>
          <w:ilvl w:val="0"/>
          <w:numId w:val="11"/>
        </w:numPr>
        <w:tabs>
          <w:tab w:val="left" w:pos="0"/>
        </w:tabs>
        <w:ind w:left="0" w:firstLine="567"/>
        <w:rPr>
          <w:rFonts w:ascii="Times New Roman" w:hAnsi="Times New Roman" w:cs="Times New Roman"/>
        </w:rPr>
      </w:pPr>
      <w:bookmarkStart w:id="43" w:name="_Ref410640694"/>
      <w:r w:rsidRPr="009772CC">
        <w:rPr>
          <w:rFonts w:ascii="Times New Roman" w:hAnsi="Times New Roman" w:cs="Times New Roman"/>
        </w:rPr>
        <w:t>Если на этапе исполнения договора договор о закупках был расторгнут по вине поставщика, Заказчик</w:t>
      </w:r>
      <w:r w:rsidR="0097284E" w:rsidRPr="009772CC">
        <w:rPr>
          <w:rFonts w:ascii="Times New Roman" w:hAnsi="Times New Roman" w:cs="Times New Roman"/>
          <w:bCs/>
        </w:rPr>
        <w:t>/</w:t>
      </w:r>
      <w:r w:rsidR="0097284E" w:rsidRPr="009772CC">
        <w:rPr>
          <w:rFonts w:ascii="Times New Roman" w:hAnsi="Times New Roman" w:cs="Times New Roman"/>
        </w:rPr>
        <w:t>Организатор закупок</w:t>
      </w:r>
      <w:r w:rsidRPr="009772CC">
        <w:rPr>
          <w:rFonts w:ascii="Times New Roman" w:hAnsi="Times New Roman" w:cs="Times New Roman"/>
        </w:rPr>
        <w:t xml:space="preserve">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w:t>
      </w:r>
      <w:r w:rsidR="0097284E" w:rsidRPr="009772CC">
        <w:rPr>
          <w:rFonts w:ascii="Times New Roman" w:hAnsi="Times New Roman" w:cs="Times New Roman"/>
          <w:bCs/>
        </w:rPr>
        <w:t>/</w:t>
      </w:r>
      <w:r w:rsidR="0097284E" w:rsidRPr="009772CC">
        <w:rPr>
          <w:rFonts w:ascii="Times New Roman" w:hAnsi="Times New Roman" w:cs="Times New Roman"/>
        </w:rPr>
        <w:t>Организатором закупок</w:t>
      </w:r>
      <w:r w:rsidRPr="009772CC">
        <w:rPr>
          <w:rFonts w:ascii="Times New Roman" w:hAnsi="Times New Roman" w:cs="Times New Roman"/>
        </w:rPr>
        <w:t>. В случае, если потенциальным поставщиком, занявшим по итогам оценки и сопоставления второе место не будет представлен ответ на уведомление, то Заказчик</w:t>
      </w:r>
      <w:r w:rsidR="0097284E" w:rsidRPr="009772CC">
        <w:rPr>
          <w:rFonts w:ascii="Times New Roman" w:hAnsi="Times New Roman" w:cs="Times New Roman"/>
          <w:bCs/>
        </w:rPr>
        <w:t>/</w:t>
      </w:r>
      <w:r w:rsidR="0097284E" w:rsidRPr="009772CC">
        <w:rPr>
          <w:rFonts w:ascii="Times New Roman" w:hAnsi="Times New Roman" w:cs="Times New Roman"/>
        </w:rPr>
        <w:t>Организатор закупок</w:t>
      </w:r>
      <w:r w:rsidRPr="009772CC">
        <w:rPr>
          <w:rFonts w:ascii="Times New Roman" w:hAnsi="Times New Roman" w:cs="Times New Roman"/>
        </w:rPr>
        <w:t xml:space="preserve"> по истечении 10 (десяти) рабочих дней с даты направления уведомления вправе осуществить закупки в соответствии с Правилами.</w:t>
      </w:r>
      <w:bookmarkEnd w:id="43"/>
    </w:p>
    <w:p w:rsidR="00B05FDB" w:rsidRPr="009772CC" w:rsidRDefault="00A00EE2" w:rsidP="00D07360">
      <w:pPr>
        <w:pStyle w:val="a7"/>
        <w:numPr>
          <w:ilvl w:val="0"/>
          <w:numId w:val="11"/>
        </w:numPr>
        <w:tabs>
          <w:tab w:val="left" w:pos="0"/>
        </w:tabs>
        <w:ind w:left="0" w:firstLine="567"/>
        <w:rPr>
          <w:rFonts w:ascii="Times New Roman" w:hAnsi="Times New Roman" w:cs="Times New Roman"/>
        </w:rPr>
      </w:pPr>
      <w:r>
        <w:rPr>
          <w:rFonts w:ascii="Times New Roman" w:hAnsi="Times New Roman"/>
        </w:rPr>
        <w:t xml:space="preserve">Сведения о поставщике, не внесшем </w:t>
      </w:r>
      <w:r w:rsidRPr="00E76A46">
        <w:rPr>
          <w:rFonts w:ascii="Times New Roman" w:hAnsi="Times New Roman"/>
        </w:rPr>
        <w:t>обеспечение исполнения договора,</w:t>
      </w:r>
      <w:r>
        <w:rPr>
          <w:rFonts w:ascii="Times New Roman" w:hAnsi="Times New Roman"/>
        </w:rPr>
        <w:t xml:space="preserve"> Заказчиком</w:t>
      </w:r>
      <w:r>
        <w:rPr>
          <w:rFonts w:ascii="Times New Roman" w:hAnsi="Times New Roman"/>
          <w:bCs/>
        </w:rPr>
        <w:t>/</w:t>
      </w:r>
      <w:r>
        <w:rPr>
          <w:rFonts w:ascii="Times New Roman" w:hAnsi="Times New Roman"/>
        </w:rPr>
        <w:t>Организатором закупок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w:t>
      </w:r>
      <w:r>
        <w:rPr>
          <w:rFonts w:ascii="Times New Roman" w:hAnsi="Times New Roman"/>
          <w:bCs/>
        </w:rPr>
        <w:t>/</w:t>
      </w:r>
      <w:r>
        <w:rPr>
          <w:rFonts w:ascii="Times New Roman" w:hAnsi="Times New Roman"/>
        </w:rPr>
        <w:t>Организатором закупок изменены условия оплаты по договору в связи с отказом потенциального поставщика от аванса (предоплаты) по договору, определенного Заказчиком</w:t>
      </w:r>
      <w:r>
        <w:rPr>
          <w:rFonts w:ascii="Times New Roman" w:hAnsi="Times New Roman"/>
          <w:bCs/>
        </w:rPr>
        <w:t>/</w:t>
      </w:r>
      <w:r>
        <w:rPr>
          <w:rFonts w:ascii="Times New Roman" w:hAnsi="Times New Roman"/>
        </w:rPr>
        <w:t>Организатором закупок.</w:t>
      </w:r>
    </w:p>
    <w:p w:rsidR="00A13B32" w:rsidRPr="009772CC" w:rsidRDefault="00A13B32" w:rsidP="00D07360">
      <w:pPr>
        <w:pStyle w:val="aff"/>
        <w:spacing w:line="240" w:lineRule="auto"/>
        <w:ind w:left="0" w:firstLine="567"/>
        <w:rPr>
          <w:sz w:val="24"/>
          <w:szCs w:val="24"/>
        </w:rPr>
      </w:pPr>
      <w:r w:rsidRPr="009772CC">
        <w:rPr>
          <w:sz w:val="24"/>
          <w:szCs w:val="24"/>
        </w:rPr>
        <w:t>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A00EE2" w:rsidRPr="00080F8F" w:rsidRDefault="00A00EE2" w:rsidP="00D07360">
      <w:pPr>
        <w:tabs>
          <w:tab w:val="left" w:pos="1134"/>
        </w:tabs>
        <w:spacing w:after="0" w:line="240" w:lineRule="auto"/>
        <w:ind w:firstLine="567"/>
        <w:rPr>
          <w:rFonts w:ascii="Times New Roman" w:hAnsi="Times New Roman"/>
        </w:rPr>
      </w:pPr>
      <w:r w:rsidRPr="00E76A46">
        <w:rPr>
          <w:rFonts w:ascii="Times New Roman" w:hAnsi="Times New Roman"/>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w:t>
      </w:r>
      <w:r w:rsidRPr="00E76A46">
        <w:rPr>
          <w:rFonts w:ascii="Times New Roman" w:hAnsi="Times New Roman"/>
          <w:bCs/>
        </w:rPr>
        <w:t>/</w:t>
      </w:r>
      <w:r w:rsidRPr="00E76A46">
        <w:rPr>
          <w:rFonts w:ascii="Times New Roman" w:hAnsi="Times New Roman"/>
        </w:rPr>
        <w:t>Организатору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A13B32" w:rsidRDefault="00A13B32" w:rsidP="00D07360">
      <w:pPr>
        <w:tabs>
          <w:tab w:val="left" w:pos="1134"/>
        </w:tabs>
        <w:spacing w:after="0" w:line="240" w:lineRule="auto"/>
        <w:ind w:firstLine="567"/>
        <w:rPr>
          <w:rFonts w:ascii="Times New Roman" w:hAnsi="Times New Roman"/>
          <w:sz w:val="24"/>
          <w:szCs w:val="24"/>
        </w:rPr>
      </w:pPr>
      <w:r w:rsidRPr="009772CC">
        <w:rPr>
          <w:rFonts w:ascii="Times New Roman" w:hAnsi="Times New Roman"/>
          <w:sz w:val="24"/>
          <w:szCs w:val="24"/>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w:t>
      </w:r>
      <w:r w:rsidR="002810E8">
        <w:rPr>
          <w:rFonts w:ascii="Times New Roman" w:hAnsi="Times New Roman"/>
          <w:sz w:val="24"/>
          <w:szCs w:val="24"/>
        </w:rPr>
        <w:t>/Организатор</w:t>
      </w:r>
      <w:r w:rsidRPr="009772CC">
        <w:rPr>
          <w:rFonts w:ascii="Times New Roman" w:hAnsi="Times New Roman"/>
          <w:sz w:val="24"/>
          <w:szCs w:val="24"/>
        </w:rPr>
        <w:t xml:space="preserve">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41573" w:rsidRPr="00441573" w:rsidRDefault="00441573" w:rsidP="00D07360">
      <w:pPr>
        <w:tabs>
          <w:tab w:val="left" w:pos="1134"/>
        </w:tabs>
        <w:spacing w:after="0" w:line="240" w:lineRule="auto"/>
        <w:ind w:firstLine="567"/>
        <w:rPr>
          <w:rFonts w:ascii="Times New Roman" w:hAnsi="Times New Roman"/>
          <w:sz w:val="24"/>
          <w:szCs w:val="24"/>
        </w:rPr>
      </w:pPr>
      <w:r w:rsidRPr="00441573">
        <w:rPr>
          <w:rFonts w:ascii="Times New Roman" w:hAnsi="Times New Roman"/>
          <w:sz w:val="24"/>
          <w:szCs w:val="24"/>
        </w:rPr>
        <w:t>Потенциальный поставщик не признается уклонившимся от заключения договора о закупках в случаях отказа потенциального поставщика  от:</w:t>
      </w:r>
    </w:p>
    <w:p w:rsidR="00441573" w:rsidRPr="00441573" w:rsidRDefault="00441573" w:rsidP="00D07360">
      <w:pPr>
        <w:tabs>
          <w:tab w:val="left" w:pos="1134"/>
        </w:tabs>
        <w:spacing w:after="0" w:line="240" w:lineRule="auto"/>
        <w:ind w:firstLine="567"/>
        <w:rPr>
          <w:rFonts w:ascii="Times New Roman" w:hAnsi="Times New Roman"/>
          <w:sz w:val="24"/>
          <w:szCs w:val="24"/>
        </w:rPr>
      </w:pPr>
      <w:r w:rsidRPr="00441573">
        <w:rPr>
          <w:rFonts w:ascii="Times New Roman" w:hAnsi="Times New Roman"/>
          <w:sz w:val="24"/>
          <w:szCs w:val="24"/>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441573" w:rsidRPr="009772CC" w:rsidRDefault="00441573" w:rsidP="00D07360">
      <w:pPr>
        <w:tabs>
          <w:tab w:val="left" w:pos="1134"/>
        </w:tabs>
        <w:spacing w:after="0" w:line="240" w:lineRule="auto"/>
        <w:ind w:firstLine="567"/>
        <w:rPr>
          <w:rFonts w:ascii="Times New Roman" w:hAnsi="Times New Roman"/>
          <w:sz w:val="24"/>
          <w:szCs w:val="24"/>
        </w:rPr>
      </w:pPr>
      <w:r w:rsidRPr="00441573">
        <w:rPr>
          <w:rFonts w:ascii="Times New Roman" w:hAnsi="Times New Roman"/>
          <w:sz w:val="24"/>
          <w:szCs w:val="24"/>
        </w:rPr>
        <w:t>- от внесения обеспечения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о закупках, предусмотренной в договоре.</w:t>
      </w:r>
    </w:p>
    <w:p w:rsidR="00B05FDB" w:rsidRPr="009772CC" w:rsidRDefault="00B05FDB" w:rsidP="00D07360">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bookmarkStart w:id="44" w:name="_Ref453941970"/>
      <w:r w:rsidRPr="009772CC">
        <w:rPr>
          <w:rFonts w:ascii="Times New Roman" w:hAnsi="Times New Roman"/>
          <w:sz w:val="24"/>
          <w:szCs w:val="24"/>
        </w:rPr>
        <w:t>Внесение изменений и дополнений в проект договора о закупках допускается по взаимному согласию сторон:</w:t>
      </w:r>
      <w:bookmarkEnd w:id="44"/>
    </w:p>
    <w:p w:rsidR="00B05FDB" w:rsidRDefault="00B05FDB" w:rsidP="00D07360">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441573" w:rsidRDefault="00441573" w:rsidP="00D07360">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441573">
        <w:rPr>
          <w:rFonts w:ascii="Times New Roman" w:hAnsi="Times New Roman"/>
          <w:bCs/>
          <w:sz w:val="24"/>
          <w:szCs w:val="24"/>
        </w:rPr>
        <w:t>в части увеличения цены на товары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w:t>
      </w:r>
    </w:p>
    <w:p w:rsidR="00441573" w:rsidRPr="00441573" w:rsidRDefault="00441573" w:rsidP="00D07360">
      <w:pPr>
        <w:widowControl w:val="0"/>
        <w:autoSpaceDE w:val="0"/>
        <w:autoSpaceDN w:val="0"/>
        <w:adjustRightInd w:val="0"/>
        <w:spacing w:after="0" w:line="240" w:lineRule="auto"/>
        <w:ind w:firstLine="567"/>
        <w:jc w:val="both"/>
        <w:rPr>
          <w:rFonts w:ascii="Times New Roman" w:hAnsi="Times New Roman"/>
          <w:bCs/>
          <w:sz w:val="24"/>
          <w:szCs w:val="24"/>
        </w:rPr>
      </w:pPr>
      <w:r w:rsidRPr="00441573">
        <w:rPr>
          <w:rFonts w:ascii="Times New Roman" w:hAnsi="Times New Roman"/>
          <w:bCs/>
          <w:sz w:val="24"/>
          <w:szCs w:val="24"/>
        </w:rPr>
        <w:t xml:space="preserve">Такое изменение заключенного договора о закупках товаров допускается в пределах сумм, </w:t>
      </w:r>
      <w:r w:rsidRPr="00441573">
        <w:rPr>
          <w:rFonts w:ascii="Times New Roman" w:hAnsi="Times New Roman"/>
          <w:bCs/>
          <w:sz w:val="24"/>
          <w:szCs w:val="24"/>
        </w:rPr>
        <w:lastRenderedPageBreak/>
        <w:t xml:space="preserve">предусмотренных для приобретения данных товаров в плане закупок (долгосрочном плане). </w:t>
      </w:r>
    </w:p>
    <w:p w:rsidR="00441573" w:rsidRPr="009772CC" w:rsidRDefault="00441573" w:rsidP="00D07360">
      <w:pPr>
        <w:widowControl w:val="0"/>
        <w:autoSpaceDE w:val="0"/>
        <w:autoSpaceDN w:val="0"/>
        <w:adjustRightInd w:val="0"/>
        <w:spacing w:after="0" w:line="240" w:lineRule="auto"/>
        <w:ind w:firstLine="567"/>
        <w:jc w:val="both"/>
        <w:rPr>
          <w:rFonts w:ascii="Times New Roman" w:hAnsi="Times New Roman"/>
          <w:bCs/>
          <w:sz w:val="24"/>
          <w:szCs w:val="24"/>
        </w:rPr>
      </w:pPr>
      <w:r w:rsidRPr="00441573">
        <w:rPr>
          <w:rFonts w:ascii="Times New Roman" w:hAnsi="Times New Roman"/>
          <w:bCs/>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с приложением подтверждающих документов;</w:t>
      </w:r>
    </w:p>
    <w:p w:rsidR="00B05FDB" w:rsidRPr="009772CC" w:rsidRDefault="00B05FDB" w:rsidP="00D07360">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случае принятия Заказчиком</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Организатором закупок</w:t>
      </w:r>
      <w:r w:rsidRPr="009772CC">
        <w:rPr>
          <w:rFonts w:ascii="Times New Roman" w:hAnsi="Times New Roman"/>
          <w:bCs/>
          <w:sz w:val="24"/>
          <w:szCs w:val="24"/>
        </w:rPr>
        <w:t xml:space="preserve"> альтернативных условий потенциального поставщика;</w:t>
      </w:r>
    </w:p>
    <w:p w:rsidR="00B05FDB" w:rsidRPr="009772CC" w:rsidRDefault="00B05FDB" w:rsidP="00D07360">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случае отказа либо изменения условий выплаты аванса (предоплаты);</w:t>
      </w:r>
    </w:p>
    <w:p w:rsidR="00B05FDB" w:rsidRPr="009772CC" w:rsidRDefault="00B05FDB" w:rsidP="00D07360">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9772CC">
        <w:rPr>
          <w:rFonts w:ascii="Times New Roman" w:hAnsi="Times New Roman"/>
          <w:sz w:val="24"/>
          <w:szCs w:val="24"/>
        </w:rPr>
        <w:t>в части продления сроков выполнения обязательств поставщика по поставке товаров в случаях его заключения в соответствии с п</w:t>
      </w:r>
      <w:r w:rsidR="00EB51FE" w:rsidRPr="009772CC">
        <w:rPr>
          <w:rFonts w:ascii="Times New Roman" w:hAnsi="Times New Roman"/>
          <w:sz w:val="24"/>
          <w:szCs w:val="24"/>
        </w:rPr>
        <w:t xml:space="preserve">унктами </w:t>
      </w:r>
      <w:fldSimple w:instr=" REF _Ref410638167 \r \h  \* MERGEFORMAT ">
        <w:r w:rsidR="008237B3">
          <w:rPr>
            <w:rFonts w:ascii="Times New Roman" w:hAnsi="Times New Roman"/>
            <w:sz w:val="24"/>
            <w:szCs w:val="24"/>
          </w:rPr>
          <w:t>95</w:t>
        </w:r>
      </w:fldSimple>
      <w:r w:rsidR="00EB51FE" w:rsidRPr="009772CC">
        <w:rPr>
          <w:rFonts w:ascii="Times New Roman" w:hAnsi="Times New Roman"/>
          <w:sz w:val="24"/>
          <w:szCs w:val="24"/>
        </w:rPr>
        <w:t xml:space="preserve"> и </w:t>
      </w:r>
      <w:fldSimple w:instr=" REF _Ref410640694 \r \h  \* MERGEFORMAT ">
        <w:r w:rsidR="008237B3">
          <w:rPr>
            <w:rFonts w:ascii="Times New Roman" w:hAnsi="Times New Roman"/>
            <w:sz w:val="24"/>
            <w:szCs w:val="24"/>
          </w:rPr>
          <w:t>96</w:t>
        </w:r>
      </w:fldSimple>
      <w:r w:rsidR="0020089B" w:rsidRPr="009772CC">
        <w:rPr>
          <w:rFonts w:ascii="Times New Roman" w:hAnsi="Times New Roman"/>
          <w:bCs/>
          <w:sz w:val="24"/>
          <w:szCs w:val="24"/>
        </w:rPr>
        <w:t xml:space="preserve">настоящей </w:t>
      </w:r>
      <w:r w:rsidR="00EB51FE" w:rsidRPr="009772CC">
        <w:rPr>
          <w:rFonts w:ascii="Times New Roman" w:hAnsi="Times New Roman"/>
          <w:sz w:val="24"/>
          <w:szCs w:val="24"/>
        </w:rPr>
        <w:t>Тендерной документации</w:t>
      </w:r>
      <w:r w:rsidRPr="009772CC">
        <w:rPr>
          <w:rFonts w:ascii="Times New Roman" w:hAnsi="Times New Roman"/>
          <w:sz w:val="24"/>
          <w:szCs w:val="24"/>
        </w:rPr>
        <w:t xml:space="preserve">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Организатором закупок</w:t>
      </w:r>
      <w:r w:rsidRPr="009772CC">
        <w:rPr>
          <w:rFonts w:ascii="Times New Roman" w:hAnsi="Times New Roman"/>
          <w:sz w:val="24"/>
          <w:szCs w:val="24"/>
        </w:rPr>
        <w:t xml:space="preserve"> оплата стоимости обязательств исполненных </w:t>
      </w:r>
      <w:r w:rsidRPr="009772CC">
        <w:rPr>
          <w:rStyle w:val="s0"/>
          <w:color w:val="auto"/>
        </w:rPr>
        <w:t>победителем тендера</w:t>
      </w:r>
      <w:r w:rsidRPr="009772CC">
        <w:rPr>
          <w:rFonts w:ascii="Times New Roman" w:hAnsi="Times New Roman"/>
          <w:sz w:val="24"/>
          <w:szCs w:val="24"/>
        </w:rPr>
        <w:t>.</w:t>
      </w:r>
    </w:p>
    <w:p w:rsidR="005E3A72" w:rsidRPr="009772CC" w:rsidRDefault="00B05FDB" w:rsidP="00D07360">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bCs/>
          <w:sz w:val="24"/>
          <w:szCs w:val="24"/>
        </w:rPr>
        <w:t>В случае применения п</w:t>
      </w:r>
      <w:r w:rsidR="00EB51FE" w:rsidRPr="009772CC">
        <w:rPr>
          <w:rFonts w:ascii="Times New Roman" w:hAnsi="Times New Roman"/>
          <w:bCs/>
          <w:sz w:val="24"/>
          <w:szCs w:val="24"/>
        </w:rPr>
        <w:t xml:space="preserve">ункта </w:t>
      </w:r>
      <w:fldSimple w:instr=" REF _Ref410638167 \r \h  \* MERGEFORMAT ">
        <w:r w:rsidR="008237B3">
          <w:rPr>
            <w:rFonts w:ascii="Times New Roman" w:hAnsi="Times New Roman"/>
            <w:bCs/>
            <w:sz w:val="24"/>
            <w:szCs w:val="24"/>
          </w:rPr>
          <w:t>95</w:t>
        </w:r>
      </w:fldSimple>
      <w:r w:rsidR="0020089B" w:rsidRPr="009772CC">
        <w:rPr>
          <w:rFonts w:ascii="Times New Roman" w:hAnsi="Times New Roman"/>
          <w:bCs/>
          <w:sz w:val="24"/>
          <w:szCs w:val="24"/>
        </w:rPr>
        <w:t xml:space="preserve">настоящей </w:t>
      </w:r>
      <w:r w:rsidR="00EB51FE" w:rsidRPr="009772CC">
        <w:rPr>
          <w:rFonts w:ascii="Times New Roman" w:hAnsi="Times New Roman"/>
          <w:bCs/>
          <w:sz w:val="24"/>
          <w:szCs w:val="24"/>
        </w:rPr>
        <w:t>Тендерной документации</w:t>
      </w:r>
      <w:r w:rsidRPr="009772CC">
        <w:rPr>
          <w:rFonts w:ascii="Times New Roman" w:hAnsi="Times New Roman"/>
          <w:bCs/>
          <w:sz w:val="24"/>
          <w:szCs w:val="24"/>
        </w:rPr>
        <w:t xml:space="preserve"> срок продлевается на количество дней, исчисляемые </w:t>
      </w:r>
      <w:r w:rsidRPr="009772CC">
        <w:rPr>
          <w:rStyle w:val="s0"/>
          <w:color w:val="auto"/>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w:t>
      </w:r>
      <w:r w:rsidR="00EB51FE" w:rsidRPr="009772CC">
        <w:rPr>
          <w:rStyle w:val="s0"/>
          <w:color w:val="auto"/>
        </w:rPr>
        <w:t xml:space="preserve">ункта </w:t>
      </w:r>
      <w:fldSimple w:instr=" REF _Ref410640694 \r \h  \* MERGEFORMAT ">
        <w:r w:rsidR="008237B3">
          <w:rPr>
            <w:rStyle w:val="s0"/>
            <w:color w:val="auto"/>
          </w:rPr>
          <w:t>96</w:t>
        </w:r>
      </w:fldSimple>
      <w:r w:rsidR="0020089B" w:rsidRPr="009772CC">
        <w:rPr>
          <w:rFonts w:ascii="Times New Roman" w:hAnsi="Times New Roman"/>
          <w:bCs/>
          <w:sz w:val="24"/>
          <w:szCs w:val="24"/>
        </w:rPr>
        <w:t xml:space="preserve">настоящей </w:t>
      </w:r>
      <w:r w:rsidR="00EB51FE" w:rsidRPr="009772CC">
        <w:rPr>
          <w:rStyle w:val="s0"/>
          <w:color w:val="auto"/>
        </w:rPr>
        <w:t>Тендерной документации</w:t>
      </w:r>
      <w:r w:rsidRPr="009772CC">
        <w:rPr>
          <w:rStyle w:val="s0"/>
          <w:color w:val="auto"/>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r w:rsidRPr="009772CC">
        <w:rPr>
          <w:rFonts w:ascii="Times New Roman" w:hAnsi="Times New Roman"/>
          <w:sz w:val="24"/>
          <w:szCs w:val="24"/>
        </w:rPr>
        <w:t>.</w:t>
      </w:r>
    </w:p>
    <w:p w:rsidR="00A13B32" w:rsidRPr="009772CC" w:rsidRDefault="00A13B32" w:rsidP="00D07360">
      <w:pPr>
        <w:numPr>
          <w:ilvl w:val="0"/>
          <w:numId w:val="11"/>
        </w:numPr>
        <w:autoSpaceDE w:val="0"/>
        <w:autoSpaceDN w:val="0"/>
        <w:spacing w:after="0" w:line="240" w:lineRule="auto"/>
        <w:ind w:left="0" w:firstLine="567"/>
        <w:jc w:val="both"/>
        <w:rPr>
          <w:rFonts w:ascii="Times New Roman" w:hAnsi="Times New Roman"/>
          <w:sz w:val="24"/>
          <w:szCs w:val="24"/>
        </w:rPr>
      </w:pPr>
      <w:bookmarkStart w:id="45" w:name="_Ref410640782"/>
      <w:r w:rsidRPr="009772CC">
        <w:rPr>
          <w:rFonts w:ascii="Times New Roman" w:hAnsi="Times New Roman"/>
          <w:sz w:val="24"/>
          <w:szCs w:val="24"/>
        </w:rPr>
        <w:t xml:space="preserve">В случае применения пунктов </w:t>
      </w:r>
      <w:fldSimple w:instr=" REF _Ref410640746 \r \h  \* MERGEFORMAT ">
        <w:r w:rsidR="008237B3">
          <w:rPr>
            <w:rFonts w:ascii="Times New Roman" w:hAnsi="Times New Roman"/>
            <w:sz w:val="24"/>
            <w:szCs w:val="24"/>
          </w:rPr>
          <w:t>79</w:t>
        </w:r>
      </w:fldSimple>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на количество дней, использованных для отмены и пересмотра итогов закупок и заключения договора.</w:t>
      </w:r>
      <w:bookmarkEnd w:id="45"/>
    </w:p>
    <w:p w:rsidR="00B05FDB" w:rsidRPr="009772CC" w:rsidRDefault="00B05FDB" w:rsidP="00D07360">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bookmarkStart w:id="46" w:name="_Ref410640831"/>
      <w:r w:rsidRPr="009772CC">
        <w:rPr>
          <w:rFonts w:ascii="Times New Roman" w:hAnsi="Times New Roman"/>
          <w:sz w:val="24"/>
          <w:szCs w:val="24"/>
        </w:rPr>
        <w:t>Внесение изменений в заключенный договор о закупках допускаются по взаимному согласию сторон в следующих случаях:</w:t>
      </w:r>
      <w:bookmarkEnd w:id="46"/>
    </w:p>
    <w:p w:rsidR="00B05FDB" w:rsidRDefault="00B05FDB" w:rsidP="00D07360">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цены на товары и соответственно суммы договора о закупках, если в процессе исполнения договора о закупках цены на аналогичные закупаемые товары изменились в сторону уменьшения;</w:t>
      </w:r>
    </w:p>
    <w:p w:rsidR="002B7CFD" w:rsidRDefault="002B7CFD" w:rsidP="00D07360">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2B7CFD">
        <w:rPr>
          <w:rFonts w:ascii="Times New Roman" w:hAnsi="Times New Roman"/>
          <w:bCs/>
          <w:sz w:val="24"/>
          <w:szCs w:val="24"/>
        </w:rPr>
        <w:t>в части увеличения цены на товары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B7CFD" w:rsidRPr="002B7CFD" w:rsidRDefault="002B7CFD" w:rsidP="00D07360">
      <w:pPr>
        <w:widowControl w:val="0"/>
        <w:autoSpaceDE w:val="0"/>
        <w:autoSpaceDN w:val="0"/>
        <w:adjustRightInd w:val="0"/>
        <w:spacing w:after="0" w:line="240" w:lineRule="auto"/>
        <w:ind w:firstLine="567"/>
        <w:jc w:val="both"/>
        <w:rPr>
          <w:rFonts w:ascii="Times New Roman" w:hAnsi="Times New Roman"/>
          <w:bCs/>
          <w:sz w:val="24"/>
          <w:szCs w:val="24"/>
        </w:rPr>
      </w:pPr>
      <w:r w:rsidRPr="002B7CFD">
        <w:rPr>
          <w:rFonts w:ascii="Times New Roman" w:hAnsi="Times New Roman"/>
          <w:bCs/>
          <w:sz w:val="24"/>
          <w:szCs w:val="24"/>
        </w:rPr>
        <w:t>Такое изменение заключенного договора о закупках товаров допускается в пределах сумм, предусмотренных для приобретения данных товаров в плане закупок не более одного раза в год, а в долгосрочный договор не более двух раз в год.</w:t>
      </w:r>
    </w:p>
    <w:p w:rsidR="002B7CFD" w:rsidRPr="009772CC" w:rsidRDefault="002B7CFD" w:rsidP="00D07360">
      <w:pPr>
        <w:widowControl w:val="0"/>
        <w:autoSpaceDE w:val="0"/>
        <w:autoSpaceDN w:val="0"/>
        <w:adjustRightInd w:val="0"/>
        <w:spacing w:after="0" w:line="240" w:lineRule="auto"/>
        <w:ind w:firstLine="567"/>
        <w:jc w:val="both"/>
        <w:rPr>
          <w:rFonts w:ascii="Times New Roman" w:hAnsi="Times New Roman"/>
          <w:bCs/>
          <w:sz w:val="24"/>
          <w:szCs w:val="24"/>
        </w:rPr>
      </w:pPr>
      <w:r w:rsidRPr="002B7CFD">
        <w:rPr>
          <w:rFonts w:ascii="Times New Roman" w:hAnsi="Times New Roman"/>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на часть не выполненного объема договора с приложением подтверждающих документов;</w:t>
      </w:r>
    </w:p>
    <w:p w:rsidR="00B05FDB" w:rsidRPr="009772CC" w:rsidRDefault="00B05FDB" w:rsidP="00D07360">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либо увеличения суммы договора о закупках на сумму и объем, не превышающи</w:t>
      </w:r>
      <w:r w:rsidR="00110314" w:rsidRPr="009772CC">
        <w:rPr>
          <w:rFonts w:ascii="Times New Roman" w:hAnsi="Times New Roman"/>
          <w:bCs/>
          <w:sz w:val="24"/>
          <w:szCs w:val="24"/>
        </w:rPr>
        <w:t>е</w:t>
      </w:r>
      <w:r w:rsidRPr="009772CC">
        <w:rPr>
          <w:rFonts w:ascii="Times New Roman" w:hAnsi="Times New Roman"/>
          <w:bCs/>
          <w:sz w:val="24"/>
          <w:szCs w:val="24"/>
        </w:rPr>
        <w:t xml:space="preserve"> первоначально запланированны</w:t>
      </w:r>
      <w:r w:rsidR="00110314" w:rsidRPr="009772CC">
        <w:rPr>
          <w:rFonts w:ascii="Times New Roman" w:hAnsi="Times New Roman"/>
          <w:bCs/>
          <w:sz w:val="24"/>
          <w:szCs w:val="24"/>
        </w:rPr>
        <w:t>е</w:t>
      </w:r>
      <w:r w:rsidRPr="009772CC">
        <w:rPr>
          <w:rFonts w:ascii="Times New Roman" w:hAnsi="Times New Roman"/>
          <w:bCs/>
          <w:sz w:val="24"/>
          <w:szCs w:val="24"/>
        </w:rPr>
        <w:t xml:space="preserve"> в плане закупок, связанной с уменьшением либо обоснованным увеличением потребности в объеме приобретаемых товаров, а также в части соответствующего изменения сроков исполнения договора, при условии неизменности цены за единицу товара, указанных в заключенном договоре о закупках. Такое изменение заключенного договора о закупках товаров допускается в пределах сумм и объемов, предусмотренных для приобретения данных товаров в плане закупок на год, определенны</w:t>
      </w:r>
      <w:r w:rsidR="00110314" w:rsidRPr="009772CC">
        <w:rPr>
          <w:rFonts w:ascii="Times New Roman" w:hAnsi="Times New Roman"/>
          <w:bCs/>
          <w:sz w:val="24"/>
          <w:szCs w:val="24"/>
        </w:rPr>
        <w:t>х</w:t>
      </w:r>
      <w:r w:rsidRPr="009772CC">
        <w:rPr>
          <w:rFonts w:ascii="Times New Roman" w:hAnsi="Times New Roman"/>
          <w:bCs/>
          <w:sz w:val="24"/>
          <w:szCs w:val="24"/>
        </w:rPr>
        <w:t xml:space="preserve"> для осуществления закупки;</w:t>
      </w:r>
    </w:p>
    <w:p w:rsidR="00B05FDB" w:rsidRPr="009772CC" w:rsidRDefault="00B05FDB" w:rsidP="00D07360">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случае, если поставщик в процессе исполнения заключенного с ним договора о закупках товаров предложил при условии неизменности цены за единицу более лучшие качественные и (или) технические характеристики</w:t>
      </w:r>
      <w:r w:rsidR="00110314" w:rsidRPr="009772CC">
        <w:rPr>
          <w:rFonts w:ascii="Times New Roman" w:hAnsi="Times New Roman"/>
          <w:bCs/>
          <w:sz w:val="24"/>
          <w:szCs w:val="24"/>
        </w:rPr>
        <w:t>,</w:t>
      </w:r>
      <w:r w:rsidRPr="009772CC">
        <w:rPr>
          <w:rFonts w:ascii="Times New Roman" w:hAnsi="Times New Roman"/>
          <w:bCs/>
          <w:sz w:val="24"/>
          <w:szCs w:val="24"/>
        </w:rPr>
        <w:t xml:space="preserve"> либо сроки и (или) условия поставки товаров являющ</w:t>
      </w:r>
      <w:r w:rsidR="00110314" w:rsidRPr="009772CC">
        <w:rPr>
          <w:rFonts w:ascii="Times New Roman" w:hAnsi="Times New Roman"/>
          <w:bCs/>
          <w:sz w:val="24"/>
          <w:szCs w:val="24"/>
        </w:rPr>
        <w:t>их</w:t>
      </w:r>
      <w:r w:rsidRPr="009772CC">
        <w:rPr>
          <w:rFonts w:ascii="Times New Roman" w:hAnsi="Times New Roman"/>
          <w:bCs/>
          <w:sz w:val="24"/>
          <w:szCs w:val="24"/>
        </w:rPr>
        <w:t>ся предметом заключенного с ним договора о закупках товаров;</w:t>
      </w:r>
    </w:p>
    <w:p w:rsidR="00B05FDB" w:rsidRPr="009772CC" w:rsidRDefault="00B05FDB" w:rsidP="00D07360">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в части уменьшения или увеличения суммы договора о закупках, связанной с </w:t>
      </w:r>
      <w:r w:rsidRPr="009772CC">
        <w:rPr>
          <w:rFonts w:ascii="Times New Roman" w:hAnsi="Times New Roman"/>
          <w:bCs/>
          <w:sz w:val="24"/>
          <w:szCs w:val="24"/>
        </w:rPr>
        <w:lastRenderedPageBreak/>
        <w:t>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допускается в пределах сумм, предусмотренных для приобретения данных товаров в плане закупок;</w:t>
      </w:r>
    </w:p>
    <w:p w:rsidR="00B05FDB" w:rsidRPr="009772CC" w:rsidRDefault="00B05FDB" w:rsidP="00D07360">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rsidR="005E3A72" w:rsidRPr="009772CC" w:rsidRDefault="00B05FDB" w:rsidP="00D07360">
      <w:pPr>
        <w:numPr>
          <w:ilvl w:val="0"/>
          <w:numId w:val="17"/>
        </w:numPr>
        <w:tabs>
          <w:tab w:val="left" w:pos="960"/>
        </w:tabs>
        <w:spacing w:after="0" w:line="240" w:lineRule="auto"/>
        <w:jc w:val="both"/>
        <w:rPr>
          <w:rStyle w:val="s00"/>
          <w:color w:val="auto"/>
          <w:sz w:val="24"/>
          <w:szCs w:val="24"/>
        </w:rPr>
      </w:pPr>
      <w:r w:rsidRPr="009772CC">
        <w:rPr>
          <w:rStyle w:val="s00"/>
          <w:color w:val="auto"/>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Изменения и дополнения, вносимые в договор о закупках, оформляются в виде дополнительного </w:t>
      </w:r>
      <w:r w:rsidR="00C6765F" w:rsidRPr="009772CC">
        <w:rPr>
          <w:rFonts w:ascii="Times New Roman" w:hAnsi="Times New Roman"/>
          <w:sz w:val="24"/>
          <w:szCs w:val="24"/>
        </w:rPr>
        <w:t xml:space="preserve">письменного </w:t>
      </w:r>
      <w:r w:rsidRPr="009772CC">
        <w:rPr>
          <w:rFonts w:ascii="Times New Roman" w:hAnsi="Times New Roman"/>
          <w:sz w:val="24"/>
          <w:szCs w:val="24"/>
        </w:rPr>
        <w:t>соглашения к договору, являющегося неотъемлемой частью договора.</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Не допускается вносить в проект либо заключенный договор о закупках изменения, которые могут изменить содержание условий проводимых (проведенн</w:t>
      </w:r>
      <w:r w:rsidR="00A00C2D" w:rsidRPr="009772CC">
        <w:rPr>
          <w:rFonts w:ascii="Times New Roman" w:hAnsi="Times New Roman"/>
          <w:sz w:val="24"/>
          <w:szCs w:val="24"/>
        </w:rPr>
        <w:t>ых) закупок и (</w:t>
      </w:r>
      <w:r w:rsidRPr="009772CC">
        <w:rPr>
          <w:rFonts w:ascii="Times New Roman" w:hAnsi="Times New Roman"/>
          <w:sz w:val="24"/>
          <w:szCs w:val="24"/>
        </w:rPr>
        <w:t>или</w:t>
      </w:r>
      <w:r w:rsidR="00A00C2D" w:rsidRPr="009772CC">
        <w:rPr>
          <w:rFonts w:ascii="Times New Roman" w:hAnsi="Times New Roman"/>
          <w:sz w:val="24"/>
          <w:szCs w:val="24"/>
        </w:rPr>
        <w:t>)</w:t>
      </w:r>
      <w:r w:rsidRPr="009772CC">
        <w:rPr>
          <w:rFonts w:ascii="Times New Roman" w:hAnsi="Times New Roman"/>
          <w:sz w:val="24"/>
          <w:szCs w:val="24"/>
        </w:rPr>
        <w:t xml:space="preserve"> предложения, явивш</w:t>
      </w:r>
      <w:r w:rsidR="00AF1043" w:rsidRPr="009772CC">
        <w:rPr>
          <w:rFonts w:ascii="Times New Roman" w:hAnsi="Times New Roman"/>
          <w:sz w:val="24"/>
          <w:szCs w:val="24"/>
        </w:rPr>
        <w:t>их</w:t>
      </w:r>
      <w:r w:rsidRPr="009772CC">
        <w:rPr>
          <w:rFonts w:ascii="Times New Roman" w:hAnsi="Times New Roman"/>
          <w:sz w:val="24"/>
          <w:szCs w:val="24"/>
        </w:rPr>
        <w:t>ся основой для выбора поставщика, по иным основаниям</w:t>
      </w:r>
      <w:r w:rsidR="00AF1043" w:rsidRPr="009772CC">
        <w:rPr>
          <w:rFonts w:ascii="Times New Roman" w:hAnsi="Times New Roman"/>
          <w:sz w:val="24"/>
          <w:szCs w:val="24"/>
        </w:rPr>
        <w:t>,</w:t>
      </w:r>
      <w:r w:rsidRPr="009772CC">
        <w:rPr>
          <w:rFonts w:ascii="Times New Roman" w:hAnsi="Times New Roman"/>
          <w:sz w:val="24"/>
          <w:szCs w:val="24"/>
        </w:rPr>
        <w:t xml:space="preserve"> не предусмотренным пунктами </w:t>
      </w:r>
      <w:r w:rsidR="007B1C73">
        <w:rPr>
          <w:rFonts w:ascii="Times New Roman" w:hAnsi="Times New Roman"/>
          <w:sz w:val="24"/>
          <w:szCs w:val="24"/>
        </w:rPr>
        <w:fldChar w:fldCharType="begin"/>
      </w:r>
      <w:r w:rsidR="00D07360">
        <w:rPr>
          <w:rFonts w:ascii="Times New Roman" w:hAnsi="Times New Roman"/>
          <w:sz w:val="24"/>
          <w:szCs w:val="24"/>
        </w:rPr>
        <w:instrText xml:space="preserve"> REF _Ref453941970 \r \h </w:instrText>
      </w:r>
      <w:r w:rsidR="007B1C73">
        <w:rPr>
          <w:rFonts w:ascii="Times New Roman" w:hAnsi="Times New Roman"/>
          <w:sz w:val="24"/>
          <w:szCs w:val="24"/>
        </w:rPr>
      </w:r>
      <w:r w:rsidR="007B1C73">
        <w:rPr>
          <w:rFonts w:ascii="Times New Roman" w:hAnsi="Times New Roman"/>
          <w:sz w:val="24"/>
          <w:szCs w:val="24"/>
        </w:rPr>
        <w:fldChar w:fldCharType="separate"/>
      </w:r>
      <w:r w:rsidR="00D07360">
        <w:rPr>
          <w:rFonts w:ascii="Times New Roman" w:hAnsi="Times New Roman"/>
          <w:sz w:val="24"/>
          <w:szCs w:val="24"/>
        </w:rPr>
        <w:t>98</w:t>
      </w:r>
      <w:r w:rsidR="007B1C73">
        <w:rPr>
          <w:rFonts w:ascii="Times New Roman" w:hAnsi="Times New Roman"/>
          <w:sz w:val="24"/>
          <w:szCs w:val="24"/>
        </w:rPr>
        <w:fldChar w:fldCharType="end"/>
      </w:r>
      <w:r w:rsidRPr="009772CC">
        <w:rPr>
          <w:rFonts w:ascii="Times New Roman" w:hAnsi="Times New Roman"/>
          <w:sz w:val="24"/>
          <w:szCs w:val="24"/>
        </w:rPr>
        <w:t xml:space="preserve"> и </w:t>
      </w:r>
      <w:fldSimple w:instr=" REF _Ref410640831 \r \h  \* MERGEFORMAT ">
        <w:r w:rsidR="008237B3">
          <w:rPr>
            <w:rFonts w:ascii="Times New Roman" w:hAnsi="Times New Roman"/>
            <w:sz w:val="24"/>
            <w:szCs w:val="24"/>
          </w:rPr>
          <w:t>100</w:t>
        </w:r>
      </w:fldSimple>
      <w:r w:rsidRPr="009772CC">
        <w:rPr>
          <w:rFonts w:ascii="Times New Roman" w:hAnsi="Times New Roman"/>
          <w:sz w:val="24"/>
          <w:szCs w:val="24"/>
        </w:rPr>
        <w:t xml:space="preserve"> настоящей Тендерной документации.</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Потенциальные поставщики (поставщики) вправе обжаловать действия и решения, принимаемые в процессе закупок руководителями и членами органов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а также иных лиц, включая членов тендерной, экспертной комиссий, эксперта.</w:t>
      </w:r>
    </w:p>
    <w:p w:rsidR="005E3A72" w:rsidRPr="009772CC" w:rsidRDefault="006E2555" w:rsidP="00D07360">
      <w:pPr>
        <w:numPr>
          <w:ilvl w:val="0"/>
          <w:numId w:val="11"/>
        </w:numPr>
        <w:tabs>
          <w:tab w:val="left" w:pos="960"/>
        </w:tabs>
        <w:spacing w:after="0" w:line="240" w:lineRule="auto"/>
        <w:ind w:left="0" w:firstLine="567"/>
        <w:jc w:val="both"/>
        <w:rPr>
          <w:rStyle w:val="s0"/>
          <w:color w:val="auto"/>
        </w:rPr>
      </w:pPr>
      <w:r w:rsidRPr="00AC5CC3">
        <w:rPr>
          <w:rFonts w:ascii="Times New Roman" w:hAnsi="Times New Roman"/>
          <w:sz w:val="24"/>
          <w:szCs w:val="24"/>
        </w:rPr>
        <w:t xml:space="preserve">Жалобы могут быть направлены для рассмотрения Заказчику/Организатору закупок </w:t>
      </w:r>
      <w:hyperlink r:id="rId12" w:history="1">
        <w:r w:rsidRPr="00D736EC">
          <w:rPr>
            <w:rFonts w:ascii="Times New Roman" w:hAnsi="Times New Roman"/>
            <w:sz w:val="24"/>
            <w:szCs w:val="24"/>
          </w:rPr>
          <w:t>zakupDTK@telecom.kz</w:t>
        </w:r>
      </w:hyperlink>
      <w:r w:rsidRPr="00D736EC">
        <w:rPr>
          <w:rFonts w:ascii="Times New Roman" w:hAnsi="Times New Roman"/>
          <w:sz w:val="24"/>
          <w:szCs w:val="24"/>
        </w:rPr>
        <w:t>, +7 (727) 226 82 61</w:t>
      </w:r>
      <w:r w:rsidRPr="00D736EC">
        <w:rPr>
          <w:rStyle w:val="s0"/>
          <w:color w:val="auto"/>
        </w:rPr>
        <w:t>, в Фонд  АО «Самрук-Қазына»</w:t>
      </w:r>
      <w:r w:rsidR="005E3A72" w:rsidRPr="009772CC">
        <w:rPr>
          <w:rStyle w:val="s0"/>
          <w:color w:val="auto"/>
        </w:rPr>
        <w:t>.</w:t>
      </w:r>
    </w:p>
    <w:p w:rsidR="005E3A72" w:rsidRPr="009772CC" w:rsidRDefault="005E3A72" w:rsidP="00D07360">
      <w:pPr>
        <w:tabs>
          <w:tab w:val="num" w:pos="0"/>
          <w:tab w:val="num" w:pos="1260"/>
        </w:tabs>
        <w:autoSpaceDE w:val="0"/>
        <w:autoSpaceDN w:val="0"/>
        <w:spacing w:after="0" w:line="240" w:lineRule="auto"/>
        <w:ind w:firstLine="567"/>
        <w:jc w:val="both"/>
        <w:rPr>
          <w:rFonts w:ascii="Times New Roman" w:hAnsi="Times New Roman"/>
          <w:bCs/>
          <w:sz w:val="24"/>
          <w:szCs w:val="24"/>
        </w:rPr>
      </w:pPr>
    </w:p>
    <w:p w:rsidR="009153EA" w:rsidRPr="009772CC" w:rsidRDefault="009153EA" w:rsidP="00D07360">
      <w:pPr>
        <w:tabs>
          <w:tab w:val="num" w:pos="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0B4F4D" w:rsidP="00D07360">
      <w:pPr>
        <w:tabs>
          <w:tab w:val="num" w:pos="0"/>
        </w:tabs>
        <w:autoSpaceDE w:val="0"/>
        <w:autoSpaceDN w:val="0"/>
        <w:spacing w:after="0" w:line="240" w:lineRule="auto"/>
        <w:ind w:firstLine="567"/>
        <w:jc w:val="both"/>
        <w:rPr>
          <w:rFonts w:ascii="Times New Roman" w:hAnsi="Times New Roman"/>
          <w:b/>
          <w:bCs/>
          <w:sz w:val="24"/>
          <w:szCs w:val="24"/>
        </w:rPr>
      </w:pPr>
      <w:r w:rsidRPr="009772CC">
        <w:rPr>
          <w:rFonts w:ascii="Times New Roman" w:hAnsi="Times New Roman"/>
          <w:b/>
          <w:bCs/>
          <w:iCs/>
          <w:sz w:val="24"/>
          <w:szCs w:val="24"/>
        </w:rPr>
        <w:t>1</w:t>
      </w:r>
      <w:r w:rsidR="00AC5CC3" w:rsidRPr="009772CC">
        <w:rPr>
          <w:rFonts w:ascii="Times New Roman" w:hAnsi="Times New Roman"/>
          <w:b/>
          <w:bCs/>
          <w:iCs/>
          <w:sz w:val="24"/>
          <w:szCs w:val="24"/>
        </w:rPr>
        <w:t>1</w:t>
      </w:r>
      <w:r w:rsidR="008810CC" w:rsidRPr="009772CC">
        <w:rPr>
          <w:rFonts w:ascii="Times New Roman" w:hAnsi="Times New Roman"/>
          <w:b/>
          <w:bCs/>
          <w:iCs/>
          <w:sz w:val="24"/>
          <w:szCs w:val="24"/>
        </w:rPr>
        <w:t>.</w:t>
      </w:r>
      <w:r w:rsidR="005E3A72" w:rsidRPr="009772CC">
        <w:rPr>
          <w:rFonts w:ascii="Times New Roman" w:hAnsi="Times New Roman"/>
          <w:b/>
          <w:bCs/>
          <w:iCs/>
          <w:sz w:val="24"/>
          <w:szCs w:val="24"/>
        </w:rPr>
        <w:t>Разъяснение</w:t>
      </w:r>
      <w:r w:rsidR="005E3A72" w:rsidRPr="009772CC">
        <w:rPr>
          <w:rFonts w:ascii="Times New Roman" w:hAnsi="Times New Roman"/>
          <w:b/>
          <w:bCs/>
          <w:sz w:val="24"/>
          <w:szCs w:val="24"/>
        </w:rPr>
        <w:t xml:space="preserve"> положений Тендерной документации</w:t>
      </w:r>
    </w:p>
    <w:p w:rsidR="005E3A72" w:rsidRPr="009772CC" w:rsidRDefault="005E3A72" w:rsidP="00D07360">
      <w:pPr>
        <w:tabs>
          <w:tab w:val="num" w:pos="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При проведении тендера Заказчик</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 закупок</w:t>
      </w:r>
      <w:r w:rsidRPr="009772CC">
        <w:rPr>
          <w:rFonts w:ascii="Times New Roman" w:hAnsi="Times New Roman"/>
          <w:sz w:val="24"/>
          <w:szCs w:val="24"/>
        </w:rPr>
        <w:t xml:space="preserve">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5E3A72" w:rsidRPr="009772CC" w:rsidRDefault="005E3A72" w:rsidP="00D07360">
      <w:pPr>
        <w:tabs>
          <w:tab w:val="num" w:pos="0"/>
        </w:tabs>
        <w:spacing w:after="0" w:line="240" w:lineRule="auto"/>
        <w:ind w:firstLine="567"/>
        <w:jc w:val="both"/>
        <w:rPr>
          <w:rFonts w:ascii="Times New Roman" w:hAnsi="Times New Roman"/>
          <w:sz w:val="24"/>
          <w:szCs w:val="24"/>
        </w:rPr>
      </w:pPr>
      <w:r w:rsidRPr="009772CC">
        <w:rPr>
          <w:rFonts w:ascii="Times New Roman" w:hAnsi="Times New Roman"/>
          <w:sz w:val="24"/>
          <w:szCs w:val="24"/>
        </w:rPr>
        <w:t>По итогам встречи с участниками тендера секретарь тендерной комиссии оформляет протокол, который должен содержать:</w:t>
      </w:r>
    </w:p>
    <w:p w:rsidR="005E3A72" w:rsidRPr="009772CC" w:rsidRDefault="005E3A72" w:rsidP="00D07360">
      <w:pPr>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наименование, юридический адрес, контактные телефоны потенциальных поставщиков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rsidR="005E3A72" w:rsidRPr="009772CC" w:rsidRDefault="005E3A72" w:rsidP="00D07360">
      <w:pPr>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информацию о работниках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с указанием должности и фамилий, имен, отчеств участвовавших во встрече;</w:t>
      </w:r>
    </w:p>
    <w:p w:rsidR="005E3A72" w:rsidRPr="009772CC" w:rsidRDefault="005E3A72" w:rsidP="00D07360">
      <w:pPr>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затронутые вопросы и ответы на них в рамках Тендерной документации;</w:t>
      </w:r>
    </w:p>
    <w:p w:rsidR="005E3A72" w:rsidRPr="009772CC" w:rsidRDefault="005E3A72" w:rsidP="00D07360">
      <w:pPr>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сведения о необходимости внесения изменений и/или дополнений в Тендерную документацию.</w:t>
      </w:r>
    </w:p>
    <w:p w:rsidR="005E3A72" w:rsidRPr="009772CC" w:rsidRDefault="005E3A72" w:rsidP="00D07360">
      <w:pPr>
        <w:tabs>
          <w:tab w:val="num" w:pos="0"/>
        </w:tabs>
        <w:autoSpaceDE w:val="0"/>
        <w:autoSpaceDN w:val="0"/>
        <w:spacing w:after="0" w:line="240" w:lineRule="auto"/>
        <w:ind w:firstLine="567"/>
        <w:jc w:val="both"/>
        <w:rPr>
          <w:rFonts w:ascii="Times New Roman" w:hAnsi="Times New Roman"/>
          <w:bCs/>
          <w:sz w:val="24"/>
          <w:szCs w:val="24"/>
        </w:rPr>
      </w:pPr>
      <w:r w:rsidRPr="009772CC">
        <w:rPr>
          <w:rFonts w:ascii="Times New Roman" w:hAnsi="Times New Roman"/>
          <w:sz w:val="24"/>
          <w:szCs w:val="24"/>
        </w:rPr>
        <w:t>Протокол подписывается работниками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присутствовавшими на встрече и в течение 2 (двух) рабочих дней со дня проведения встречи направляется всем потенциальным поставщикам, </w:t>
      </w:r>
      <w:r w:rsidR="00C6765F" w:rsidRPr="009772CC">
        <w:rPr>
          <w:rFonts w:ascii="Times New Roman" w:hAnsi="Times New Roman"/>
          <w:sz w:val="24"/>
          <w:szCs w:val="24"/>
        </w:rPr>
        <w:t>участвовавшим во встрече</w:t>
      </w:r>
      <w:r w:rsidRPr="009772CC">
        <w:rPr>
          <w:rFonts w:ascii="Times New Roman" w:hAnsi="Times New Roman"/>
          <w:sz w:val="24"/>
          <w:szCs w:val="24"/>
        </w:rPr>
        <w:t>, а также размещается на веб-сайте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и на веб-сайтеФонд</w:t>
      </w:r>
      <w:r w:rsidR="00AB5B6F" w:rsidRPr="009772CC">
        <w:rPr>
          <w:rFonts w:ascii="Times New Roman" w:hAnsi="Times New Roman"/>
          <w:sz w:val="24"/>
          <w:szCs w:val="24"/>
        </w:rPr>
        <w:t>а</w:t>
      </w:r>
      <w:r w:rsidRPr="009772CC">
        <w:rPr>
          <w:rFonts w:ascii="Times New Roman" w:hAnsi="Times New Roman"/>
          <w:sz w:val="24"/>
          <w:szCs w:val="24"/>
        </w:rPr>
        <w:t>.</w:t>
      </w:r>
    </w:p>
    <w:p w:rsidR="005E3A72" w:rsidRPr="009772CC"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Потенциальный поставщик, получивший Тендерную документацию, вправе обратиться</w:t>
      </w:r>
      <w:r w:rsidR="00306F1A" w:rsidRPr="009772CC">
        <w:rPr>
          <w:rFonts w:ascii="Times New Roman" w:hAnsi="Times New Roman"/>
          <w:sz w:val="24"/>
          <w:szCs w:val="24"/>
        </w:rPr>
        <w:t xml:space="preserve">с запросом в Системе </w:t>
      </w:r>
      <w:r w:rsidRPr="009772CC">
        <w:rPr>
          <w:rFonts w:ascii="Times New Roman" w:hAnsi="Times New Roman"/>
          <w:sz w:val="24"/>
          <w:szCs w:val="24"/>
        </w:rPr>
        <w:t xml:space="preserve"> о разъяснении положений Тендерной документации в срок не позднее 7 (семи) календарных дней до истечения окончательного срока приема Заявок.</w:t>
      </w:r>
    </w:p>
    <w:p w:rsidR="005E3A72" w:rsidRPr="009772CC" w:rsidRDefault="005E3A72" w:rsidP="00D07360">
      <w:pPr>
        <w:pStyle w:val="ae"/>
        <w:tabs>
          <w:tab w:val="num" w:pos="0"/>
        </w:tabs>
        <w:ind w:firstLine="567"/>
        <w:jc w:val="both"/>
        <w:rPr>
          <w:b w:val="0"/>
        </w:rPr>
      </w:pPr>
      <w:r w:rsidRPr="009772CC">
        <w:rPr>
          <w:b w:val="0"/>
        </w:rPr>
        <w:t>Заказчик</w:t>
      </w:r>
      <w:r w:rsidR="0097284E" w:rsidRPr="009772CC">
        <w:rPr>
          <w:bCs w:val="0"/>
        </w:rPr>
        <w:t>/</w:t>
      </w:r>
      <w:r w:rsidR="0097284E" w:rsidRPr="009772CC">
        <w:rPr>
          <w:b w:val="0"/>
        </w:rPr>
        <w:t>Организатор закупок</w:t>
      </w:r>
      <w:r w:rsidRPr="009772CC">
        <w:rPr>
          <w:b w:val="0"/>
        </w:rPr>
        <w:t xml:space="preserve">  обязан не позднее 3 (трех) рабочих дней с момента поступления запроса ответить на него и </w:t>
      </w:r>
      <w:r w:rsidR="00306F1A" w:rsidRPr="009772CC">
        <w:rPr>
          <w:b w:val="0"/>
        </w:rPr>
        <w:t>разместить в Системе. Уведомление об ответе на запрос потенциального поставщика автоматически рассылается системой всем участникам электронных закупок</w:t>
      </w:r>
      <w:r w:rsidR="00AC5CC3" w:rsidRPr="009772CC">
        <w:rPr>
          <w:b w:val="0"/>
        </w:rPr>
        <w:t>.</w:t>
      </w:r>
    </w:p>
    <w:p w:rsidR="005E3A72" w:rsidRPr="009772CC" w:rsidRDefault="005E3A72" w:rsidP="00D07360">
      <w:pPr>
        <w:pStyle w:val="ae"/>
        <w:tabs>
          <w:tab w:val="num" w:pos="0"/>
        </w:tabs>
        <w:ind w:firstLine="567"/>
        <w:jc w:val="both"/>
        <w:rPr>
          <w:b w:val="0"/>
        </w:rPr>
      </w:pPr>
    </w:p>
    <w:p w:rsidR="00AC5CC3" w:rsidRPr="009772CC" w:rsidRDefault="00AC5CC3" w:rsidP="00D07360">
      <w:pPr>
        <w:pStyle w:val="ae"/>
        <w:tabs>
          <w:tab w:val="num" w:pos="0"/>
        </w:tabs>
        <w:ind w:firstLine="567"/>
        <w:jc w:val="both"/>
        <w:rPr>
          <w:b w:val="0"/>
        </w:rPr>
      </w:pPr>
    </w:p>
    <w:p w:rsidR="005E3A72" w:rsidRPr="009772CC" w:rsidRDefault="007B0CDA" w:rsidP="00D07360">
      <w:pPr>
        <w:pStyle w:val="ae"/>
        <w:tabs>
          <w:tab w:val="num" w:pos="0"/>
        </w:tabs>
        <w:ind w:firstLine="567"/>
        <w:jc w:val="both"/>
      </w:pPr>
      <w:r w:rsidRPr="009772CC">
        <w:t>1</w:t>
      </w:r>
      <w:r w:rsidR="00AC5CC3" w:rsidRPr="009772CC">
        <w:t>2</w:t>
      </w:r>
      <w:r w:rsidR="008810CC" w:rsidRPr="009772CC">
        <w:t>.</w:t>
      </w:r>
      <w:r w:rsidR="005E3A72" w:rsidRPr="009772CC">
        <w:t>Изменение Тендерной документации</w:t>
      </w:r>
    </w:p>
    <w:p w:rsidR="005E3A72" w:rsidRPr="009772CC" w:rsidRDefault="005E3A72" w:rsidP="00D07360">
      <w:pPr>
        <w:pStyle w:val="ae"/>
        <w:tabs>
          <w:tab w:val="num" w:pos="0"/>
        </w:tabs>
        <w:ind w:firstLine="567"/>
        <w:jc w:val="both"/>
      </w:pPr>
    </w:p>
    <w:p w:rsidR="005035FB" w:rsidRDefault="005E3A72" w:rsidP="00D07360">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lastRenderedPageBreak/>
        <w:t>Изменения и дополнения в Тендерную документацию вносятся Заказчиком</w:t>
      </w:r>
      <w:r w:rsidR="00251DC2" w:rsidRPr="009772CC">
        <w:rPr>
          <w:rFonts w:ascii="Times New Roman" w:hAnsi="Times New Roman"/>
          <w:sz w:val="24"/>
          <w:szCs w:val="24"/>
        </w:rPr>
        <w:t>/Организатором закупок</w:t>
      </w:r>
      <w:r w:rsidRPr="009772CC">
        <w:rPr>
          <w:rFonts w:ascii="Times New Roman" w:hAnsi="Times New Roman"/>
          <w:sz w:val="24"/>
          <w:szCs w:val="24"/>
        </w:rPr>
        <w:t xml:space="preserve">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Заказчик</w:t>
      </w:r>
      <w:r w:rsidR="00251DC2" w:rsidRPr="009772CC">
        <w:rPr>
          <w:rFonts w:ascii="Times New Roman" w:hAnsi="Times New Roman"/>
          <w:sz w:val="24"/>
          <w:szCs w:val="24"/>
        </w:rPr>
        <w:t>/Организатор закупок</w:t>
      </w:r>
      <w:r w:rsidRPr="009772CC">
        <w:rPr>
          <w:rFonts w:ascii="Times New Roman" w:hAnsi="Times New Roman"/>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посредством размещения соответствующей информации и Тендерной документации с внесенными изменениями на веб-сайте Заказчика</w:t>
      </w:r>
      <w:r w:rsidR="00251DC2" w:rsidRPr="009772CC">
        <w:rPr>
          <w:rFonts w:ascii="Times New Roman" w:hAnsi="Times New Roman"/>
          <w:sz w:val="24"/>
          <w:szCs w:val="24"/>
        </w:rPr>
        <w:t>/Организатора закупок</w:t>
      </w:r>
      <w:r w:rsidRPr="009772CC">
        <w:rPr>
          <w:rFonts w:ascii="Times New Roman" w:hAnsi="Times New Roman"/>
          <w:bCs/>
          <w:sz w:val="24"/>
          <w:szCs w:val="24"/>
        </w:rPr>
        <w:t xml:space="preserve">и на </w:t>
      </w:r>
      <w:r w:rsidRPr="009772CC">
        <w:rPr>
          <w:rFonts w:ascii="Times New Roman" w:hAnsi="Times New Roman"/>
          <w:sz w:val="24"/>
          <w:szCs w:val="24"/>
        </w:rPr>
        <w:t>веб-сайте</w:t>
      </w:r>
      <w:r w:rsidRPr="009772CC">
        <w:rPr>
          <w:rFonts w:ascii="Times New Roman" w:hAnsi="Times New Roman"/>
          <w:bCs/>
          <w:sz w:val="24"/>
          <w:szCs w:val="24"/>
        </w:rPr>
        <w:t>Фонд</w:t>
      </w:r>
      <w:r w:rsidR="00047A0C" w:rsidRPr="009772CC">
        <w:rPr>
          <w:rFonts w:ascii="Times New Roman" w:hAnsi="Times New Roman"/>
          <w:bCs/>
          <w:sz w:val="24"/>
          <w:szCs w:val="24"/>
          <w:lang w:val="kk-KZ"/>
        </w:rPr>
        <w:t>а</w:t>
      </w:r>
      <w:r w:rsidRPr="009772CC">
        <w:rPr>
          <w:rFonts w:ascii="Times New Roman" w:hAnsi="Times New Roman"/>
          <w:sz w:val="24"/>
          <w:szCs w:val="24"/>
        </w:rPr>
        <w:t>.</w:t>
      </w:r>
    </w:p>
    <w:p w:rsidR="005035FB" w:rsidRPr="002A4AF2" w:rsidRDefault="005035FB" w:rsidP="00D07360">
      <w:pPr>
        <w:keepNext/>
        <w:keepLines/>
        <w:suppressAutoHyphens/>
        <w:spacing w:after="0" w:line="240" w:lineRule="auto"/>
        <w:contextualSpacing/>
        <w:jc w:val="center"/>
        <w:rPr>
          <w:rFonts w:ascii="Times New Roman" w:hAnsi="Times New Roman"/>
          <w:b/>
          <w:sz w:val="24"/>
          <w:szCs w:val="24"/>
        </w:rPr>
      </w:pPr>
      <w:r>
        <w:rPr>
          <w:rFonts w:ascii="Times New Roman" w:hAnsi="Times New Roman"/>
          <w:sz w:val="24"/>
          <w:szCs w:val="24"/>
        </w:rPr>
        <w:br w:type="page"/>
      </w:r>
      <w:r w:rsidRPr="002A4AF2">
        <w:rPr>
          <w:rFonts w:ascii="Times New Roman" w:hAnsi="Times New Roman"/>
          <w:b/>
          <w:sz w:val="24"/>
          <w:szCs w:val="24"/>
        </w:rPr>
        <w:lastRenderedPageBreak/>
        <w:t>Критерии для включения в Перечень ненадежных потенциальных поставщиков  Холдинга</w:t>
      </w:r>
    </w:p>
    <w:p w:rsidR="005035FB" w:rsidRPr="002A4AF2" w:rsidRDefault="005035FB" w:rsidP="00D07360">
      <w:pPr>
        <w:keepNext/>
        <w:keepLines/>
        <w:suppressAutoHyphens/>
        <w:spacing w:after="0" w:line="240" w:lineRule="auto"/>
        <w:contextualSpacing/>
        <w:jc w:val="center"/>
        <w:rPr>
          <w:rFonts w:ascii="Times New Roman" w:hAnsi="Times New Roman"/>
          <w:b/>
          <w:sz w:val="24"/>
          <w:szCs w:val="24"/>
        </w:rPr>
      </w:pPr>
    </w:p>
    <w:p w:rsidR="005035FB" w:rsidRPr="002A4AF2" w:rsidRDefault="005035FB" w:rsidP="00D07360">
      <w:pPr>
        <w:keepNext/>
        <w:keepLines/>
        <w:suppressAutoHyphens/>
        <w:spacing w:after="0" w:line="240" w:lineRule="auto"/>
        <w:ind w:firstLine="709"/>
        <w:contextualSpacing/>
        <w:jc w:val="both"/>
        <w:rPr>
          <w:rFonts w:ascii="Times New Roman" w:hAnsi="Times New Roman"/>
          <w:sz w:val="24"/>
          <w:szCs w:val="24"/>
        </w:rPr>
      </w:pPr>
      <w:r w:rsidRPr="002A4AF2">
        <w:rPr>
          <w:rFonts w:ascii="Times New Roman" w:hAnsi="Times New Roman"/>
          <w:sz w:val="24"/>
          <w:szCs w:val="24"/>
        </w:rPr>
        <w:t>Потенциальный поставщик  подлежит включению в Перечень ненадежных потенциальных поставщиков  Холдинга по следующим основаниям:</w:t>
      </w:r>
    </w:p>
    <w:p w:rsidR="005035FB" w:rsidRPr="002A4AF2" w:rsidRDefault="005035FB" w:rsidP="00D07360">
      <w:pPr>
        <w:keepNext/>
        <w:keepLines/>
        <w:suppressAutoHyphens/>
        <w:spacing w:after="0" w:line="240" w:lineRule="auto"/>
        <w:ind w:firstLine="709"/>
        <w:contextualSpacing/>
        <w:jc w:val="center"/>
        <w:rPr>
          <w:rFonts w:ascii="Times New Roman" w:hAnsi="Times New Roman"/>
          <w:sz w:val="24"/>
          <w:szCs w:val="24"/>
        </w:rPr>
      </w:pPr>
    </w:p>
    <w:p w:rsidR="005035FB" w:rsidRPr="002A4AF2" w:rsidRDefault="005035FB" w:rsidP="00D07360">
      <w:pPr>
        <w:keepNext/>
        <w:keepLines/>
        <w:widowControl w:val="0"/>
        <w:numPr>
          <w:ilvl w:val="3"/>
          <w:numId w:val="8"/>
        </w:numPr>
        <w:tabs>
          <w:tab w:val="left" w:pos="0"/>
          <w:tab w:val="left" w:pos="993"/>
        </w:tabs>
        <w:suppressAutoHyphens/>
        <w:adjustRightInd w:val="0"/>
        <w:spacing w:after="0" w:line="240" w:lineRule="auto"/>
        <w:ind w:left="0" w:firstLine="709"/>
        <w:contextualSpacing/>
        <w:jc w:val="both"/>
        <w:rPr>
          <w:rFonts w:ascii="Times New Roman" w:hAnsi="Times New Roman"/>
          <w:sz w:val="24"/>
          <w:szCs w:val="24"/>
        </w:rPr>
      </w:pPr>
      <w:r w:rsidRPr="002A4AF2">
        <w:rPr>
          <w:rFonts w:ascii="Times New Roman" w:hAnsi="Times New Roman"/>
          <w:sz w:val="24"/>
          <w:szCs w:val="24"/>
        </w:rPr>
        <w:t>Предоставления потенциальным поставщиком недостоверной информации по обязательным критериям оценки и сопоставления заявок на участие в тендере;</w:t>
      </w:r>
    </w:p>
    <w:p w:rsidR="005035FB" w:rsidRDefault="005035FB" w:rsidP="00D07360">
      <w:pPr>
        <w:keepNext/>
        <w:keepLines/>
        <w:widowControl w:val="0"/>
        <w:numPr>
          <w:ilvl w:val="3"/>
          <w:numId w:val="8"/>
        </w:numPr>
        <w:tabs>
          <w:tab w:val="left" w:pos="0"/>
          <w:tab w:val="left" w:pos="993"/>
        </w:tabs>
        <w:suppressAutoHyphens/>
        <w:adjustRightInd w:val="0"/>
        <w:spacing w:after="0" w:line="240" w:lineRule="auto"/>
        <w:ind w:left="0" w:firstLine="709"/>
        <w:contextualSpacing/>
        <w:jc w:val="both"/>
        <w:rPr>
          <w:rFonts w:ascii="Times New Roman" w:hAnsi="Times New Roman"/>
          <w:sz w:val="24"/>
          <w:szCs w:val="24"/>
        </w:rPr>
      </w:pPr>
      <w:r w:rsidRPr="002A4AF2">
        <w:rPr>
          <w:rFonts w:ascii="Times New Roman" w:hAnsi="Times New Roman"/>
          <w:sz w:val="24"/>
          <w:szCs w:val="24"/>
        </w:rPr>
        <w:t>В случае уклонения потенциального поставщика, признанного победителем закупок, от заключения договора о закупках;</w:t>
      </w:r>
    </w:p>
    <w:p w:rsidR="005035FB" w:rsidRPr="00CC1D9C" w:rsidRDefault="005035FB" w:rsidP="00D07360">
      <w:pPr>
        <w:keepNext/>
        <w:keepLines/>
        <w:widowControl w:val="0"/>
        <w:numPr>
          <w:ilvl w:val="3"/>
          <w:numId w:val="8"/>
        </w:numPr>
        <w:tabs>
          <w:tab w:val="left" w:pos="0"/>
          <w:tab w:val="left" w:pos="993"/>
        </w:tabs>
        <w:suppressAutoHyphens/>
        <w:adjustRightInd w:val="0"/>
        <w:spacing w:after="0" w:line="240" w:lineRule="auto"/>
        <w:ind w:left="0" w:firstLine="709"/>
        <w:contextualSpacing/>
        <w:jc w:val="both"/>
        <w:rPr>
          <w:rFonts w:ascii="Times New Roman" w:hAnsi="Times New Roman"/>
          <w:sz w:val="24"/>
          <w:szCs w:val="24"/>
        </w:rPr>
      </w:pPr>
      <w:r w:rsidRPr="00CC1D9C">
        <w:rPr>
          <w:rFonts w:ascii="Times New Roman" w:hAnsi="Times New Roman"/>
          <w:sz w:val="24"/>
          <w:szCs w:val="24"/>
        </w:rPr>
        <w:t>Невнесения обеспечения исполнения договора, в установленные договором сроки, в случае если внесение обеспечения договора предусмотрено договором;</w:t>
      </w:r>
    </w:p>
    <w:p w:rsidR="005E3A72" w:rsidRPr="009772CC" w:rsidRDefault="005035FB" w:rsidP="00D07360">
      <w:pPr>
        <w:tabs>
          <w:tab w:val="left" w:pos="960"/>
        </w:tabs>
        <w:spacing w:after="0" w:line="240" w:lineRule="auto"/>
        <w:ind w:left="567"/>
        <w:jc w:val="both"/>
        <w:rPr>
          <w:rFonts w:ascii="Times New Roman" w:hAnsi="Times New Roman"/>
          <w:sz w:val="24"/>
          <w:szCs w:val="24"/>
        </w:rPr>
      </w:pPr>
      <w:r w:rsidRPr="002A4AF2">
        <w:rPr>
          <w:rFonts w:ascii="Times New Roman" w:hAnsi="Times New Roman"/>
          <w:sz w:val="24"/>
          <w:szCs w:val="24"/>
        </w:rPr>
        <w:t>В случае наличия вступившего в законную силу решения (постановления) суда, установившего факт неисполнения или ненадлежащего</w:t>
      </w:r>
      <w:r>
        <w:rPr>
          <w:rFonts w:ascii="Times New Roman" w:hAnsi="Times New Roman"/>
          <w:sz w:val="24"/>
          <w:szCs w:val="24"/>
        </w:rPr>
        <w:t xml:space="preserve"> исполнения договора о закупках.</w:t>
      </w:r>
    </w:p>
    <w:p w:rsidR="005E3A72" w:rsidRPr="009772CC" w:rsidRDefault="005E3A72" w:rsidP="00D07360">
      <w:pPr>
        <w:pStyle w:val="ae"/>
        <w:ind w:firstLine="567"/>
        <w:jc w:val="both"/>
        <w:rPr>
          <w:b w:val="0"/>
        </w:rPr>
      </w:pPr>
    </w:p>
    <w:p w:rsidR="008810CC" w:rsidRPr="009772CC" w:rsidRDefault="008810CC" w:rsidP="00D07360">
      <w:pPr>
        <w:pStyle w:val="ae"/>
        <w:ind w:firstLine="567"/>
        <w:jc w:val="both"/>
        <w:rPr>
          <w:b w:val="0"/>
        </w:rPr>
      </w:pPr>
    </w:p>
    <w:p w:rsidR="005035FB" w:rsidRPr="00CC1D9C" w:rsidRDefault="005035FB" w:rsidP="005035FB">
      <w:pPr>
        <w:autoSpaceDE w:val="0"/>
        <w:autoSpaceDN w:val="0"/>
        <w:spacing w:after="0" w:line="240" w:lineRule="auto"/>
        <w:ind w:firstLine="567"/>
        <w:jc w:val="both"/>
        <w:rPr>
          <w:rFonts w:ascii="Times New Roman" w:hAnsi="Times New Roman"/>
          <w:b/>
          <w:bCs/>
          <w:sz w:val="24"/>
          <w:szCs w:val="24"/>
        </w:rPr>
      </w:pPr>
      <w:r>
        <w:rPr>
          <w:rFonts w:ascii="Times New Roman" w:hAnsi="Times New Roman"/>
          <w:b/>
          <w:bCs/>
          <w:sz w:val="24"/>
          <w:szCs w:val="24"/>
        </w:rPr>
        <w:br w:type="page"/>
      </w:r>
      <w:r w:rsidRPr="00CC1D9C">
        <w:rPr>
          <w:rFonts w:ascii="Times New Roman" w:hAnsi="Times New Roman"/>
          <w:b/>
          <w:bCs/>
          <w:sz w:val="24"/>
          <w:szCs w:val="24"/>
        </w:rPr>
        <w:lastRenderedPageBreak/>
        <w:t>Приложения:</w:t>
      </w:r>
    </w:p>
    <w:p w:rsidR="005035FB" w:rsidRPr="00CC1D9C" w:rsidRDefault="005035FB" w:rsidP="00893878">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 xml:space="preserve">Перечень закупаемых товаров. </w:t>
      </w:r>
    </w:p>
    <w:p w:rsidR="005035FB" w:rsidRPr="00CC1D9C" w:rsidRDefault="005035FB" w:rsidP="00893878">
      <w:pPr>
        <w:numPr>
          <w:ilvl w:val="2"/>
          <w:numId w:val="6"/>
        </w:numPr>
        <w:tabs>
          <w:tab w:val="clear" w:pos="2688"/>
          <w:tab w:val="num" w:pos="1080"/>
        </w:tabs>
        <w:autoSpaceDE w:val="0"/>
        <w:autoSpaceDN w:val="0"/>
        <w:spacing w:after="0" w:line="240" w:lineRule="auto"/>
        <w:ind w:left="0" w:firstLine="567"/>
        <w:jc w:val="both"/>
        <w:rPr>
          <w:rFonts w:ascii="Times New Roman" w:hAnsi="Times New Roman"/>
          <w:bCs/>
          <w:sz w:val="24"/>
          <w:szCs w:val="24"/>
        </w:rPr>
      </w:pPr>
      <w:r w:rsidRPr="00CC1D9C">
        <w:rPr>
          <w:rFonts w:ascii="Times New Roman" w:hAnsi="Times New Roman"/>
          <w:sz w:val="24"/>
          <w:szCs w:val="24"/>
        </w:rPr>
        <w:t>Техническая спецификация (техническое задание) закупаемых товаров.</w:t>
      </w:r>
    </w:p>
    <w:p w:rsidR="005035FB" w:rsidRPr="00CC1D9C" w:rsidRDefault="005035FB" w:rsidP="00893878">
      <w:pPr>
        <w:numPr>
          <w:ilvl w:val="2"/>
          <w:numId w:val="6"/>
        </w:numPr>
        <w:tabs>
          <w:tab w:val="clear" w:pos="2688"/>
          <w:tab w:val="num" w:pos="1080"/>
        </w:tabs>
        <w:autoSpaceDE w:val="0"/>
        <w:autoSpaceDN w:val="0"/>
        <w:spacing w:after="0" w:line="240" w:lineRule="auto"/>
        <w:ind w:left="0" w:firstLine="567"/>
        <w:jc w:val="both"/>
        <w:rPr>
          <w:rFonts w:ascii="Times New Roman" w:hAnsi="Times New Roman"/>
          <w:bCs/>
          <w:sz w:val="24"/>
          <w:szCs w:val="24"/>
        </w:rPr>
      </w:pPr>
      <w:r w:rsidRPr="00CC1D9C">
        <w:rPr>
          <w:rFonts w:ascii="Times New Roman" w:hAnsi="Times New Roman"/>
          <w:sz w:val="24"/>
          <w:szCs w:val="24"/>
        </w:rPr>
        <w:t xml:space="preserve">Форма банковской гарантии в обеспечение заявки. </w:t>
      </w:r>
    </w:p>
    <w:p w:rsidR="005035FB" w:rsidRPr="00CC1D9C" w:rsidRDefault="005035FB" w:rsidP="00893878">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 xml:space="preserve">Форма банковской гарантии в обеспечение исполнения договора. </w:t>
      </w:r>
    </w:p>
    <w:p w:rsidR="005035FB" w:rsidRPr="00CC1D9C" w:rsidRDefault="005035FB" w:rsidP="00893878">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Проект договора о закупках.</w:t>
      </w:r>
    </w:p>
    <w:p w:rsidR="005035FB" w:rsidRPr="00CC1D9C" w:rsidRDefault="005035FB" w:rsidP="00893878">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Критерии для расчета минимальной цены.</w:t>
      </w:r>
    </w:p>
    <w:p w:rsidR="005035FB" w:rsidRPr="00AC5CC3" w:rsidRDefault="005035FB" w:rsidP="005035FB">
      <w:pPr>
        <w:pStyle w:val="ae"/>
        <w:ind w:firstLine="567"/>
        <w:jc w:val="both"/>
        <w:rPr>
          <w:b w:val="0"/>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386384">
      <w:pPr>
        <w:spacing w:after="0" w:line="240" w:lineRule="auto"/>
        <w:ind w:left="4942"/>
        <w:rPr>
          <w:rFonts w:ascii="Times New Roman" w:hAnsi="Times New Roman"/>
          <w:b/>
          <w:bCs/>
          <w:sz w:val="24"/>
          <w:szCs w:val="24"/>
        </w:rPr>
      </w:pPr>
      <w:r>
        <w:rPr>
          <w:rFonts w:ascii="Times New Roman" w:hAnsi="Times New Roman"/>
          <w:b/>
          <w:bCs/>
          <w:sz w:val="24"/>
          <w:szCs w:val="24"/>
        </w:rPr>
        <w:br w:type="page"/>
      </w:r>
      <w:r w:rsidRPr="008C01D1">
        <w:rPr>
          <w:rFonts w:ascii="Times New Roman" w:hAnsi="Times New Roman"/>
          <w:b/>
          <w:bCs/>
          <w:sz w:val="24"/>
          <w:szCs w:val="24"/>
        </w:rPr>
        <w:lastRenderedPageBreak/>
        <w:t>Приложение 1 к Тендерной документации</w:t>
      </w:r>
    </w:p>
    <w:p w:rsidR="00386384" w:rsidRDefault="004739F5" w:rsidP="00386384">
      <w:pPr>
        <w:spacing w:after="0" w:line="240" w:lineRule="auto"/>
        <w:ind w:left="4942"/>
        <w:rPr>
          <w:rFonts w:ascii="Times New Roman" w:hAnsi="Times New Roman"/>
          <w:b/>
          <w:color w:val="000000"/>
          <w:sz w:val="24"/>
          <w:szCs w:val="24"/>
        </w:rPr>
      </w:pPr>
      <w:r>
        <w:rPr>
          <w:rFonts w:ascii="Times New Roman" w:hAnsi="Times New Roman"/>
          <w:b/>
          <w:bCs/>
          <w:sz w:val="24"/>
          <w:szCs w:val="24"/>
        </w:rPr>
        <w:t>по электронному тендеру</w:t>
      </w:r>
      <w:r w:rsidR="00386384">
        <w:rPr>
          <w:rFonts w:ascii="Times New Roman" w:hAnsi="Times New Roman"/>
          <w:b/>
          <w:bCs/>
          <w:sz w:val="24"/>
          <w:szCs w:val="24"/>
        </w:rPr>
        <w:t xml:space="preserve"> по</w:t>
      </w:r>
      <w:r w:rsidR="00386384" w:rsidRPr="00FA4CBB">
        <w:rPr>
          <w:rFonts w:ascii="Times New Roman" w:hAnsi="Times New Roman"/>
          <w:b/>
          <w:sz w:val="24"/>
          <w:szCs w:val="24"/>
        </w:rPr>
        <w:t xml:space="preserve"> закупке</w:t>
      </w:r>
      <w:r w:rsidR="00386384" w:rsidRPr="00327FE4">
        <w:rPr>
          <w:rFonts w:ascii="Times New Roman" w:hAnsi="Times New Roman"/>
          <w:b/>
          <w:color w:val="000000"/>
          <w:sz w:val="24"/>
          <w:szCs w:val="24"/>
        </w:rPr>
        <w:t xml:space="preserve">товаров </w:t>
      </w:r>
    </w:p>
    <w:p w:rsidR="00386384" w:rsidRDefault="00386384" w:rsidP="00386384">
      <w:pPr>
        <w:spacing w:after="0" w:line="240" w:lineRule="auto"/>
        <w:ind w:left="4942"/>
        <w:rPr>
          <w:rFonts w:ascii="Times New Roman" w:hAnsi="Times New Roman"/>
          <w:b/>
          <w:color w:val="000000"/>
          <w:sz w:val="24"/>
          <w:szCs w:val="24"/>
        </w:rPr>
      </w:pPr>
      <w:r w:rsidRPr="00327FE4">
        <w:rPr>
          <w:rFonts w:ascii="Times New Roman" w:hAnsi="Times New Roman"/>
          <w:b/>
          <w:color w:val="000000"/>
          <w:sz w:val="24"/>
          <w:szCs w:val="24"/>
        </w:rPr>
        <w:t xml:space="preserve">"персональные компьютеры и мониторы </w:t>
      </w:r>
    </w:p>
    <w:p w:rsidR="00386384" w:rsidRDefault="00386384" w:rsidP="00386384">
      <w:pPr>
        <w:spacing w:after="0" w:line="240" w:lineRule="auto"/>
        <w:ind w:left="4942"/>
        <w:rPr>
          <w:rFonts w:ascii="Times New Roman" w:hAnsi="Times New Roman"/>
          <w:b/>
          <w:color w:val="000000"/>
          <w:sz w:val="24"/>
          <w:szCs w:val="24"/>
        </w:rPr>
      </w:pPr>
      <w:r w:rsidRPr="00327FE4">
        <w:rPr>
          <w:rFonts w:ascii="Times New Roman" w:hAnsi="Times New Roman"/>
          <w:b/>
          <w:color w:val="000000"/>
          <w:sz w:val="24"/>
          <w:szCs w:val="24"/>
        </w:rPr>
        <w:t>для КЦ и ЕЦУС"</w:t>
      </w:r>
    </w:p>
    <w:p w:rsidR="005035FB" w:rsidRPr="008C01D1" w:rsidRDefault="005035FB" w:rsidP="00386384">
      <w:pPr>
        <w:spacing w:after="0" w:line="240" w:lineRule="auto"/>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CC1D9C" w:rsidRDefault="005035FB" w:rsidP="005035FB">
      <w:pPr>
        <w:spacing w:after="0" w:line="240" w:lineRule="auto"/>
        <w:jc w:val="center"/>
        <w:rPr>
          <w:rFonts w:ascii="Times New Roman" w:hAnsi="Times New Roman"/>
          <w:sz w:val="24"/>
          <w:szCs w:val="24"/>
        </w:rPr>
      </w:pPr>
      <w:r w:rsidRPr="00CC1D9C">
        <w:rPr>
          <w:rFonts w:ascii="Times New Roman" w:hAnsi="Times New Roman"/>
          <w:b/>
          <w:bCs/>
          <w:sz w:val="24"/>
          <w:szCs w:val="24"/>
        </w:rPr>
        <w:t>Перечень закупаемых товаров</w:t>
      </w:r>
    </w:p>
    <w:p w:rsidR="005035FB" w:rsidRPr="008C01D1" w:rsidRDefault="005035FB" w:rsidP="005035FB">
      <w:pPr>
        <w:spacing w:after="0" w:line="240" w:lineRule="auto"/>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18"/>
        <w:gridCol w:w="1134"/>
        <w:gridCol w:w="1134"/>
        <w:gridCol w:w="1843"/>
        <w:gridCol w:w="2126"/>
      </w:tblGrid>
      <w:tr w:rsidR="009C25D9" w:rsidRPr="008C01D1" w:rsidTr="009C25D9">
        <w:trPr>
          <w:trHeight w:val="1642"/>
        </w:trPr>
        <w:tc>
          <w:tcPr>
            <w:tcW w:w="534" w:type="dxa"/>
            <w:tcBorders>
              <w:top w:val="single" w:sz="4" w:space="0" w:color="auto"/>
              <w:left w:val="single" w:sz="4" w:space="0" w:color="auto"/>
              <w:bottom w:val="single" w:sz="4" w:space="0" w:color="auto"/>
              <w:right w:val="single" w:sz="4" w:space="0" w:color="auto"/>
            </w:tcBorders>
          </w:tcPr>
          <w:p w:rsidR="009C25D9" w:rsidRPr="008C01D1" w:rsidRDefault="009C25D9" w:rsidP="00CD3EEB">
            <w:pPr>
              <w:spacing w:after="0" w:line="240" w:lineRule="auto"/>
              <w:jc w:val="center"/>
              <w:rPr>
                <w:rFonts w:ascii="Times New Roman" w:hAnsi="Times New Roman"/>
                <w:sz w:val="24"/>
                <w:szCs w:val="24"/>
              </w:rPr>
            </w:pPr>
            <w:r w:rsidRPr="008C01D1">
              <w:rPr>
                <w:rFonts w:ascii="Times New Roman" w:hAnsi="Times New Roman"/>
                <w:sz w:val="24"/>
                <w:szCs w:val="24"/>
              </w:rPr>
              <w:t>№/№</w:t>
            </w:r>
            <w:r w:rsidRPr="008C01D1">
              <w:rPr>
                <w:rFonts w:ascii="Times New Roman" w:hAnsi="Times New Roman"/>
                <w:sz w:val="24"/>
                <w:szCs w:val="24"/>
              </w:rPr>
              <w:br/>
              <w:t>лотов</w:t>
            </w:r>
          </w:p>
        </w:tc>
        <w:tc>
          <w:tcPr>
            <w:tcW w:w="3118" w:type="dxa"/>
            <w:tcBorders>
              <w:top w:val="single" w:sz="4" w:space="0" w:color="auto"/>
              <w:left w:val="single" w:sz="4" w:space="0" w:color="auto"/>
              <w:bottom w:val="single" w:sz="4" w:space="0" w:color="auto"/>
              <w:right w:val="single" w:sz="4" w:space="0" w:color="auto"/>
            </w:tcBorders>
          </w:tcPr>
          <w:p w:rsidR="009C25D9" w:rsidRPr="008C01D1" w:rsidRDefault="009C25D9" w:rsidP="00BE295F">
            <w:pPr>
              <w:spacing w:after="0" w:line="240" w:lineRule="auto"/>
              <w:jc w:val="center"/>
              <w:rPr>
                <w:rFonts w:ascii="Times New Roman" w:hAnsi="Times New Roman"/>
                <w:sz w:val="24"/>
                <w:szCs w:val="24"/>
              </w:rPr>
            </w:pPr>
            <w:r w:rsidRPr="008C01D1">
              <w:rPr>
                <w:rFonts w:ascii="Times New Roman" w:hAnsi="Times New Roman"/>
                <w:sz w:val="24"/>
                <w:szCs w:val="24"/>
              </w:rPr>
              <w:t xml:space="preserve">Наименование товаров </w:t>
            </w:r>
            <w:r w:rsidRPr="008C01D1">
              <w:rPr>
                <w:rFonts w:ascii="Times New Roman" w:hAnsi="Times New Roman"/>
                <w:sz w:val="24"/>
                <w:szCs w:val="24"/>
              </w:rPr>
              <w:br/>
              <w:t>(по лотам)</w:t>
            </w:r>
          </w:p>
        </w:tc>
        <w:tc>
          <w:tcPr>
            <w:tcW w:w="1134" w:type="dxa"/>
            <w:tcBorders>
              <w:top w:val="single" w:sz="4" w:space="0" w:color="auto"/>
              <w:left w:val="single" w:sz="4" w:space="0" w:color="auto"/>
              <w:bottom w:val="single" w:sz="4" w:space="0" w:color="auto"/>
              <w:right w:val="single" w:sz="4" w:space="0" w:color="auto"/>
            </w:tcBorders>
          </w:tcPr>
          <w:p w:rsidR="009C25D9" w:rsidRPr="00307B7A" w:rsidRDefault="009C25D9" w:rsidP="00CD3EEB">
            <w:pPr>
              <w:pStyle w:val="af3"/>
              <w:spacing w:before="0" w:beforeAutospacing="0" w:after="0" w:afterAutospacing="0"/>
              <w:jc w:val="center"/>
            </w:pPr>
            <w:r w:rsidRPr="00307B7A">
              <w:t>Ед.</w:t>
            </w:r>
            <w:r w:rsidRPr="00307B7A">
              <w:br/>
              <w:t>изм.</w:t>
            </w:r>
          </w:p>
        </w:tc>
        <w:tc>
          <w:tcPr>
            <w:tcW w:w="1134" w:type="dxa"/>
            <w:tcBorders>
              <w:top w:val="single" w:sz="4" w:space="0" w:color="auto"/>
              <w:left w:val="single" w:sz="4" w:space="0" w:color="auto"/>
              <w:bottom w:val="single" w:sz="4" w:space="0" w:color="auto"/>
              <w:right w:val="single" w:sz="4" w:space="0" w:color="auto"/>
            </w:tcBorders>
          </w:tcPr>
          <w:p w:rsidR="009C25D9" w:rsidRPr="00307B7A" w:rsidRDefault="009C25D9" w:rsidP="00D07360">
            <w:pPr>
              <w:pStyle w:val="af3"/>
              <w:spacing w:before="0" w:beforeAutospacing="0" w:after="0" w:afterAutospacing="0"/>
              <w:jc w:val="center"/>
            </w:pPr>
            <w:r w:rsidRPr="00307B7A">
              <w:t>Кол-во</w:t>
            </w:r>
          </w:p>
          <w:p w:rsidR="009C25D9" w:rsidRPr="00307B7A" w:rsidRDefault="009C25D9" w:rsidP="00CD3EEB">
            <w:pPr>
              <w:pStyle w:val="af3"/>
              <w:spacing w:before="0"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9C25D9" w:rsidRPr="00307B7A" w:rsidRDefault="009C25D9" w:rsidP="00BE295F">
            <w:pPr>
              <w:pStyle w:val="af3"/>
              <w:spacing w:before="0" w:beforeAutospacing="0" w:after="0" w:afterAutospacing="0"/>
              <w:jc w:val="center"/>
            </w:pPr>
            <w:r w:rsidRPr="00307B7A">
              <w:t>Срок</w:t>
            </w:r>
            <w:r w:rsidRPr="00307B7A">
              <w:br/>
              <w:t>поставки</w:t>
            </w:r>
            <w:r w:rsidRPr="00307B7A">
              <w:br/>
              <w:t>товаров</w:t>
            </w:r>
          </w:p>
          <w:p w:rsidR="009C25D9" w:rsidRPr="00307B7A" w:rsidRDefault="009C25D9" w:rsidP="00CD3EEB">
            <w:pPr>
              <w:pStyle w:val="af3"/>
              <w:spacing w:before="0" w:beforeAutospacing="0" w:after="0" w:afterAutospacing="0"/>
              <w:jc w:val="center"/>
            </w:pPr>
          </w:p>
        </w:tc>
        <w:tc>
          <w:tcPr>
            <w:tcW w:w="2126" w:type="dxa"/>
            <w:tcBorders>
              <w:top w:val="single" w:sz="4" w:space="0" w:color="auto"/>
              <w:left w:val="single" w:sz="4" w:space="0" w:color="auto"/>
              <w:bottom w:val="single" w:sz="4" w:space="0" w:color="auto"/>
              <w:right w:val="single" w:sz="4" w:space="0" w:color="auto"/>
            </w:tcBorders>
          </w:tcPr>
          <w:p w:rsidR="009C25D9" w:rsidRPr="00307B7A" w:rsidRDefault="009C25D9" w:rsidP="00E76A46">
            <w:pPr>
              <w:pStyle w:val="af3"/>
              <w:spacing w:before="0" w:beforeAutospacing="0" w:after="0" w:afterAutospacing="0"/>
              <w:jc w:val="center"/>
            </w:pPr>
            <w:r w:rsidRPr="00307B7A">
              <w:t>Место</w:t>
            </w:r>
            <w:r w:rsidRPr="00307B7A">
              <w:br/>
              <w:t>поставки</w:t>
            </w:r>
            <w:r w:rsidRPr="00307B7A">
              <w:br/>
              <w:t>товаров</w:t>
            </w:r>
          </w:p>
          <w:p w:rsidR="009C25D9" w:rsidRPr="00307B7A" w:rsidRDefault="009C25D9" w:rsidP="00E76A46">
            <w:pPr>
              <w:pStyle w:val="af3"/>
              <w:spacing w:before="0" w:beforeAutospacing="0" w:after="0" w:afterAutospacing="0"/>
              <w:jc w:val="center"/>
            </w:pPr>
            <w:r w:rsidRPr="00307B7A">
              <w:t>DDP</w:t>
            </w:r>
          </w:p>
        </w:tc>
      </w:tr>
      <w:tr w:rsidR="00386384" w:rsidRPr="008C01D1" w:rsidTr="00307B7A">
        <w:tc>
          <w:tcPr>
            <w:tcW w:w="534" w:type="dxa"/>
            <w:tcBorders>
              <w:top w:val="single" w:sz="4" w:space="0" w:color="auto"/>
              <w:left w:val="single" w:sz="4" w:space="0" w:color="auto"/>
              <w:bottom w:val="single" w:sz="4" w:space="0" w:color="auto"/>
              <w:right w:val="single" w:sz="4" w:space="0" w:color="auto"/>
            </w:tcBorders>
            <w:vAlign w:val="center"/>
          </w:tcPr>
          <w:p w:rsidR="00386384" w:rsidRPr="008C01D1" w:rsidRDefault="00386384" w:rsidP="004878BA">
            <w:pPr>
              <w:spacing w:after="0" w:line="240" w:lineRule="auto"/>
              <w:jc w:val="center"/>
              <w:rPr>
                <w:rFonts w:ascii="Times New Roman" w:hAnsi="Times New Roman"/>
                <w:sz w:val="24"/>
                <w:szCs w:val="24"/>
              </w:rPr>
            </w:pPr>
            <w:r>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jc w:val="center"/>
              <w:rPr>
                <w:rFonts w:ascii="Times New Roman" w:hAnsi="Times New Roman"/>
                <w:sz w:val="24"/>
                <w:szCs w:val="24"/>
              </w:rPr>
            </w:pPr>
            <w:r w:rsidRPr="00386384">
              <w:rPr>
                <w:rFonts w:ascii="Times New Roman" w:hAnsi="Times New Roman"/>
                <w:sz w:val="24"/>
                <w:szCs w:val="24"/>
              </w:rPr>
              <w:t>Компьютер персональный для офисных приложений</w:t>
            </w:r>
          </w:p>
        </w:tc>
        <w:tc>
          <w:tcPr>
            <w:tcW w:w="1134" w:type="dxa"/>
            <w:tcBorders>
              <w:top w:val="single" w:sz="4" w:space="0" w:color="auto"/>
              <w:left w:val="single" w:sz="4" w:space="0" w:color="auto"/>
              <w:bottom w:val="single" w:sz="4" w:space="0" w:color="auto"/>
              <w:right w:val="single" w:sz="4" w:space="0" w:color="auto"/>
            </w:tcBorders>
          </w:tcPr>
          <w:p w:rsidR="00386384" w:rsidRPr="00386384" w:rsidRDefault="00386384" w:rsidP="00386384">
            <w:pPr>
              <w:jc w:val="center"/>
              <w:rPr>
                <w:rFonts w:ascii="Times New Roman" w:hAnsi="Times New Roman"/>
                <w:sz w:val="24"/>
                <w:szCs w:val="24"/>
              </w:rPr>
            </w:pPr>
            <w:r w:rsidRPr="00386384">
              <w:rPr>
                <w:rFonts w:ascii="Times New Roman" w:hAnsi="Times New Roman"/>
                <w:color w:val="000000"/>
                <w:sz w:val="24"/>
                <w:szCs w:val="24"/>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jc w:val="center"/>
              <w:rPr>
                <w:rFonts w:ascii="Times New Roman" w:hAnsi="Times New Roman"/>
                <w:sz w:val="24"/>
                <w:szCs w:val="24"/>
              </w:rPr>
            </w:pPr>
            <w:r w:rsidRPr="00386384">
              <w:rPr>
                <w:rFonts w:ascii="Times New Roman" w:hAnsi="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rPr>
                <w:rFonts w:ascii="Times New Roman" w:hAnsi="Times New Roman"/>
                <w:sz w:val="24"/>
                <w:szCs w:val="24"/>
              </w:rPr>
            </w:pPr>
            <w:r w:rsidRPr="00386384">
              <w:rPr>
                <w:rFonts w:ascii="Times New Roman" w:hAnsi="Times New Roman"/>
                <w:sz w:val="24"/>
                <w:szCs w:val="24"/>
              </w:rPr>
              <w:t>60 (шестьдесят) календарных дня с момента подписания договора</w:t>
            </w:r>
          </w:p>
        </w:tc>
        <w:tc>
          <w:tcPr>
            <w:tcW w:w="2126"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jc w:val="center"/>
              <w:rPr>
                <w:rFonts w:ascii="Times New Roman" w:hAnsi="Times New Roman"/>
                <w:sz w:val="24"/>
                <w:szCs w:val="24"/>
              </w:rPr>
            </w:pPr>
            <w:r w:rsidRPr="00386384">
              <w:rPr>
                <w:rFonts w:ascii="Times New Roman" w:hAnsi="Times New Roman"/>
                <w:sz w:val="24"/>
                <w:szCs w:val="24"/>
              </w:rPr>
              <w:t>г.Алматы</w:t>
            </w:r>
          </w:p>
        </w:tc>
      </w:tr>
      <w:tr w:rsidR="00386384" w:rsidRPr="008C01D1" w:rsidTr="00307B7A">
        <w:tc>
          <w:tcPr>
            <w:tcW w:w="534" w:type="dxa"/>
            <w:tcBorders>
              <w:top w:val="single" w:sz="4" w:space="0" w:color="auto"/>
              <w:left w:val="single" w:sz="4" w:space="0" w:color="auto"/>
              <w:bottom w:val="single" w:sz="4" w:space="0" w:color="auto"/>
              <w:right w:val="single" w:sz="4" w:space="0" w:color="auto"/>
            </w:tcBorders>
            <w:vAlign w:val="center"/>
          </w:tcPr>
          <w:p w:rsidR="00386384" w:rsidRDefault="00386384" w:rsidP="004878BA">
            <w:pPr>
              <w:spacing w:after="0" w:line="240" w:lineRule="auto"/>
              <w:jc w:val="center"/>
              <w:rPr>
                <w:rFonts w:ascii="Times New Roman" w:hAnsi="Times New Roman"/>
                <w:sz w:val="24"/>
                <w:szCs w:val="24"/>
              </w:rPr>
            </w:pPr>
            <w:r>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jc w:val="center"/>
              <w:rPr>
                <w:rFonts w:ascii="Times New Roman" w:hAnsi="Times New Roman"/>
                <w:sz w:val="24"/>
                <w:szCs w:val="24"/>
              </w:rPr>
            </w:pPr>
            <w:r w:rsidRPr="00386384">
              <w:rPr>
                <w:rFonts w:ascii="Times New Roman" w:hAnsi="Times New Roman"/>
                <w:sz w:val="24"/>
                <w:szCs w:val="24"/>
              </w:rPr>
              <w:t>Компьютер персональный для офисных приложений с наличием не менее 3 видеовыходов</w:t>
            </w:r>
          </w:p>
        </w:tc>
        <w:tc>
          <w:tcPr>
            <w:tcW w:w="1134" w:type="dxa"/>
            <w:tcBorders>
              <w:top w:val="single" w:sz="4" w:space="0" w:color="auto"/>
              <w:left w:val="single" w:sz="4" w:space="0" w:color="auto"/>
              <w:bottom w:val="single" w:sz="4" w:space="0" w:color="auto"/>
              <w:right w:val="single" w:sz="4" w:space="0" w:color="auto"/>
            </w:tcBorders>
          </w:tcPr>
          <w:p w:rsidR="00386384" w:rsidRPr="00386384" w:rsidRDefault="00386384" w:rsidP="00386384">
            <w:pPr>
              <w:jc w:val="center"/>
              <w:rPr>
                <w:rFonts w:ascii="Times New Roman" w:hAnsi="Times New Roman"/>
                <w:sz w:val="24"/>
                <w:szCs w:val="24"/>
              </w:rPr>
            </w:pPr>
            <w:r w:rsidRPr="00386384">
              <w:rPr>
                <w:rFonts w:ascii="Times New Roman" w:hAnsi="Times New Roman"/>
                <w:color w:val="000000"/>
                <w:sz w:val="24"/>
                <w:szCs w:val="24"/>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jc w:val="center"/>
              <w:rPr>
                <w:rFonts w:ascii="Times New Roman" w:hAnsi="Times New Roman"/>
                <w:sz w:val="24"/>
                <w:szCs w:val="24"/>
              </w:rPr>
            </w:pPr>
            <w:r w:rsidRPr="00386384">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rPr>
                <w:rFonts w:ascii="Times New Roman" w:hAnsi="Times New Roman"/>
                <w:sz w:val="24"/>
                <w:szCs w:val="24"/>
              </w:rPr>
            </w:pPr>
            <w:r w:rsidRPr="00386384">
              <w:rPr>
                <w:rFonts w:ascii="Times New Roman" w:hAnsi="Times New Roman"/>
                <w:sz w:val="24"/>
                <w:szCs w:val="24"/>
              </w:rPr>
              <w:t>60 (шестьдесят) календарных дня с момента подписания договора</w:t>
            </w:r>
          </w:p>
        </w:tc>
        <w:tc>
          <w:tcPr>
            <w:tcW w:w="2126"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jc w:val="center"/>
              <w:rPr>
                <w:rFonts w:ascii="Times New Roman" w:hAnsi="Times New Roman"/>
                <w:sz w:val="24"/>
                <w:szCs w:val="24"/>
              </w:rPr>
            </w:pPr>
            <w:r w:rsidRPr="00386384">
              <w:rPr>
                <w:rFonts w:ascii="Times New Roman" w:hAnsi="Times New Roman"/>
                <w:sz w:val="24"/>
                <w:szCs w:val="24"/>
              </w:rPr>
              <w:t>г.Алматы</w:t>
            </w:r>
          </w:p>
        </w:tc>
      </w:tr>
      <w:tr w:rsidR="00386384" w:rsidRPr="008C01D1" w:rsidTr="00307B7A">
        <w:tc>
          <w:tcPr>
            <w:tcW w:w="534" w:type="dxa"/>
            <w:tcBorders>
              <w:top w:val="single" w:sz="4" w:space="0" w:color="auto"/>
              <w:left w:val="single" w:sz="4" w:space="0" w:color="auto"/>
              <w:bottom w:val="single" w:sz="4" w:space="0" w:color="auto"/>
              <w:right w:val="single" w:sz="4" w:space="0" w:color="auto"/>
            </w:tcBorders>
            <w:vAlign w:val="center"/>
          </w:tcPr>
          <w:p w:rsidR="00386384" w:rsidRDefault="00386384" w:rsidP="004878BA">
            <w:pPr>
              <w:spacing w:after="0" w:line="240" w:lineRule="auto"/>
              <w:jc w:val="center"/>
              <w:rPr>
                <w:rFonts w:ascii="Times New Roman" w:hAnsi="Times New Roman"/>
                <w:sz w:val="24"/>
                <w:szCs w:val="24"/>
              </w:rPr>
            </w:pPr>
            <w:r>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jc w:val="center"/>
              <w:rPr>
                <w:rFonts w:ascii="Times New Roman" w:hAnsi="Times New Roman"/>
                <w:sz w:val="24"/>
                <w:szCs w:val="24"/>
              </w:rPr>
            </w:pPr>
            <w:r w:rsidRPr="00386384">
              <w:rPr>
                <w:rFonts w:ascii="Times New Roman" w:hAnsi="Times New Roman"/>
                <w:sz w:val="24"/>
                <w:szCs w:val="24"/>
              </w:rPr>
              <w:t>Компьютер персональный для офисных приложений</w:t>
            </w:r>
          </w:p>
        </w:tc>
        <w:tc>
          <w:tcPr>
            <w:tcW w:w="1134" w:type="dxa"/>
            <w:tcBorders>
              <w:top w:val="single" w:sz="4" w:space="0" w:color="auto"/>
              <w:left w:val="single" w:sz="4" w:space="0" w:color="auto"/>
              <w:bottom w:val="single" w:sz="4" w:space="0" w:color="auto"/>
              <w:right w:val="single" w:sz="4" w:space="0" w:color="auto"/>
            </w:tcBorders>
          </w:tcPr>
          <w:p w:rsidR="00386384" w:rsidRPr="00386384" w:rsidRDefault="00386384" w:rsidP="00386384">
            <w:pPr>
              <w:jc w:val="center"/>
              <w:rPr>
                <w:rFonts w:ascii="Times New Roman" w:hAnsi="Times New Roman"/>
                <w:sz w:val="24"/>
                <w:szCs w:val="24"/>
              </w:rPr>
            </w:pPr>
            <w:r w:rsidRPr="00386384">
              <w:rPr>
                <w:rFonts w:ascii="Times New Roman" w:hAnsi="Times New Roman"/>
                <w:color w:val="000000"/>
                <w:sz w:val="24"/>
                <w:szCs w:val="24"/>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jc w:val="center"/>
              <w:rPr>
                <w:rFonts w:ascii="Times New Roman" w:hAnsi="Times New Roman"/>
                <w:sz w:val="24"/>
                <w:szCs w:val="24"/>
              </w:rPr>
            </w:pPr>
            <w:r w:rsidRPr="00386384">
              <w:rPr>
                <w:rFonts w:ascii="Times New Roman" w:hAnsi="Times New Roman"/>
                <w:sz w:val="24"/>
                <w:szCs w:val="24"/>
              </w:rPr>
              <w:t>75</w:t>
            </w:r>
          </w:p>
        </w:tc>
        <w:tc>
          <w:tcPr>
            <w:tcW w:w="1843"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rPr>
                <w:rFonts w:ascii="Times New Roman" w:hAnsi="Times New Roman"/>
                <w:sz w:val="24"/>
                <w:szCs w:val="24"/>
              </w:rPr>
            </w:pPr>
            <w:r w:rsidRPr="00386384">
              <w:rPr>
                <w:rFonts w:ascii="Times New Roman" w:hAnsi="Times New Roman"/>
                <w:sz w:val="24"/>
                <w:szCs w:val="24"/>
              </w:rPr>
              <w:t>60 (шестьдесят) календарных дня с момента подписания договора</w:t>
            </w:r>
          </w:p>
        </w:tc>
        <w:tc>
          <w:tcPr>
            <w:tcW w:w="2126"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jc w:val="center"/>
              <w:rPr>
                <w:rFonts w:ascii="Times New Roman" w:hAnsi="Times New Roman"/>
                <w:sz w:val="24"/>
                <w:szCs w:val="24"/>
              </w:rPr>
            </w:pPr>
            <w:r w:rsidRPr="00386384">
              <w:rPr>
                <w:rFonts w:ascii="Times New Roman" w:hAnsi="Times New Roman"/>
                <w:sz w:val="24"/>
                <w:szCs w:val="24"/>
              </w:rPr>
              <w:t>г.Алматы</w:t>
            </w:r>
          </w:p>
        </w:tc>
      </w:tr>
      <w:tr w:rsidR="00386384" w:rsidRPr="008C01D1" w:rsidTr="00307B7A">
        <w:tc>
          <w:tcPr>
            <w:tcW w:w="534" w:type="dxa"/>
            <w:tcBorders>
              <w:top w:val="single" w:sz="4" w:space="0" w:color="auto"/>
              <w:left w:val="single" w:sz="4" w:space="0" w:color="auto"/>
              <w:bottom w:val="single" w:sz="4" w:space="0" w:color="auto"/>
              <w:right w:val="single" w:sz="4" w:space="0" w:color="auto"/>
            </w:tcBorders>
            <w:vAlign w:val="center"/>
          </w:tcPr>
          <w:p w:rsidR="00386384" w:rsidRDefault="00386384" w:rsidP="004878BA">
            <w:pPr>
              <w:spacing w:after="0" w:line="240" w:lineRule="auto"/>
              <w:jc w:val="center"/>
              <w:rPr>
                <w:rFonts w:ascii="Times New Roman" w:hAnsi="Times New Roman"/>
                <w:sz w:val="24"/>
                <w:szCs w:val="24"/>
              </w:rPr>
            </w:pPr>
            <w:r>
              <w:rPr>
                <w:rFonts w:ascii="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jc w:val="center"/>
              <w:rPr>
                <w:rFonts w:ascii="Times New Roman" w:hAnsi="Times New Roman"/>
                <w:sz w:val="24"/>
                <w:szCs w:val="24"/>
              </w:rPr>
            </w:pPr>
            <w:r w:rsidRPr="00386384">
              <w:rPr>
                <w:rFonts w:ascii="Times New Roman" w:hAnsi="Times New Roman"/>
                <w:sz w:val="24"/>
                <w:szCs w:val="24"/>
              </w:rPr>
              <w:t>Монитор</w:t>
            </w:r>
          </w:p>
        </w:tc>
        <w:tc>
          <w:tcPr>
            <w:tcW w:w="1134" w:type="dxa"/>
            <w:tcBorders>
              <w:top w:val="single" w:sz="4" w:space="0" w:color="auto"/>
              <w:left w:val="single" w:sz="4" w:space="0" w:color="auto"/>
              <w:bottom w:val="single" w:sz="4" w:space="0" w:color="auto"/>
              <w:right w:val="single" w:sz="4" w:space="0" w:color="auto"/>
            </w:tcBorders>
          </w:tcPr>
          <w:p w:rsidR="00386384" w:rsidRPr="00386384" w:rsidRDefault="00386384" w:rsidP="00386384">
            <w:pPr>
              <w:jc w:val="center"/>
              <w:rPr>
                <w:rFonts w:ascii="Times New Roman" w:hAnsi="Times New Roman"/>
                <w:sz w:val="24"/>
                <w:szCs w:val="24"/>
              </w:rPr>
            </w:pPr>
            <w:r w:rsidRPr="00386384">
              <w:rPr>
                <w:rFonts w:ascii="Times New Roman" w:hAnsi="Times New Roman"/>
                <w:color w:val="000000"/>
                <w:sz w:val="24"/>
                <w:szCs w:val="24"/>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86384" w:rsidRPr="00386384" w:rsidRDefault="00386384">
            <w:pPr>
              <w:jc w:val="center"/>
              <w:rPr>
                <w:rFonts w:ascii="Times New Roman" w:hAnsi="Times New Roman"/>
                <w:sz w:val="24"/>
                <w:szCs w:val="24"/>
              </w:rPr>
            </w:pPr>
            <w:r w:rsidRPr="00386384">
              <w:rPr>
                <w:rFonts w:ascii="Times New Roman" w:hAnsi="Times New Roman"/>
                <w:sz w:val="24"/>
                <w:szCs w:val="24"/>
              </w:rPr>
              <w:t>175</w:t>
            </w:r>
          </w:p>
        </w:tc>
        <w:tc>
          <w:tcPr>
            <w:tcW w:w="1843" w:type="dxa"/>
            <w:tcBorders>
              <w:top w:val="single" w:sz="4" w:space="0" w:color="auto"/>
              <w:left w:val="single" w:sz="4" w:space="0" w:color="auto"/>
              <w:right w:val="single" w:sz="4" w:space="0" w:color="auto"/>
            </w:tcBorders>
            <w:vAlign w:val="center"/>
          </w:tcPr>
          <w:p w:rsidR="00386384" w:rsidRPr="00386384" w:rsidRDefault="00386384">
            <w:pPr>
              <w:rPr>
                <w:rFonts w:ascii="Times New Roman" w:hAnsi="Times New Roman"/>
                <w:sz w:val="24"/>
                <w:szCs w:val="24"/>
              </w:rPr>
            </w:pPr>
            <w:r w:rsidRPr="00386384">
              <w:rPr>
                <w:rFonts w:ascii="Times New Roman" w:hAnsi="Times New Roman"/>
                <w:sz w:val="24"/>
                <w:szCs w:val="24"/>
              </w:rPr>
              <w:t>60 (шестьдесят) календарных дня с момента подписания договора</w:t>
            </w:r>
          </w:p>
        </w:tc>
        <w:tc>
          <w:tcPr>
            <w:tcW w:w="2126" w:type="dxa"/>
            <w:tcBorders>
              <w:top w:val="single" w:sz="4" w:space="0" w:color="auto"/>
              <w:left w:val="single" w:sz="4" w:space="0" w:color="auto"/>
              <w:right w:val="single" w:sz="4" w:space="0" w:color="auto"/>
            </w:tcBorders>
            <w:vAlign w:val="center"/>
          </w:tcPr>
          <w:p w:rsidR="00386384" w:rsidRPr="00386384" w:rsidRDefault="00386384">
            <w:pPr>
              <w:jc w:val="center"/>
              <w:rPr>
                <w:rFonts w:ascii="Times New Roman" w:hAnsi="Times New Roman"/>
                <w:sz w:val="24"/>
                <w:szCs w:val="24"/>
              </w:rPr>
            </w:pPr>
            <w:r w:rsidRPr="00386384">
              <w:rPr>
                <w:rFonts w:ascii="Times New Roman" w:hAnsi="Times New Roman"/>
                <w:sz w:val="24"/>
                <w:szCs w:val="24"/>
              </w:rPr>
              <w:t>г.Алматы</w:t>
            </w:r>
          </w:p>
        </w:tc>
      </w:tr>
    </w:tbl>
    <w:p w:rsidR="005035FB" w:rsidRPr="008C01D1" w:rsidRDefault="005035FB" w:rsidP="005035FB">
      <w:pPr>
        <w:spacing w:after="0" w:line="240" w:lineRule="auto"/>
        <w:ind w:firstLine="400"/>
        <w:jc w:val="both"/>
        <w:rPr>
          <w:rFonts w:ascii="Times New Roman" w:hAnsi="Times New Roman"/>
          <w:b/>
          <w:bCs/>
          <w:sz w:val="24"/>
          <w:szCs w:val="24"/>
        </w:rPr>
      </w:pPr>
    </w:p>
    <w:p w:rsidR="005035FB" w:rsidRPr="008C01D1" w:rsidRDefault="005035FB" w:rsidP="005035FB">
      <w:pPr>
        <w:spacing w:after="0" w:line="240" w:lineRule="auto"/>
        <w:ind w:firstLine="400"/>
        <w:jc w:val="both"/>
        <w:rPr>
          <w:rFonts w:ascii="Times New Roman" w:hAnsi="Times New Roman"/>
          <w:b/>
          <w:bCs/>
          <w:sz w:val="24"/>
          <w:szCs w:val="24"/>
        </w:rPr>
      </w:pPr>
    </w:p>
    <w:p w:rsidR="005035FB" w:rsidRPr="008C01D1" w:rsidRDefault="005035FB" w:rsidP="005035FB">
      <w:pPr>
        <w:spacing w:after="0" w:line="240" w:lineRule="auto"/>
        <w:ind w:firstLine="400"/>
        <w:jc w:val="both"/>
        <w:rPr>
          <w:rFonts w:ascii="Times New Roman" w:hAnsi="Times New Roman"/>
          <w:b/>
          <w:bCs/>
          <w:sz w:val="24"/>
          <w:szCs w:val="24"/>
        </w:rPr>
      </w:pPr>
    </w:p>
    <w:p w:rsidR="005035FB" w:rsidRPr="00C65302" w:rsidRDefault="005035FB" w:rsidP="005035FB">
      <w:pPr>
        <w:keepNext/>
        <w:keepLines/>
        <w:suppressAutoHyphens/>
        <w:spacing w:after="0" w:line="240" w:lineRule="auto"/>
        <w:jc w:val="both"/>
        <w:rPr>
          <w:rFonts w:ascii="Times New Roman" w:hAnsi="Times New Roman"/>
          <w:sz w:val="24"/>
          <w:szCs w:val="24"/>
        </w:rPr>
      </w:pPr>
      <w:r w:rsidRPr="00C65302">
        <w:rPr>
          <w:rFonts w:ascii="Times New Roman" w:hAnsi="Times New Roman"/>
          <w:sz w:val="24"/>
          <w:szCs w:val="24"/>
          <w:lang w:val="kk-KZ"/>
        </w:rPr>
        <w:t>*</w:t>
      </w:r>
      <w:r w:rsidRPr="00C65302">
        <w:rPr>
          <w:rFonts w:ascii="Times New Roman" w:hAnsi="Times New Roman"/>
          <w:sz w:val="24"/>
          <w:szCs w:val="24"/>
        </w:rPr>
        <w:t>Подробная характеристика закупаемых товаров указанав технических требованиях (</w:t>
      </w:r>
      <w:r w:rsidRPr="00C65302">
        <w:rPr>
          <w:rFonts w:ascii="Times New Roman" w:hAnsi="Times New Roman"/>
          <w:iCs/>
          <w:sz w:val="24"/>
          <w:szCs w:val="24"/>
        </w:rPr>
        <w:t>Приложение №</w:t>
      </w:r>
      <w:r w:rsidRPr="00C65302">
        <w:rPr>
          <w:rFonts w:ascii="Times New Roman" w:hAnsi="Times New Roman"/>
          <w:iCs/>
          <w:sz w:val="24"/>
          <w:szCs w:val="24"/>
          <w:lang w:val="kk-KZ"/>
        </w:rPr>
        <w:t>2)</w:t>
      </w:r>
      <w:r w:rsidRPr="00C65302">
        <w:rPr>
          <w:rFonts w:ascii="Times New Roman" w:hAnsi="Times New Roman"/>
          <w:sz w:val="24"/>
          <w:szCs w:val="24"/>
        </w:rPr>
        <w:t>.</w:t>
      </w:r>
    </w:p>
    <w:p w:rsidR="005035FB" w:rsidRPr="00C65302" w:rsidRDefault="005035FB" w:rsidP="005035FB">
      <w:pPr>
        <w:keepNext/>
        <w:keepLines/>
        <w:suppressAutoHyphens/>
        <w:spacing w:after="0" w:line="240" w:lineRule="auto"/>
        <w:ind w:firstLine="400"/>
        <w:jc w:val="right"/>
        <w:rPr>
          <w:rFonts w:ascii="Times New Roman" w:hAnsi="Times New Roman"/>
          <w:sz w:val="24"/>
          <w:szCs w:val="24"/>
        </w:rPr>
      </w:pPr>
    </w:p>
    <w:p w:rsidR="005035FB" w:rsidRPr="00C65302" w:rsidRDefault="005035FB" w:rsidP="005035FB">
      <w:pPr>
        <w:keepNext/>
        <w:keepLines/>
        <w:suppressAutoHyphens/>
        <w:spacing w:after="0" w:line="240" w:lineRule="auto"/>
        <w:rPr>
          <w:rFonts w:ascii="Times New Roman" w:hAnsi="Times New Roman"/>
          <w:b/>
          <w:sz w:val="24"/>
          <w:szCs w:val="24"/>
        </w:rPr>
      </w:pPr>
      <w:r w:rsidRPr="00C65302">
        <w:rPr>
          <w:rFonts w:ascii="Times New Roman" w:hAnsi="Times New Roman"/>
          <w:b/>
          <w:sz w:val="24"/>
          <w:szCs w:val="24"/>
        </w:rPr>
        <w:t xml:space="preserve">  Генеральный директор </w:t>
      </w:r>
    </w:p>
    <w:p w:rsidR="005035FB" w:rsidRPr="00C65302" w:rsidRDefault="005035FB" w:rsidP="005035FB">
      <w:pPr>
        <w:keepNext/>
        <w:keepLines/>
        <w:suppressAutoHyphens/>
        <w:spacing w:after="0" w:line="240" w:lineRule="auto"/>
        <w:rPr>
          <w:rFonts w:ascii="Times New Roman" w:hAnsi="Times New Roman"/>
          <w:b/>
          <w:sz w:val="24"/>
          <w:szCs w:val="24"/>
        </w:rPr>
      </w:pPr>
      <w:r w:rsidRPr="00C65302">
        <w:rPr>
          <w:rFonts w:ascii="Times New Roman" w:hAnsi="Times New Roman"/>
          <w:b/>
          <w:sz w:val="24"/>
          <w:szCs w:val="24"/>
        </w:rPr>
        <w:t xml:space="preserve">  Дирекции «Телеком Комплект»                                                                    Д.К. Исатаев</w:t>
      </w:r>
    </w:p>
    <w:p w:rsidR="005035FB" w:rsidRPr="00C65302" w:rsidRDefault="005035FB" w:rsidP="005035FB">
      <w:pPr>
        <w:keepNext/>
        <w:keepLines/>
        <w:suppressAutoHyphens/>
        <w:spacing w:after="0" w:line="240" w:lineRule="auto"/>
        <w:rPr>
          <w:rFonts w:ascii="Times New Roman" w:hAnsi="Times New Roman"/>
          <w:b/>
          <w:bCs/>
          <w:sz w:val="24"/>
          <w:szCs w:val="24"/>
        </w:rPr>
      </w:pP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sz w:val="24"/>
          <w:szCs w:val="24"/>
        </w:rPr>
        <w:t>М.П.</w:t>
      </w: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pStyle w:val="af4"/>
        <w:ind w:firstLine="708"/>
        <w:rPr>
          <w:sz w:val="24"/>
        </w:rPr>
      </w:pPr>
    </w:p>
    <w:p w:rsidR="005035FB" w:rsidRPr="008C01D1" w:rsidRDefault="005035FB" w:rsidP="005035FB">
      <w:pPr>
        <w:pStyle w:val="af4"/>
        <w:ind w:firstLine="708"/>
        <w:rPr>
          <w:sz w:val="24"/>
        </w:rPr>
      </w:pPr>
    </w:p>
    <w:p w:rsidR="005035FB" w:rsidRPr="008C01D1" w:rsidRDefault="005035FB" w:rsidP="005035FB">
      <w:pPr>
        <w:pStyle w:val="af4"/>
        <w:ind w:firstLine="708"/>
        <w:rPr>
          <w:sz w:val="24"/>
        </w:rPr>
      </w:pPr>
    </w:p>
    <w:p w:rsidR="005035FB" w:rsidRPr="008C01D1" w:rsidRDefault="005035FB" w:rsidP="005035FB">
      <w:pPr>
        <w:pStyle w:val="af4"/>
        <w:ind w:firstLine="708"/>
        <w:rPr>
          <w:sz w:val="24"/>
        </w:rPr>
      </w:pPr>
    </w:p>
    <w:p w:rsidR="005035FB" w:rsidRPr="008C01D1" w:rsidRDefault="005035FB" w:rsidP="005035FB">
      <w:pPr>
        <w:pStyle w:val="af4"/>
        <w:ind w:left="3540" w:firstLine="708"/>
        <w:rPr>
          <w:sz w:val="24"/>
        </w:rPr>
      </w:pPr>
    </w:p>
    <w:p w:rsidR="005035FB" w:rsidRPr="008C01D1" w:rsidRDefault="005035FB" w:rsidP="005035FB">
      <w:pPr>
        <w:pStyle w:val="af4"/>
        <w:ind w:left="3540" w:firstLine="708"/>
        <w:rPr>
          <w:sz w:val="24"/>
        </w:rPr>
      </w:pPr>
    </w:p>
    <w:p w:rsidR="005035FB" w:rsidRPr="008C01D1" w:rsidRDefault="005035FB" w:rsidP="005035FB">
      <w:pPr>
        <w:pStyle w:val="af4"/>
        <w:ind w:left="3540" w:firstLine="708"/>
        <w:rPr>
          <w:sz w:val="24"/>
        </w:rPr>
      </w:pPr>
    </w:p>
    <w:p w:rsidR="00386384" w:rsidRPr="008C01D1" w:rsidRDefault="00386384" w:rsidP="00386384">
      <w:pPr>
        <w:spacing w:after="0" w:line="240" w:lineRule="auto"/>
        <w:ind w:left="4942"/>
        <w:rPr>
          <w:rFonts w:ascii="Times New Roman" w:hAnsi="Times New Roman"/>
          <w:b/>
          <w:bCs/>
          <w:sz w:val="24"/>
          <w:szCs w:val="24"/>
        </w:rPr>
      </w:pPr>
      <w:r>
        <w:rPr>
          <w:rFonts w:ascii="Times New Roman" w:hAnsi="Times New Roman"/>
          <w:b/>
          <w:bCs/>
          <w:sz w:val="24"/>
          <w:szCs w:val="24"/>
        </w:rPr>
        <w:t>Приложение 2</w:t>
      </w:r>
      <w:r w:rsidRPr="008C01D1">
        <w:rPr>
          <w:rFonts w:ascii="Times New Roman" w:hAnsi="Times New Roman"/>
          <w:b/>
          <w:bCs/>
          <w:sz w:val="24"/>
          <w:szCs w:val="24"/>
        </w:rPr>
        <w:t xml:space="preserve"> к Тендерной документации</w:t>
      </w:r>
    </w:p>
    <w:p w:rsidR="00386384" w:rsidRDefault="00386384" w:rsidP="00386384">
      <w:pPr>
        <w:spacing w:after="0" w:line="240" w:lineRule="auto"/>
        <w:ind w:left="4942"/>
        <w:rPr>
          <w:rFonts w:ascii="Times New Roman" w:hAnsi="Times New Roman"/>
          <w:b/>
          <w:color w:val="000000"/>
          <w:sz w:val="24"/>
          <w:szCs w:val="24"/>
        </w:rPr>
      </w:pPr>
      <w:r>
        <w:rPr>
          <w:rFonts w:ascii="Times New Roman" w:hAnsi="Times New Roman"/>
          <w:b/>
          <w:bCs/>
          <w:sz w:val="24"/>
          <w:szCs w:val="24"/>
        </w:rPr>
        <w:t>по электронному тендеру по</w:t>
      </w:r>
      <w:r w:rsidRPr="00FA4CBB">
        <w:rPr>
          <w:rFonts w:ascii="Times New Roman" w:hAnsi="Times New Roman"/>
          <w:b/>
          <w:sz w:val="24"/>
          <w:szCs w:val="24"/>
        </w:rPr>
        <w:t xml:space="preserve"> закупке</w:t>
      </w:r>
      <w:r w:rsidRPr="00327FE4">
        <w:rPr>
          <w:rFonts w:ascii="Times New Roman" w:hAnsi="Times New Roman"/>
          <w:b/>
          <w:color w:val="000000"/>
          <w:sz w:val="24"/>
          <w:szCs w:val="24"/>
        </w:rPr>
        <w:t xml:space="preserve">товаров </w:t>
      </w:r>
    </w:p>
    <w:p w:rsidR="00386384" w:rsidRDefault="00386384" w:rsidP="00386384">
      <w:pPr>
        <w:spacing w:after="0" w:line="240" w:lineRule="auto"/>
        <w:ind w:left="4942"/>
        <w:rPr>
          <w:rFonts w:ascii="Times New Roman" w:hAnsi="Times New Roman"/>
          <w:b/>
          <w:color w:val="000000"/>
          <w:sz w:val="24"/>
          <w:szCs w:val="24"/>
        </w:rPr>
      </w:pPr>
      <w:r w:rsidRPr="00327FE4">
        <w:rPr>
          <w:rFonts w:ascii="Times New Roman" w:hAnsi="Times New Roman"/>
          <w:b/>
          <w:color w:val="000000"/>
          <w:sz w:val="24"/>
          <w:szCs w:val="24"/>
        </w:rPr>
        <w:t xml:space="preserve">"персональные компьютеры и мониторы </w:t>
      </w:r>
    </w:p>
    <w:p w:rsidR="00386384" w:rsidRDefault="00386384" w:rsidP="00386384">
      <w:pPr>
        <w:spacing w:after="0" w:line="240" w:lineRule="auto"/>
        <w:ind w:left="4942"/>
        <w:rPr>
          <w:rFonts w:ascii="Times New Roman" w:hAnsi="Times New Roman"/>
          <w:b/>
          <w:color w:val="000000"/>
          <w:sz w:val="24"/>
          <w:szCs w:val="24"/>
        </w:rPr>
      </w:pPr>
      <w:r w:rsidRPr="00327FE4">
        <w:rPr>
          <w:rFonts w:ascii="Times New Roman" w:hAnsi="Times New Roman"/>
          <w:b/>
          <w:color w:val="000000"/>
          <w:sz w:val="24"/>
          <w:szCs w:val="24"/>
        </w:rPr>
        <w:t>для КЦ и ЕЦУС"</w:t>
      </w:r>
    </w:p>
    <w:p w:rsidR="005035FB" w:rsidRPr="008C01D1" w:rsidRDefault="005035FB" w:rsidP="005035FB">
      <w:pPr>
        <w:pStyle w:val="af4"/>
        <w:rPr>
          <w:b w:val="0"/>
          <w:bCs w:val="0"/>
          <w:sz w:val="24"/>
        </w:rPr>
      </w:pPr>
    </w:p>
    <w:p w:rsidR="005035FB" w:rsidRPr="008C01D1" w:rsidRDefault="005035FB" w:rsidP="005035FB">
      <w:pPr>
        <w:pStyle w:val="af4"/>
        <w:jc w:val="right"/>
        <w:rPr>
          <w:b w:val="0"/>
          <w:bCs w:val="0"/>
          <w:sz w:val="24"/>
        </w:rPr>
      </w:pPr>
      <w:r w:rsidRPr="008C01D1">
        <w:rPr>
          <w:b w:val="0"/>
          <w:bCs w:val="0"/>
          <w:sz w:val="24"/>
        </w:rPr>
        <w:t>по лоту (ам)__ «__________________»</w:t>
      </w:r>
    </w:p>
    <w:p w:rsidR="005035FB" w:rsidRPr="008C01D1" w:rsidRDefault="005035FB" w:rsidP="003608E2">
      <w:pPr>
        <w:pStyle w:val="af4"/>
        <w:ind w:left="4942" w:firstLine="706"/>
        <w:rPr>
          <w:b w:val="0"/>
          <w:bCs w:val="0"/>
          <w:i/>
          <w:sz w:val="24"/>
        </w:rPr>
      </w:pPr>
      <w:r w:rsidRPr="008C01D1">
        <w:rPr>
          <w:b w:val="0"/>
          <w:bCs w:val="0"/>
          <w:i/>
          <w:sz w:val="24"/>
        </w:rPr>
        <w:t xml:space="preserve">полное наименование лота     </w:t>
      </w:r>
    </w:p>
    <w:p w:rsidR="005035FB" w:rsidRPr="008C01D1" w:rsidRDefault="005035FB" w:rsidP="005035FB">
      <w:pPr>
        <w:pStyle w:val="af4"/>
        <w:rPr>
          <w:b w:val="0"/>
          <w:bCs w:val="0"/>
          <w:i/>
          <w:sz w:val="24"/>
        </w:rPr>
      </w:pPr>
    </w:p>
    <w:p w:rsidR="005035FB" w:rsidRPr="00E614A6" w:rsidRDefault="005035FB" w:rsidP="00BE508B">
      <w:pPr>
        <w:pStyle w:val="af4"/>
        <w:jc w:val="both"/>
        <w:rPr>
          <w:sz w:val="24"/>
        </w:rPr>
      </w:pPr>
    </w:p>
    <w:p w:rsidR="00386384" w:rsidRPr="00386384" w:rsidRDefault="00386384" w:rsidP="00386384">
      <w:pPr>
        <w:pStyle w:val="36"/>
        <w:ind w:firstLine="360"/>
        <w:outlineLvl w:val="2"/>
        <w:rPr>
          <w:b/>
          <w:bCs/>
          <w:sz w:val="24"/>
          <w:szCs w:val="24"/>
        </w:rPr>
      </w:pPr>
      <w:r w:rsidRPr="00386384">
        <w:rPr>
          <w:b/>
          <w:bCs/>
          <w:sz w:val="24"/>
          <w:szCs w:val="24"/>
        </w:rPr>
        <w:t>Лот 1. Компьютер персональный для офисных приложений</w:t>
      </w:r>
    </w:p>
    <w:p w:rsidR="00386384" w:rsidRPr="00386384" w:rsidRDefault="00386384" w:rsidP="00386384">
      <w:pPr>
        <w:pStyle w:val="36"/>
        <w:ind w:firstLine="360"/>
        <w:outlineLvl w:val="2"/>
        <w:rPr>
          <w:sz w:val="24"/>
          <w:szCs w:val="24"/>
        </w:rPr>
      </w:pPr>
    </w:p>
    <w:p w:rsidR="00386384" w:rsidRPr="00386384" w:rsidRDefault="00386384" w:rsidP="00386384">
      <w:pPr>
        <w:pStyle w:val="36"/>
        <w:ind w:firstLine="360"/>
        <w:outlineLvl w:val="2"/>
        <w:rPr>
          <w:sz w:val="24"/>
          <w:szCs w:val="24"/>
        </w:rPr>
      </w:pPr>
      <w:r w:rsidRPr="00386384">
        <w:rPr>
          <w:sz w:val="24"/>
          <w:szCs w:val="24"/>
        </w:rPr>
        <w:t xml:space="preserve">Участники тендера должны предоставить данные по компьютерному оборудованию, спецификация которого указана в Таблице №1. </w:t>
      </w:r>
    </w:p>
    <w:p w:rsidR="00386384" w:rsidRPr="00386384" w:rsidRDefault="00386384" w:rsidP="00386384">
      <w:pPr>
        <w:pStyle w:val="ae"/>
        <w:numPr>
          <w:ilvl w:val="0"/>
          <w:numId w:val="54"/>
        </w:numPr>
        <w:tabs>
          <w:tab w:val="clear" w:pos="720"/>
          <w:tab w:val="left" w:pos="0"/>
          <w:tab w:val="num" w:pos="180"/>
        </w:tabs>
        <w:ind w:left="0"/>
        <w:jc w:val="both"/>
        <w:outlineLvl w:val="2"/>
        <w:rPr>
          <w:b w:val="0"/>
        </w:rPr>
      </w:pPr>
      <w:r w:rsidRPr="00386384">
        <w:rPr>
          <w:b w:val="0"/>
        </w:rPr>
        <w:t xml:space="preserve">Количество персональных компьютеров 10 штук </w:t>
      </w:r>
    </w:p>
    <w:p w:rsidR="00386384" w:rsidRPr="00386384" w:rsidRDefault="00386384" w:rsidP="00386384">
      <w:pPr>
        <w:pStyle w:val="ae"/>
        <w:numPr>
          <w:ilvl w:val="0"/>
          <w:numId w:val="54"/>
        </w:numPr>
        <w:tabs>
          <w:tab w:val="clear" w:pos="720"/>
          <w:tab w:val="left" w:pos="0"/>
          <w:tab w:val="num" w:pos="180"/>
        </w:tabs>
        <w:ind w:left="0"/>
        <w:jc w:val="both"/>
        <w:outlineLvl w:val="2"/>
        <w:rPr>
          <w:b w:val="0"/>
        </w:rPr>
      </w:pPr>
      <w:r w:rsidRPr="00386384">
        <w:rPr>
          <w:b w:val="0"/>
        </w:rPr>
        <w:t xml:space="preserve">Поставка оборудования для АО «Казахтелеком» в город Алматы </w:t>
      </w:r>
    </w:p>
    <w:p w:rsidR="00386384" w:rsidRPr="00386384" w:rsidRDefault="00386384" w:rsidP="00386384">
      <w:pPr>
        <w:pStyle w:val="ae"/>
        <w:numPr>
          <w:ilvl w:val="0"/>
          <w:numId w:val="54"/>
        </w:numPr>
        <w:tabs>
          <w:tab w:val="clear" w:pos="720"/>
          <w:tab w:val="left" w:pos="0"/>
          <w:tab w:val="num" w:pos="180"/>
        </w:tabs>
        <w:ind w:left="0"/>
        <w:jc w:val="both"/>
        <w:outlineLvl w:val="2"/>
        <w:rPr>
          <w:b w:val="0"/>
        </w:rPr>
      </w:pPr>
      <w:r w:rsidRPr="00386384">
        <w:rPr>
          <w:b w:val="0"/>
        </w:rPr>
        <w:t>Участник должен обеспечить гарантийный срок на все поставляемое в рамках настоящего тендера по данному лоту оборудование не менее 36 месяцев с момента поставки.</w:t>
      </w:r>
    </w:p>
    <w:p w:rsidR="00386384" w:rsidRPr="00386384" w:rsidRDefault="00386384" w:rsidP="00386384">
      <w:pPr>
        <w:pStyle w:val="ae"/>
        <w:numPr>
          <w:ilvl w:val="0"/>
          <w:numId w:val="54"/>
        </w:numPr>
        <w:tabs>
          <w:tab w:val="clear" w:pos="720"/>
          <w:tab w:val="left" w:pos="0"/>
          <w:tab w:val="num" w:pos="180"/>
        </w:tabs>
        <w:ind w:left="0"/>
        <w:jc w:val="both"/>
        <w:outlineLvl w:val="2"/>
        <w:rPr>
          <w:b w:val="0"/>
        </w:rPr>
      </w:pPr>
      <w:r w:rsidRPr="00386384">
        <w:rPr>
          <w:b w:val="0"/>
        </w:rPr>
        <w:t xml:space="preserve">Гарантийный ремонт компьютерного оборудования должен обеспечиваться во всех областных центрах Республики Казахстан (в тендерной заявке необходимо приложить письмо с указанием номеров телефонов, и юридических адресов сервисных центров). </w:t>
      </w:r>
    </w:p>
    <w:p w:rsidR="00386384" w:rsidRPr="003608E2" w:rsidRDefault="00386384" w:rsidP="00386384">
      <w:pPr>
        <w:numPr>
          <w:ilvl w:val="0"/>
          <w:numId w:val="54"/>
        </w:numPr>
        <w:tabs>
          <w:tab w:val="clear" w:pos="720"/>
          <w:tab w:val="num" w:pos="0"/>
        </w:tabs>
        <w:spacing w:after="0" w:line="240" w:lineRule="auto"/>
        <w:ind w:left="0"/>
        <w:rPr>
          <w:rFonts w:ascii="Times New Roman" w:hAnsi="Times New Roman"/>
          <w:sz w:val="24"/>
          <w:szCs w:val="24"/>
        </w:rPr>
      </w:pPr>
      <w:r w:rsidRPr="003608E2">
        <w:rPr>
          <w:rFonts w:ascii="Times New Roman" w:hAnsi="Times New Roman"/>
          <w:sz w:val="24"/>
          <w:szCs w:val="24"/>
        </w:rPr>
        <w:t>Компьютеры должны быть собраны и протестированы на заводе изготовителе</w:t>
      </w:r>
      <w:r w:rsidR="003608E2" w:rsidRPr="003608E2">
        <w:rPr>
          <w:rFonts w:ascii="Times New Roman" w:hAnsi="Times New Roman"/>
          <w:sz w:val="24"/>
          <w:szCs w:val="24"/>
        </w:rPr>
        <w:t>.</w:t>
      </w:r>
    </w:p>
    <w:p w:rsidR="00386384" w:rsidRPr="00386384" w:rsidRDefault="00386384" w:rsidP="00386384">
      <w:pPr>
        <w:tabs>
          <w:tab w:val="left" w:pos="8534"/>
          <w:tab w:val="right" w:pos="9922"/>
        </w:tabs>
        <w:ind w:left="720"/>
        <w:rPr>
          <w:rFonts w:ascii="Times New Roman" w:hAnsi="Times New Roman"/>
          <w:sz w:val="24"/>
          <w:szCs w:val="24"/>
          <w:lang w:val="en-US"/>
        </w:rPr>
      </w:pPr>
      <w:r w:rsidRPr="00386384">
        <w:rPr>
          <w:rFonts w:ascii="Times New Roman" w:hAnsi="Times New Roman"/>
          <w:sz w:val="24"/>
          <w:szCs w:val="24"/>
        </w:rPr>
        <w:tab/>
      </w:r>
      <w:r w:rsidRPr="00386384">
        <w:rPr>
          <w:rFonts w:ascii="Times New Roman" w:hAnsi="Times New Roman"/>
          <w:sz w:val="24"/>
          <w:szCs w:val="24"/>
        </w:rPr>
        <w:tab/>
        <w:t>Таблица №.1</w:t>
      </w:r>
    </w:p>
    <w:p w:rsidR="00386384" w:rsidRPr="00E073EE" w:rsidRDefault="00386384" w:rsidP="00386384">
      <w:pPr>
        <w:ind w:left="720"/>
        <w:jc w:val="center"/>
        <w:rPr>
          <w:lang w:val="en-US"/>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3180"/>
        <w:gridCol w:w="5932"/>
      </w:tblGrid>
      <w:tr w:rsidR="00386384" w:rsidRPr="00386384" w:rsidTr="00307B7A">
        <w:trPr>
          <w:trHeight w:val="255"/>
        </w:trPr>
        <w:tc>
          <w:tcPr>
            <w:tcW w:w="458" w:type="dxa"/>
            <w:vAlign w:val="center"/>
          </w:tcPr>
          <w:p w:rsidR="00386384" w:rsidRPr="00386384" w:rsidRDefault="00386384" w:rsidP="00307B7A">
            <w:pPr>
              <w:jc w:val="center"/>
              <w:rPr>
                <w:rFonts w:ascii="Times New Roman" w:hAnsi="Times New Roman"/>
                <w:sz w:val="24"/>
                <w:szCs w:val="24"/>
              </w:rPr>
            </w:pPr>
            <w:r w:rsidRPr="00386384">
              <w:rPr>
                <w:rFonts w:ascii="Times New Roman" w:hAnsi="Times New Roman"/>
                <w:sz w:val="24"/>
                <w:szCs w:val="24"/>
              </w:rPr>
              <w:t>№</w:t>
            </w:r>
          </w:p>
        </w:tc>
        <w:tc>
          <w:tcPr>
            <w:tcW w:w="9112" w:type="dxa"/>
            <w:gridSpan w:val="2"/>
            <w:vAlign w:val="center"/>
          </w:tcPr>
          <w:p w:rsidR="00386384" w:rsidRPr="00386384" w:rsidRDefault="00386384" w:rsidP="00307B7A">
            <w:pPr>
              <w:jc w:val="center"/>
              <w:rPr>
                <w:rFonts w:ascii="Times New Roman" w:hAnsi="Times New Roman"/>
                <w:b/>
                <w:bCs/>
                <w:sz w:val="24"/>
                <w:szCs w:val="24"/>
              </w:rPr>
            </w:pPr>
            <w:r w:rsidRPr="00386384">
              <w:rPr>
                <w:rFonts w:ascii="Times New Roman" w:hAnsi="Times New Roman"/>
                <w:b/>
                <w:bCs/>
                <w:sz w:val="24"/>
                <w:szCs w:val="24"/>
              </w:rPr>
              <w:t>Описание характеристик системного блока</w:t>
            </w:r>
          </w:p>
        </w:tc>
      </w:tr>
      <w:tr w:rsidR="00386384" w:rsidRPr="00386384" w:rsidTr="00307B7A">
        <w:trPr>
          <w:trHeight w:val="255"/>
        </w:trPr>
        <w:tc>
          <w:tcPr>
            <w:tcW w:w="458" w:type="dxa"/>
            <w:vAlign w:val="center"/>
          </w:tcPr>
          <w:p w:rsidR="00386384" w:rsidRPr="00386384" w:rsidRDefault="00386384" w:rsidP="00307B7A">
            <w:pPr>
              <w:spacing w:line="256" w:lineRule="auto"/>
              <w:jc w:val="center"/>
              <w:rPr>
                <w:rFonts w:ascii="Times New Roman" w:hAnsi="Times New Roman"/>
                <w:b/>
                <w:bCs/>
                <w:sz w:val="24"/>
                <w:szCs w:val="24"/>
                <w:lang w:val="en-US"/>
              </w:rPr>
            </w:pPr>
            <w:r w:rsidRPr="00386384">
              <w:rPr>
                <w:rFonts w:ascii="Times New Roman" w:hAnsi="Times New Roman"/>
                <w:b/>
                <w:bCs/>
                <w:sz w:val="24"/>
                <w:szCs w:val="24"/>
                <w:lang w:val="en-US"/>
              </w:rPr>
              <w:t>1</w:t>
            </w:r>
          </w:p>
        </w:tc>
        <w:tc>
          <w:tcPr>
            <w:tcW w:w="9112" w:type="dxa"/>
            <w:gridSpan w:val="2"/>
            <w:vAlign w:val="center"/>
          </w:tcPr>
          <w:p w:rsidR="00386384" w:rsidRPr="00386384" w:rsidRDefault="00386384" w:rsidP="00307B7A">
            <w:pPr>
              <w:spacing w:line="256" w:lineRule="auto"/>
              <w:rPr>
                <w:rFonts w:ascii="Times New Roman" w:hAnsi="Times New Roman"/>
                <w:b/>
                <w:bCs/>
                <w:sz w:val="24"/>
                <w:szCs w:val="24"/>
              </w:rPr>
            </w:pPr>
            <w:r w:rsidRPr="00386384">
              <w:rPr>
                <w:rFonts w:ascii="Times New Roman" w:hAnsi="Times New Roman"/>
                <w:b/>
                <w:bCs/>
                <w:sz w:val="24"/>
                <w:szCs w:val="24"/>
              </w:rPr>
              <w:t>Материнская плата</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Слоты для оперативной памяти</w:t>
            </w:r>
          </w:p>
        </w:tc>
        <w:tc>
          <w:tcPr>
            <w:tcW w:w="5932" w:type="dxa"/>
            <w:vAlign w:val="center"/>
          </w:tcPr>
          <w:p w:rsidR="00386384" w:rsidRPr="00386384" w:rsidRDefault="00386384" w:rsidP="00307B7A">
            <w:pPr>
              <w:autoSpaceDE w:val="0"/>
              <w:autoSpaceDN w:val="0"/>
              <w:adjustRightInd w:val="0"/>
              <w:rPr>
                <w:rFonts w:ascii="Times New Roman" w:hAnsi="Times New Roman"/>
                <w:sz w:val="24"/>
                <w:szCs w:val="24"/>
              </w:rPr>
            </w:pPr>
            <w:r w:rsidRPr="00386384">
              <w:rPr>
                <w:rFonts w:ascii="Times New Roman" w:hAnsi="Times New Roman"/>
                <w:sz w:val="24"/>
                <w:szCs w:val="24"/>
              </w:rPr>
              <w:t xml:space="preserve">Не менее 2       </w:t>
            </w:r>
          </w:p>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 xml:space="preserve">слотов </w:t>
            </w:r>
            <w:r w:rsidRPr="00386384">
              <w:rPr>
                <w:rStyle w:val="affd"/>
                <w:rFonts w:ascii="Times New Roman" w:hAnsi="Times New Roman"/>
                <w:b w:val="0"/>
                <w:sz w:val="24"/>
                <w:szCs w:val="24"/>
              </w:rPr>
              <w:t xml:space="preserve">LPDDR3-1866 или, DDR3L-1600 </w:t>
            </w:r>
            <w:r w:rsidRPr="00386384">
              <w:rPr>
                <w:rFonts w:ascii="Times New Roman" w:hAnsi="Times New Roman"/>
                <w:sz w:val="24"/>
                <w:szCs w:val="24"/>
              </w:rPr>
              <w:t xml:space="preserve">с поддержкой двухканального режима </w:t>
            </w:r>
          </w:p>
        </w:tc>
      </w:tr>
      <w:tr w:rsidR="00386384" w:rsidRPr="00CF61A8"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Видеовыходы</w:t>
            </w:r>
          </w:p>
        </w:tc>
        <w:tc>
          <w:tcPr>
            <w:tcW w:w="5932" w:type="dxa"/>
            <w:vAlign w:val="center"/>
          </w:tcPr>
          <w:p w:rsidR="00386384" w:rsidRPr="00386384" w:rsidRDefault="00386384" w:rsidP="00307B7A">
            <w:pPr>
              <w:autoSpaceDE w:val="0"/>
              <w:autoSpaceDN w:val="0"/>
              <w:adjustRightInd w:val="0"/>
              <w:rPr>
                <w:rFonts w:ascii="Times New Roman" w:hAnsi="Times New Roman"/>
                <w:sz w:val="24"/>
                <w:szCs w:val="24"/>
                <w:lang w:val="en-US"/>
              </w:rPr>
            </w:pPr>
            <w:r w:rsidRPr="00386384">
              <w:rPr>
                <w:rFonts w:ascii="Times New Roman" w:hAnsi="Times New Roman"/>
                <w:sz w:val="24"/>
                <w:szCs w:val="24"/>
              </w:rPr>
              <w:t>Неменее</w:t>
            </w:r>
            <w:r w:rsidRPr="00386384">
              <w:rPr>
                <w:rFonts w:ascii="Times New Roman" w:hAnsi="Times New Roman"/>
                <w:sz w:val="24"/>
                <w:szCs w:val="24"/>
                <w:lang w:val="en-US"/>
              </w:rPr>
              <w:t xml:space="preserve"> 2       </w:t>
            </w:r>
          </w:p>
          <w:p w:rsidR="00386384" w:rsidRPr="00386384" w:rsidRDefault="00386384" w:rsidP="00307B7A">
            <w:pPr>
              <w:autoSpaceDE w:val="0"/>
              <w:autoSpaceDN w:val="0"/>
              <w:adjustRightInd w:val="0"/>
              <w:rPr>
                <w:rFonts w:ascii="Times New Roman" w:hAnsi="Times New Roman"/>
                <w:sz w:val="24"/>
                <w:szCs w:val="24"/>
                <w:lang w:val="en-US"/>
              </w:rPr>
            </w:pPr>
            <w:r w:rsidRPr="00386384">
              <w:rPr>
                <w:rFonts w:ascii="Times New Roman" w:hAnsi="Times New Roman"/>
                <w:sz w:val="24"/>
                <w:szCs w:val="24"/>
                <w:lang w:val="en-US"/>
              </w:rPr>
              <w:t xml:space="preserve">       1x D-Sub port 1x DVI-D port</w:t>
            </w:r>
          </w:p>
          <w:p w:rsidR="00386384" w:rsidRPr="00386384" w:rsidRDefault="00386384" w:rsidP="00307B7A">
            <w:pPr>
              <w:autoSpaceDE w:val="0"/>
              <w:autoSpaceDN w:val="0"/>
              <w:adjustRightInd w:val="0"/>
              <w:rPr>
                <w:rFonts w:ascii="Times New Roman" w:hAnsi="Times New Roman"/>
                <w:sz w:val="24"/>
                <w:szCs w:val="24"/>
                <w:lang w:val="en-US"/>
              </w:rPr>
            </w:pPr>
            <w:r w:rsidRPr="00386384">
              <w:rPr>
                <w:rFonts w:ascii="Times New Roman" w:hAnsi="Times New Roman"/>
                <w:sz w:val="24"/>
                <w:szCs w:val="24"/>
              </w:rPr>
              <w:t>или</w:t>
            </w:r>
            <w:r w:rsidRPr="00386384">
              <w:rPr>
                <w:rFonts w:ascii="Times New Roman" w:hAnsi="Times New Roman"/>
                <w:sz w:val="24"/>
                <w:szCs w:val="24"/>
                <w:lang w:val="en-US"/>
              </w:rPr>
              <w:t xml:space="preserve"> 1x HDMI port 1x DVI-D port</w:t>
            </w:r>
          </w:p>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sz w:val="24"/>
                <w:szCs w:val="24"/>
              </w:rPr>
              <w:t>и</w:t>
            </w:r>
            <w:r w:rsidRPr="00386384">
              <w:rPr>
                <w:rFonts w:ascii="Times New Roman" w:hAnsi="Times New Roman"/>
                <w:sz w:val="24"/>
                <w:szCs w:val="24"/>
                <w:lang w:val="en-US"/>
              </w:rPr>
              <w:t>ли 1x D-Sub port 1x DVI-D port 1x HDMI</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lang w:val="en-US"/>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Аудио</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Не менее: HighDefinitionAudio, с поддержкой до 8 каналов.</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Сетевой подключение</w:t>
            </w:r>
          </w:p>
        </w:tc>
        <w:tc>
          <w:tcPr>
            <w:tcW w:w="5932" w:type="dxa"/>
            <w:vAlign w:val="center"/>
          </w:tcPr>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sz w:val="24"/>
                <w:szCs w:val="24"/>
              </w:rPr>
              <w:t>Не менее</w:t>
            </w:r>
            <w:r w:rsidRPr="00386384">
              <w:rPr>
                <w:rFonts w:ascii="Times New Roman" w:hAnsi="Times New Roman"/>
                <w:sz w:val="24"/>
                <w:szCs w:val="24"/>
                <w:lang w:val="en-US"/>
              </w:rPr>
              <w:t xml:space="preserve"> 1 GbE LAN (10/100/1000 Mbit)</w:t>
            </w:r>
          </w:p>
        </w:tc>
      </w:tr>
      <w:tr w:rsidR="00386384" w:rsidRPr="00CF61A8"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lang w:val="en-US"/>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Внутренние слоты</w:t>
            </w:r>
          </w:p>
        </w:tc>
        <w:tc>
          <w:tcPr>
            <w:tcW w:w="5932" w:type="dxa"/>
            <w:vAlign w:val="center"/>
          </w:tcPr>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sz w:val="24"/>
                <w:szCs w:val="24"/>
              </w:rPr>
              <w:t>Неменее</w:t>
            </w:r>
            <w:r w:rsidRPr="00386384">
              <w:rPr>
                <w:rFonts w:ascii="Times New Roman" w:hAnsi="Times New Roman"/>
                <w:sz w:val="24"/>
                <w:szCs w:val="24"/>
                <w:lang w:val="en-US"/>
              </w:rPr>
              <w:t xml:space="preserve">: 1 x PCI Express x16 slot, 2 x PCI Express x1 slots </w:t>
            </w:r>
          </w:p>
        </w:tc>
      </w:tr>
      <w:tr w:rsidR="00386384" w:rsidRPr="00CF61A8"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lang w:val="en-US"/>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SATA выходы</w:t>
            </w:r>
          </w:p>
        </w:tc>
        <w:tc>
          <w:tcPr>
            <w:tcW w:w="5932" w:type="dxa"/>
            <w:vAlign w:val="center"/>
          </w:tcPr>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sz w:val="24"/>
                <w:szCs w:val="24"/>
              </w:rPr>
              <w:t>Неменее</w:t>
            </w:r>
            <w:r w:rsidRPr="00386384">
              <w:rPr>
                <w:rFonts w:ascii="Times New Roman" w:hAnsi="Times New Roman"/>
                <w:sz w:val="24"/>
                <w:szCs w:val="24"/>
                <w:lang w:val="en-US"/>
              </w:rPr>
              <w:t>: 2 x SATA 6Gb/s connectors, 2 x SATA 3Gb/s connectors</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lang w:val="en-US"/>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USB выходы</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Не менее 4 USB 3.0 (2 на задней стенке, 2 мат. плате), 8 USB 2.0 (4 на задней стенке, 4 мат. плате)</w:t>
            </w:r>
          </w:p>
        </w:tc>
      </w:tr>
      <w:tr w:rsidR="00386384" w:rsidRPr="00CF61A8"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Внутренние выходы</w:t>
            </w:r>
          </w:p>
        </w:tc>
        <w:tc>
          <w:tcPr>
            <w:tcW w:w="5932" w:type="dxa"/>
            <w:vAlign w:val="center"/>
          </w:tcPr>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sz w:val="24"/>
                <w:szCs w:val="24"/>
              </w:rPr>
              <w:t>Неменее</w:t>
            </w:r>
            <w:r w:rsidRPr="00386384">
              <w:rPr>
                <w:rFonts w:ascii="Times New Roman" w:hAnsi="Times New Roman"/>
                <w:sz w:val="24"/>
                <w:szCs w:val="24"/>
                <w:lang w:val="en-US"/>
              </w:rPr>
              <w:t xml:space="preserve">: </w:t>
            </w:r>
          </w:p>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sz w:val="24"/>
                <w:szCs w:val="24"/>
                <w:lang w:val="en-US"/>
              </w:rPr>
              <w:t xml:space="preserve">1 x USB 3.0 connector(s) support(s) additional 2 USB 3.0 port(s) </w:t>
            </w:r>
            <w:r w:rsidRPr="00386384">
              <w:rPr>
                <w:rFonts w:ascii="Times New Roman" w:hAnsi="Times New Roman"/>
                <w:sz w:val="24"/>
                <w:szCs w:val="24"/>
                <w:lang w:val="en-US"/>
              </w:rPr>
              <w:br/>
              <w:t>2 x USB 2.0 connector(s) support(s) additional 4 USB 2.0 port(s)</w:t>
            </w:r>
            <w:r w:rsidRPr="00386384">
              <w:rPr>
                <w:rFonts w:ascii="Times New Roman" w:hAnsi="Times New Roman"/>
                <w:sz w:val="24"/>
                <w:szCs w:val="24"/>
                <w:lang w:val="en-US"/>
              </w:rPr>
              <w:br/>
              <w:t>2 x SATA 6Gb/s connector(s)</w:t>
            </w:r>
            <w:r w:rsidRPr="00386384">
              <w:rPr>
                <w:rFonts w:ascii="Times New Roman" w:hAnsi="Times New Roman"/>
                <w:sz w:val="24"/>
                <w:szCs w:val="24"/>
                <w:lang w:val="en-US"/>
              </w:rPr>
              <w:br/>
              <w:t>2 x SATA 3Gb/s connector(s)</w:t>
            </w:r>
            <w:r w:rsidRPr="00386384">
              <w:rPr>
                <w:rFonts w:ascii="Times New Roman" w:hAnsi="Times New Roman"/>
                <w:sz w:val="24"/>
                <w:szCs w:val="24"/>
                <w:lang w:val="en-US"/>
              </w:rPr>
              <w:br/>
              <w:t>1 x CPU Fan connector(s) (1 x 4 -pin)</w:t>
            </w:r>
            <w:r w:rsidRPr="00386384">
              <w:rPr>
                <w:rFonts w:ascii="Times New Roman" w:hAnsi="Times New Roman"/>
                <w:sz w:val="24"/>
                <w:szCs w:val="24"/>
                <w:lang w:val="en-US"/>
              </w:rPr>
              <w:br/>
              <w:t>1 x Chassis Fan connector(s) (1 x 4 -pin)</w:t>
            </w:r>
            <w:r w:rsidRPr="00386384">
              <w:rPr>
                <w:rFonts w:ascii="Times New Roman" w:hAnsi="Times New Roman"/>
                <w:sz w:val="24"/>
                <w:szCs w:val="24"/>
                <w:lang w:val="en-US"/>
              </w:rPr>
              <w:br/>
              <w:t>1 x 24-pin EATX Power connector(s)</w:t>
            </w:r>
            <w:r w:rsidRPr="00386384">
              <w:rPr>
                <w:rFonts w:ascii="Times New Roman" w:hAnsi="Times New Roman"/>
                <w:sz w:val="24"/>
                <w:szCs w:val="24"/>
                <w:lang w:val="en-US"/>
              </w:rPr>
              <w:br/>
              <w:t>1 x 4-pin ATX 12V Power connector(s)</w:t>
            </w:r>
            <w:r w:rsidRPr="00386384">
              <w:rPr>
                <w:rFonts w:ascii="Times New Roman" w:hAnsi="Times New Roman"/>
                <w:sz w:val="24"/>
                <w:szCs w:val="24"/>
                <w:lang w:val="en-US"/>
              </w:rPr>
              <w:br/>
              <w:t xml:space="preserve">1 x Front panel connector(s) </w:t>
            </w:r>
            <w:r w:rsidRPr="00386384">
              <w:rPr>
                <w:rFonts w:ascii="Times New Roman" w:hAnsi="Times New Roman"/>
                <w:sz w:val="24"/>
                <w:szCs w:val="24"/>
                <w:lang w:val="en-US"/>
              </w:rPr>
              <w:br/>
              <w:t>1 x Front panel audio connector(s) (AAFP)</w:t>
            </w:r>
            <w:r w:rsidRPr="00386384">
              <w:rPr>
                <w:rFonts w:ascii="Times New Roman" w:hAnsi="Times New Roman"/>
                <w:sz w:val="24"/>
                <w:szCs w:val="24"/>
                <w:lang w:val="en-US"/>
              </w:rPr>
              <w:br/>
              <w:t>1 x Internal speaker connector(s)</w:t>
            </w:r>
            <w:r w:rsidRPr="00386384">
              <w:rPr>
                <w:rFonts w:ascii="Times New Roman" w:hAnsi="Times New Roman"/>
                <w:sz w:val="24"/>
                <w:szCs w:val="24"/>
                <w:lang w:val="en-US"/>
              </w:rPr>
              <w:br/>
              <w:t>1 x Clear CMOS jumper(s)</w:t>
            </w:r>
          </w:p>
        </w:tc>
      </w:tr>
      <w:tr w:rsidR="00386384" w:rsidRPr="00CF61A8"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lang w:val="en-US"/>
              </w:rPr>
            </w:pPr>
          </w:p>
        </w:tc>
        <w:tc>
          <w:tcPr>
            <w:tcW w:w="3180" w:type="dxa"/>
            <w:vAlign w:val="center"/>
          </w:tcPr>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sz w:val="24"/>
                <w:szCs w:val="24"/>
                <w:lang w:val="en-US"/>
              </w:rPr>
              <w:t>Выходыназаднейстенке</w:t>
            </w:r>
          </w:p>
        </w:tc>
        <w:tc>
          <w:tcPr>
            <w:tcW w:w="5932" w:type="dxa"/>
            <w:vAlign w:val="center"/>
          </w:tcPr>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sz w:val="24"/>
                <w:szCs w:val="24"/>
                <w:lang w:val="en-US"/>
              </w:rPr>
              <w:t xml:space="preserve">Неменее: </w:t>
            </w:r>
          </w:p>
          <w:p w:rsidR="00386384" w:rsidRPr="00386384" w:rsidRDefault="00386384" w:rsidP="00307B7A">
            <w:pPr>
              <w:autoSpaceDE w:val="0"/>
              <w:autoSpaceDN w:val="0"/>
              <w:adjustRightInd w:val="0"/>
              <w:rPr>
                <w:rFonts w:ascii="Times New Roman" w:hAnsi="Times New Roman"/>
                <w:sz w:val="24"/>
                <w:szCs w:val="24"/>
                <w:lang w:val="en-US"/>
              </w:rPr>
            </w:pPr>
            <w:r w:rsidRPr="00386384">
              <w:rPr>
                <w:rFonts w:ascii="Times New Roman" w:hAnsi="Times New Roman"/>
                <w:sz w:val="24"/>
                <w:szCs w:val="24"/>
                <w:lang w:val="en-US"/>
              </w:rPr>
              <w:t>1 x PS/2 keyboard (purple)</w:t>
            </w:r>
            <w:r w:rsidRPr="00386384">
              <w:rPr>
                <w:rFonts w:ascii="Times New Roman" w:hAnsi="Times New Roman"/>
                <w:sz w:val="24"/>
                <w:szCs w:val="24"/>
                <w:lang w:val="en-US"/>
              </w:rPr>
              <w:br/>
              <w:t>1 x PS/2 mouse (green)</w:t>
            </w:r>
            <w:r w:rsidRPr="00386384">
              <w:rPr>
                <w:rFonts w:ascii="Times New Roman" w:hAnsi="Times New Roman"/>
                <w:sz w:val="24"/>
                <w:szCs w:val="24"/>
                <w:lang w:val="en-US"/>
              </w:rPr>
              <w:br/>
              <w:t xml:space="preserve">1x D-Sub port 1x DVI-D port </w:t>
            </w:r>
          </w:p>
          <w:p w:rsidR="00386384" w:rsidRPr="00386384" w:rsidRDefault="00386384" w:rsidP="00307B7A">
            <w:pPr>
              <w:autoSpaceDE w:val="0"/>
              <w:autoSpaceDN w:val="0"/>
              <w:adjustRightInd w:val="0"/>
              <w:rPr>
                <w:rFonts w:ascii="Times New Roman" w:hAnsi="Times New Roman"/>
                <w:sz w:val="24"/>
                <w:szCs w:val="24"/>
                <w:lang w:val="en-US"/>
              </w:rPr>
            </w:pPr>
            <w:r w:rsidRPr="00386384">
              <w:rPr>
                <w:rFonts w:ascii="Times New Roman" w:hAnsi="Times New Roman"/>
                <w:sz w:val="24"/>
                <w:szCs w:val="24"/>
              </w:rPr>
              <w:t>или</w:t>
            </w:r>
            <w:r w:rsidRPr="00386384">
              <w:rPr>
                <w:rFonts w:ascii="Times New Roman" w:hAnsi="Times New Roman"/>
                <w:sz w:val="24"/>
                <w:szCs w:val="24"/>
                <w:lang w:val="en-US"/>
              </w:rPr>
              <w:t xml:space="preserve"> 1x HDMI port 1x DVI-D port</w:t>
            </w:r>
          </w:p>
          <w:p w:rsidR="00386384" w:rsidRPr="00386384" w:rsidRDefault="00386384" w:rsidP="00307B7A">
            <w:pPr>
              <w:autoSpaceDE w:val="0"/>
              <w:autoSpaceDN w:val="0"/>
              <w:adjustRightInd w:val="0"/>
              <w:rPr>
                <w:rFonts w:ascii="Times New Roman" w:hAnsi="Times New Roman"/>
                <w:sz w:val="24"/>
                <w:szCs w:val="24"/>
                <w:lang w:val="en-US"/>
              </w:rPr>
            </w:pPr>
            <w:r w:rsidRPr="00386384">
              <w:rPr>
                <w:rFonts w:ascii="Times New Roman" w:hAnsi="Times New Roman"/>
                <w:sz w:val="24"/>
                <w:szCs w:val="24"/>
              </w:rPr>
              <w:t>или</w:t>
            </w:r>
            <w:r w:rsidRPr="00386384">
              <w:rPr>
                <w:rFonts w:ascii="Times New Roman" w:hAnsi="Times New Roman"/>
                <w:sz w:val="24"/>
                <w:szCs w:val="24"/>
                <w:lang w:val="en-US"/>
              </w:rPr>
              <w:t xml:space="preserve"> 1x D-Sub port 1x DVI-D port 1x HDMI</w:t>
            </w:r>
            <w:r w:rsidRPr="00386384">
              <w:rPr>
                <w:rFonts w:ascii="Times New Roman" w:hAnsi="Times New Roman"/>
                <w:sz w:val="24"/>
                <w:szCs w:val="24"/>
                <w:lang w:val="en-US"/>
              </w:rPr>
              <w:br/>
              <w:t>1 x LAN (RJ45) port(s)</w:t>
            </w:r>
            <w:r w:rsidRPr="00386384">
              <w:rPr>
                <w:rFonts w:ascii="Times New Roman" w:hAnsi="Times New Roman"/>
                <w:sz w:val="24"/>
                <w:szCs w:val="24"/>
                <w:lang w:val="en-US"/>
              </w:rPr>
              <w:br/>
              <w:t>2 x USB 3.0 ((Blue))</w:t>
            </w:r>
            <w:r w:rsidRPr="00386384">
              <w:rPr>
                <w:rFonts w:ascii="Times New Roman" w:hAnsi="Times New Roman"/>
                <w:sz w:val="24"/>
                <w:szCs w:val="24"/>
                <w:lang w:val="en-US"/>
              </w:rPr>
              <w:br/>
              <w:t xml:space="preserve">4 x USB 2.0 </w:t>
            </w:r>
            <w:r w:rsidRPr="00386384">
              <w:rPr>
                <w:rFonts w:ascii="Times New Roman" w:hAnsi="Times New Roman"/>
                <w:sz w:val="24"/>
                <w:szCs w:val="24"/>
                <w:lang w:val="en-US"/>
              </w:rPr>
              <w:br/>
              <w:t>3 x Audio jack(s)</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b/>
                <w:sz w:val="24"/>
                <w:szCs w:val="24"/>
                <w:lang w:val="en-US"/>
              </w:rPr>
            </w:pPr>
            <w:r w:rsidRPr="00386384">
              <w:rPr>
                <w:rFonts w:ascii="Times New Roman" w:hAnsi="Times New Roman"/>
                <w:b/>
                <w:sz w:val="24"/>
                <w:szCs w:val="24"/>
                <w:lang w:val="en-US"/>
              </w:rPr>
              <w:t>2</w:t>
            </w:r>
          </w:p>
        </w:tc>
        <w:tc>
          <w:tcPr>
            <w:tcW w:w="9112" w:type="dxa"/>
            <w:gridSpan w:val="2"/>
            <w:vAlign w:val="center"/>
          </w:tcPr>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b/>
                <w:bCs/>
                <w:sz w:val="24"/>
                <w:szCs w:val="24"/>
              </w:rPr>
              <w:t>Процессор</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sz w:val="24"/>
                <w:szCs w:val="24"/>
                <w:lang w:val="en-US"/>
              </w:rPr>
              <w:t>Процессор</w:t>
            </w:r>
          </w:p>
        </w:tc>
        <w:tc>
          <w:tcPr>
            <w:tcW w:w="5932" w:type="dxa"/>
            <w:vAlign w:val="center"/>
          </w:tcPr>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sz w:val="24"/>
                <w:szCs w:val="24"/>
                <w:lang w:val="en-US"/>
              </w:rPr>
              <w:t>Неменее 4 ядер/</w:t>
            </w:r>
            <w:r w:rsidRPr="00386384">
              <w:rPr>
                <w:rFonts w:ascii="Times New Roman" w:hAnsi="Times New Roman"/>
                <w:sz w:val="24"/>
                <w:szCs w:val="24"/>
              </w:rPr>
              <w:t>8</w:t>
            </w:r>
            <w:r w:rsidRPr="00386384">
              <w:rPr>
                <w:rFonts w:ascii="Times New Roman" w:hAnsi="Times New Roman"/>
                <w:sz w:val="24"/>
                <w:szCs w:val="24"/>
                <w:lang w:val="en-US"/>
              </w:rPr>
              <w:t>потоков</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sz w:val="24"/>
                <w:szCs w:val="24"/>
                <w:lang w:val="en-US"/>
              </w:rPr>
              <w:t>Частота</w:t>
            </w:r>
          </w:p>
        </w:tc>
        <w:tc>
          <w:tcPr>
            <w:tcW w:w="5932" w:type="dxa"/>
            <w:vAlign w:val="center"/>
          </w:tcPr>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sz w:val="24"/>
                <w:szCs w:val="24"/>
              </w:rPr>
              <w:t xml:space="preserve">Не менее 3,4 </w:t>
            </w:r>
            <w:r w:rsidRPr="00386384">
              <w:rPr>
                <w:rFonts w:ascii="Times New Roman" w:hAnsi="Times New Roman"/>
                <w:sz w:val="24"/>
                <w:szCs w:val="24"/>
                <w:lang w:val="en-US"/>
              </w:rPr>
              <w:t>GHz</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Интеллектуальная кэш-память</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 xml:space="preserve">Не менее 8 </w:t>
            </w:r>
            <w:r w:rsidRPr="00386384">
              <w:rPr>
                <w:rFonts w:ascii="Times New Roman" w:hAnsi="Times New Roman"/>
                <w:sz w:val="24"/>
                <w:szCs w:val="24"/>
                <w:lang w:val="en-US"/>
              </w:rPr>
              <w:t>MB</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lang w:val="en-US"/>
              </w:rPr>
              <w:t>DMI</w:t>
            </w:r>
            <w:r w:rsidRPr="00386384">
              <w:rPr>
                <w:rFonts w:ascii="Times New Roman" w:hAnsi="Times New Roman"/>
                <w:sz w:val="24"/>
                <w:szCs w:val="24"/>
              </w:rPr>
              <w:t>3</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 xml:space="preserve">Не менее 8 </w:t>
            </w:r>
            <w:r w:rsidRPr="00386384">
              <w:rPr>
                <w:rFonts w:ascii="Times New Roman" w:hAnsi="Times New Roman"/>
                <w:sz w:val="24"/>
                <w:szCs w:val="24"/>
                <w:lang w:val="en-US"/>
              </w:rPr>
              <w:t>GT</w:t>
            </w:r>
            <w:r w:rsidRPr="00386384">
              <w:rPr>
                <w:rFonts w:ascii="Times New Roman" w:hAnsi="Times New Roman"/>
                <w:sz w:val="24"/>
                <w:szCs w:val="24"/>
              </w:rPr>
              <w:t>/</w:t>
            </w:r>
            <w:r w:rsidRPr="00386384">
              <w:rPr>
                <w:rFonts w:ascii="Times New Roman" w:hAnsi="Times New Roman"/>
                <w:sz w:val="24"/>
                <w:szCs w:val="24"/>
                <w:lang w:val="en-US"/>
              </w:rPr>
              <w:t>s</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Литография</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 xml:space="preserve">Не более 14 </w:t>
            </w:r>
            <w:r w:rsidRPr="00386384">
              <w:rPr>
                <w:rFonts w:ascii="Times New Roman" w:hAnsi="Times New Roman"/>
                <w:sz w:val="24"/>
                <w:szCs w:val="24"/>
                <w:lang w:val="en-US"/>
              </w:rPr>
              <w:t>nm</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shd w:val="clear" w:color="auto" w:fill="auto"/>
            <w:vAlign w:val="center"/>
          </w:tcPr>
          <w:p w:rsidR="00386384" w:rsidRPr="00386384" w:rsidRDefault="00386384" w:rsidP="00307B7A">
            <w:pPr>
              <w:spacing w:line="256" w:lineRule="auto"/>
              <w:rPr>
                <w:rFonts w:ascii="Times New Roman" w:hAnsi="Times New Roman"/>
                <w:sz w:val="24"/>
                <w:szCs w:val="24"/>
                <w:highlight w:val="yellow"/>
              </w:rPr>
            </w:pPr>
            <w:r w:rsidRPr="00386384">
              <w:rPr>
                <w:rFonts w:ascii="Times New Roman" w:hAnsi="Times New Roman"/>
                <w:sz w:val="24"/>
                <w:szCs w:val="24"/>
              </w:rPr>
              <w:t xml:space="preserve">Расширения набора команд </w:t>
            </w:r>
          </w:p>
        </w:tc>
        <w:tc>
          <w:tcPr>
            <w:tcW w:w="5932" w:type="dxa"/>
            <w:shd w:val="clear" w:color="auto" w:fill="auto"/>
            <w:vAlign w:val="center"/>
          </w:tcPr>
          <w:p w:rsidR="00386384" w:rsidRPr="00386384" w:rsidRDefault="00386384" w:rsidP="00307B7A">
            <w:pPr>
              <w:rPr>
                <w:rStyle w:val="aff1"/>
                <w:rFonts w:ascii="Times New Roman" w:hAnsi="Times New Roman"/>
                <w:i w:val="0"/>
                <w:sz w:val="24"/>
                <w:szCs w:val="24"/>
              </w:rPr>
            </w:pPr>
            <w:r w:rsidRPr="00386384">
              <w:rPr>
                <w:rStyle w:val="aff1"/>
                <w:rFonts w:ascii="Times New Roman" w:hAnsi="Times New Roman"/>
                <w:i w:val="0"/>
                <w:sz w:val="24"/>
                <w:szCs w:val="24"/>
              </w:rPr>
              <w:t>SSE4.1/4.2, AVX 2.0</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shd w:val="clear" w:color="auto" w:fill="auto"/>
            <w:vAlign w:val="center"/>
          </w:tcPr>
          <w:p w:rsidR="00386384" w:rsidRPr="00386384" w:rsidRDefault="00386384" w:rsidP="00307B7A">
            <w:pPr>
              <w:spacing w:line="256" w:lineRule="auto"/>
              <w:rPr>
                <w:rStyle w:val="affd"/>
                <w:rFonts w:ascii="Times New Roman" w:hAnsi="Times New Roman"/>
                <w:b w:val="0"/>
                <w:sz w:val="24"/>
                <w:szCs w:val="24"/>
              </w:rPr>
            </w:pPr>
            <w:r w:rsidRPr="00386384">
              <w:rPr>
                <w:rStyle w:val="affd"/>
                <w:rFonts w:ascii="Times New Roman" w:hAnsi="Times New Roman"/>
                <w:b w:val="0"/>
                <w:sz w:val="24"/>
                <w:szCs w:val="24"/>
              </w:rPr>
              <w:t>Максимальная тактовая частота с технологией TurboBoost</w:t>
            </w:r>
          </w:p>
        </w:tc>
        <w:tc>
          <w:tcPr>
            <w:tcW w:w="5932" w:type="dxa"/>
            <w:shd w:val="clear" w:color="auto" w:fill="auto"/>
            <w:vAlign w:val="center"/>
          </w:tcPr>
          <w:p w:rsidR="00386384" w:rsidRPr="00386384" w:rsidRDefault="00386384" w:rsidP="00307B7A">
            <w:pPr>
              <w:rPr>
                <w:rStyle w:val="affd"/>
                <w:rFonts w:ascii="Times New Roman" w:hAnsi="Times New Roman"/>
                <w:b w:val="0"/>
                <w:sz w:val="24"/>
                <w:szCs w:val="24"/>
              </w:rPr>
            </w:pPr>
            <w:r w:rsidRPr="00386384">
              <w:rPr>
                <w:rStyle w:val="affd"/>
                <w:rFonts w:ascii="Times New Roman" w:hAnsi="Times New Roman"/>
                <w:b w:val="0"/>
                <w:sz w:val="24"/>
                <w:szCs w:val="24"/>
              </w:rPr>
              <w:t>Не менее 4.0 GHz</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Встроенная в процессор графика</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Наличие</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Система охлаждения процессора</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 xml:space="preserve">Не хуже чем: Алюминиевый радиатор с медной вставкой </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lastRenderedPageBreak/>
              <w:t>3</w:t>
            </w:r>
          </w:p>
        </w:tc>
        <w:tc>
          <w:tcPr>
            <w:tcW w:w="3180"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Оперативная память</w:t>
            </w:r>
          </w:p>
        </w:tc>
        <w:tc>
          <w:tcPr>
            <w:tcW w:w="5932" w:type="dxa"/>
            <w:vAlign w:val="center"/>
          </w:tcPr>
          <w:p w:rsidR="00386384" w:rsidRPr="00386384" w:rsidRDefault="00386384" w:rsidP="00307B7A">
            <w:pPr>
              <w:spacing w:line="256" w:lineRule="auto"/>
              <w:rPr>
                <w:rFonts w:ascii="Times New Roman" w:hAnsi="Times New Roman"/>
                <w:sz w:val="24"/>
                <w:szCs w:val="24"/>
              </w:rPr>
            </w:pP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Style w:val="affd"/>
                <w:rFonts w:ascii="Times New Roman" w:hAnsi="Times New Roman"/>
                <w:b w:val="0"/>
                <w:sz w:val="24"/>
                <w:szCs w:val="24"/>
              </w:rPr>
            </w:pPr>
            <w:r w:rsidRPr="00386384">
              <w:rPr>
                <w:rStyle w:val="affd"/>
                <w:rFonts w:ascii="Times New Roman" w:hAnsi="Times New Roman"/>
                <w:b w:val="0"/>
                <w:sz w:val="24"/>
                <w:szCs w:val="24"/>
              </w:rPr>
              <w:t>Типы памяти</w:t>
            </w:r>
          </w:p>
        </w:tc>
        <w:tc>
          <w:tcPr>
            <w:tcW w:w="5932" w:type="dxa"/>
            <w:vAlign w:val="center"/>
          </w:tcPr>
          <w:p w:rsidR="00386384" w:rsidRPr="00386384" w:rsidRDefault="00386384" w:rsidP="00307B7A">
            <w:pPr>
              <w:rPr>
                <w:rStyle w:val="affd"/>
                <w:rFonts w:ascii="Times New Roman" w:hAnsi="Times New Roman"/>
                <w:b w:val="0"/>
                <w:sz w:val="24"/>
                <w:szCs w:val="24"/>
              </w:rPr>
            </w:pPr>
            <w:r w:rsidRPr="00386384">
              <w:rPr>
                <w:rStyle w:val="affd"/>
                <w:rFonts w:ascii="Times New Roman" w:hAnsi="Times New Roman"/>
                <w:b w:val="0"/>
                <w:sz w:val="24"/>
                <w:szCs w:val="24"/>
              </w:rPr>
              <w:t>LPDDR3-1866, DDR3L-1600</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Объём</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 xml:space="preserve">Не менее 8 </w:t>
            </w:r>
            <w:r w:rsidRPr="00386384">
              <w:rPr>
                <w:rFonts w:ascii="Times New Roman" w:hAnsi="Times New Roman"/>
                <w:sz w:val="24"/>
                <w:szCs w:val="24"/>
                <w:lang w:val="en-US"/>
              </w:rPr>
              <w:t>Gb</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4</w:t>
            </w:r>
          </w:p>
        </w:tc>
        <w:tc>
          <w:tcPr>
            <w:tcW w:w="9112" w:type="dxa"/>
            <w:gridSpan w:val="2"/>
            <w:vAlign w:val="center"/>
          </w:tcPr>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b/>
                <w:bCs/>
                <w:sz w:val="24"/>
                <w:szCs w:val="24"/>
              </w:rPr>
              <w:t>Жесткий диск</w:t>
            </w:r>
            <w:r w:rsidRPr="00386384">
              <w:rPr>
                <w:rFonts w:ascii="Times New Roman" w:hAnsi="Times New Roman"/>
                <w:b/>
                <w:bCs/>
                <w:sz w:val="24"/>
                <w:szCs w:val="24"/>
                <w:lang w:val="en-US"/>
              </w:rPr>
              <w:t>J,</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Жесткий диск</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Не менее 500Gb</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Скорость вращения</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Не менее 7200об/мин</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sz w:val="24"/>
                <w:szCs w:val="24"/>
              </w:rPr>
            </w:pPr>
          </w:p>
        </w:tc>
        <w:tc>
          <w:tcPr>
            <w:tcW w:w="3180"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 xml:space="preserve">Кэш память </w:t>
            </w:r>
          </w:p>
        </w:tc>
        <w:tc>
          <w:tcPr>
            <w:tcW w:w="5932" w:type="dxa"/>
            <w:vAlign w:val="center"/>
          </w:tcPr>
          <w:p w:rsidR="00386384" w:rsidRPr="00386384" w:rsidRDefault="00386384" w:rsidP="00307B7A">
            <w:pPr>
              <w:spacing w:line="256" w:lineRule="auto"/>
              <w:rPr>
                <w:rFonts w:ascii="Times New Roman" w:hAnsi="Times New Roman"/>
                <w:sz w:val="24"/>
                <w:szCs w:val="24"/>
                <w:lang w:val="en-US"/>
              </w:rPr>
            </w:pPr>
            <w:r w:rsidRPr="00386384">
              <w:rPr>
                <w:rFonts w:ascii="Times New Roman" w:hAnsi="Times New Roman"/>
                <w:sz w:val="24"/>
                <w:szCs w:val="24"/>
              </w:rPr>
              <w:t xml:space="preserve">Не менее 32 </w:t>
            </w:r>
            <w:r w:rsidRPr="00386384">
              <w:rPr>
                <w:rFonts w:ascii="Times New Roman" w:hAnsi="Times New Roman"/>
                <w:sz w:val="24"/>
                <w:szCs w:val="24"/>
                <w:lang w:val="en-US"/>
              </w:rPr>
              <w:t>Mb</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5</w:t>
            </w:r>
          </w:p>
        </w:tc>
        <w:tc>
          <w:tcPr>
            <w:tcW w:w="3180"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Корпус</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 xml:space="preserve">Не более </w:t>
            </w:r>
            <w:r w:rsidRPr="00386384">
              <w:rPr>
                <w:rFonts w:ascii="Times New Roman" w:hAnsi="Times New Roman"/>
                <w:sz w:val="24"/>
                <w:szCs w:val="24"/>
                <w:lang w:val="en-US"/>
              </w:rPr>
              <w:t>m</w:t>
            </w:r>
            <w:r w:rsidRPr="00386384">
              <w:rPr>
                <w:rFonts w:ascii="Times New Roman" w:hAnsi="Times New Roman"/>
                <w:sz w:val="24"/>
                <w:szCs w:val="24"/>
              </w:rPr>
              <w:t xml:space="preserve">ATX, 2xUSB, Audio, с вентилятором </w:t>
            </w:r>
            <w:smartTag w:uri="urn:schemas-microsoft-com:office:smarttags" w:element="metricconverter">
              <w:smartTagPr>
                <w:attr w:name="ProductID" w:val="80 мм"/>
              </w:smartTagPr>
              <w:r w:rsidRPr="00386384">
                <w:rPr>
                  <w:rFonts w:ascii="Times New Roman" w:hAnsi="Times New Roman"/>
                  <w:sz w:val="24"/>
                  <w:szCs w:val="24"/>
                </w:rPr>
                <w:t>80 мм</w:t>
              </w:r>
            </w:smartTag>
            <w:r w:rsidRPr="00386384">
              <w:rPr>
                <w:rFonts w:ascii="Times New Roman" w:hAnsi="Times New Roman"/>
                <w:sz w:val="24"/>
                <w:szCs w:val="24"/>
              </w:rPr>
              <w:t>.</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6</w:t>
            </w:r>
          </w:p>
        </w:tc>
        <w:tc>
          <w:tcPr>
            <w:tcW w:w="3180"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Дисковод</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Не менее DVD-RW</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7</w:t>
            </w:r>
          </w:p>
        </w:tc>
        <w:tc>
          <w:tcPr>
            <w:tcW w:w="3180"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Блок питания</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 xml:space="preserve">Не менее </w:t>
            </w:r>
            <w:r w:rsidRPr="00386384">
              <w:rPr>
                <w:rFonts w:ascii="Times New Roman" w:hAnsi="Times New Roman"/>
                <w:sz w:val="24"/>
                <w:szCs w:val="24"/>
                <w:lang w:val="en-US"/>
              </w:rPr>
              <w:t>4</w:t>
            </w:r>
            <w:r w:rsidRPr="00386384">
              <w:rPr>
                <w:rFonts w:ascii="Times New Roman" w:hAnsi="Times New Roman"/>
                <w:sz w:val="24"/>
                <w:szCs w:val="24"/>
              </w:rPr>
              <w:t>50</w:t>
            </w:r>
            <w:r w:rsidRPr="00386384">
              <w:rPr>
                <w:rFonts w:ascii="Times New Roman" w:hAnsi="Times New Roman"/>
                <w:sz w:val="24"/>
                <w:szCs w:val="24"/>
                <w:lang w:val="en-US"/>
              </w:rPr>
              <w:t>W</w:t>
            </w:r>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8</w:t>
            </w:r>
          </w:p>
        </w:tc>
        <w:tc>
          <w:tcPr>
            <w:tcW w:w="3180"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Клавиатура</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lang w:val="en-US"/>
              </w:rPr>
              <w:t>USB</w:t>
            </w:r>
            <w:r w:rsidRPr="00386384">
              <w:rPr>
                <w:rFonts w:ascii="Times New Roman" w:hAnsi="Times New Roman"/>
                <w:sz w:val="24"/>
                <w:szCs w:val="24"/>
              </w:rPr>
              <w:t xml:space="preserve">  длина не менее  </w:t>
            </w:r>
            <w:smartTag w:uri="urn:schemas-microsoft-com:office:smarttags" w:element="metricconverter">
              <w:smartTagPr>
                <w:attr w:name="ProductID" w:val="1,5 м"/>
              </w:smartTagPr>
              <w:r w:rsidRPr="00386384">
                <w:rPr>
                  <w:rFonts w:ascii="Times New Roman" w:hAnsi="Times New Roman"/>
                  <w:sz w:val="24"/>
                  <w:szCs w:val="24"/>
                </w:rPr>
                <w:t>1,5 м</w:t>
              </w:r>
            </w:smartTag>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9</w:t>
            </w:r>
          </w:p>
        </w:tc>
        <w:tc>
          <w:tcPr>
            <w:tcW w:w="3180"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Мышь</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lang w:val="en-US"/>
              </w:rPr>
              <w:t>USB</w:t>
            </w:r>
            <w:r w:rsidRPr="00386384">
              <w:rPr>
                <w:rFonts w:ascii="Times New Roman" w:hAnsi="Times New Roman"/>
                <w:sz w:val="24"/>
                <w:szCs w:val="24"/>
              </w:rPr>
              <w:t xml:space="preserve">  длина не менее </w:t>
            </w:r>
            <w:smartTag w:uri="urn:schemas-microsoft-com:office:smarttags" w:element="metricconverter">
              <w:smartTagPr>
                <w:attr w:name="ProductID" w:val="1,5 м"/>
              </w:smartTagPr>
              <w:r w:rsidRPr="00386384">
                <w:rPr>
                  <w:rFonts w:ascii="Times New Roman" w:hAnsi="Times New Roman"/>
                  <w:sz w:val="24"/>
                  <w:szCs w:val="24"/>
                </w:rPr>
                <w:t>1,5 м</w:t>
              </w:r>
            </w:smartTag>
          </w:p>
        </w:tc>
      </w:tr>
      <w:tr w:rsidR="00386384" w:rsidRPr="00386384" w:rsidTr="00307B7A">
        <w:trPr>
          <w:trHeight w:val="255"/>
        </w:trPr>
        <w:tc>
          <w:tcPr>
            <w:tcW w:w="458"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10</w:t>
            </w:r>
          </w:p>
        </w:tc>
        <w:tc>
          <w:tcPr>
            <w:tcW w:w="3180"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Срок гарантии</w:t>
            </w:r>
          </w:p>
        </w:tc>
        <w:tc>
          <w:tcPr>
            <w:tcW w:w="5932" w:type="dxa"/>
            <w:vAlign w:val="center"/>
          </w:tcPr>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Не менее 3 лет.</w:t>
            </w:r>
          </w:p>
        </w:tc>
      </w:tr>
      <w:tr w:rsidR="00386384" w:rsidRPr="00386384" w:rsidTr="00307B7A">
        <w:trPr>
          <w:trHeight w:val="509"/>
        </w:trPr>
        <w:tc>
          <w:tcPr>
            <w:tcW w:w="458"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lang w:val="en-US"/>
              </w:rPr>
              <w:t>1</w:t>
            </w:r>
            <w:r w:rsidRPr="00386384">
              <w:rPr>
                <w:rFonts w:ascii="Times New Roman" w:hAnsi="Times New Roman"/>
                <w:b/>
                <w:sz w:val="24"/>
                <w:szCs w:val="24"/>
              </w:rPr>
              <w:t>1</w:t>
            </w:r>
          </w:p>
        </w:tc>
        <w:tc>
          <w:tcPr>
            <w:tcW w:w="3180" w:type="dxa"/>
            <w:vAlign w:val="center"/>
          </w:tcPr>
          <w:p w:rsidR="00386384" w:rsidRPr="00386384" w:rsidRDefault="00386384" w:rsidP="00307B7A">
            <w:pPr>
              <w:spacing w:line="256" w:lineRule="auto"/>
              <w:rPr>
                <w:rFonts w:ascii="Times New Roman" w:hAnsi="Times New Roman"/>
                <w:b/>
                <w:sz w:val="24"/>
                <w:szCs w:val="24"/>
              </w:rPr>
            </w:pPr>
            <w:r w:rsidRPr="00386384">
              <w:rPr>
                <w:rFonts w:ascii="Times New Roman" w:hAnsi="Times New Roman"/>
                <w:b/>
                <w:sz w:val="24"/>
                <w:szCs w:val="24"/>
              </w:rPr>
              <w:t>Операционная система</w:t>
            </w:r>
          </w:p>
        </w:tc>
        <w:tc>
          <w:tcPr>
            <w:tcW w:w="5932" w:type="dxa"/>
            <w:vAlign w:val="center"/>
          </w:tcPr>
          <w:p w:rsidR="00386384" w:rsidRPr="00386384" w:rsidRDefault="00386384" w:rsidP="00307B7A">
            <w:pPr>
              <w:autoSpaceDE w:val="0"/>
              <w:autoSpaceDN w:val="0"/>
              <w:adjustRightInd w:val="0"/>
              <w:rPr>
                <w:rFonts w:ascii="Times New Roman" w:hAnsi="Times New Roman"/>
                <w:sz w:val="24"/>
                <w:szCs w:val="24"/>
              </w:rPr>
            </w:pPr>
            <w:r w:rsidRPr="00386384">
              <w:rPr>
                <w:rFonts w:ascii="Times New Roman" w:hAnsi="Times New Roman"/>
                <w:sz w:val="24"/>
                <w:szCs w:val="24"/>
              </w:rPr>
              <w:t>Лицензионная, 64 бит, с графическим интерфейсом предустановлена и активирована.</w:t>
            </w:r>
          </w:p>
          <w:p w:rsidR="00386384" w:rsidRPr="00386384" w:rsidRDefault="00386384" w:rsidP="00307B7A">
            <w:pPr>
              <w:autoSpaceDE w:val="0"/>
              <w:autoSpaceDN w:val="0"/>
              <w:adjustRightInd w:val="0"/>
              <w:rPr>
                <w:rFonts w:ascii="Times New Roman" w:hAnsi="Times New Roman"/>
                <w:sz w:val="24"/>
                <w:szCs w:val="24"/>
              </w:rPr>
            </w:pPr>
            <w:r w:rsidRPr="00386384">
              <w:rPr>
                <w:rFonts w:ascii="Times New Roman" w:hAnsi="Times New Roman"/>
                <w:sz w:val="24"/>
                <w:szCs w:val="24"/>
              </w:rPr>
              <w:t>Лицензия должна предоставлять возможность использования в коммерческой организации с количеством ПК более 5.</w:t>
            </w:r>
            <w:r w:rsidRPr="00386384">
              <w:rPr>
                <w:rFonts w:ascii="Times New Roman" w:hAnsi="Times New Roman"/>
                <w:sz w:val="24"/>
                <w:szCs w:val="24"/>
              </w:rPr>
              <w:br/>
              <w:t>ОС должна поддерживать возможность регистрации пользователя в домене, построенном на основе продуктов  Microsoft, и обеспечивать контроль групповой политики.</w:t>
            </w:r>
          </w:p>
          <w:p w:rsidR="00386384" w:rsidRPr="00386384" w:rsidRDefault="00386384" w:rsidP="00307B7A">
            <w:pPr>
              <w:autoSpaceDE w:val="0"/>
              <w:autoSpaceDN w:val="0"/>
              <w:adjustRightInd w:val="0"/>
              <w:rPr>
                <w:rFonts w:ascii="Times New Roman" w:hAnsi="Times New Roman"/>
                <w:sz w:val="24"/>
                <w:szCs w:val="24"/>
              </w:rPr>
            </w:pPr>
            <w:r w:rsidRPr="00386384">
              <w:rPr>
                <w:rFonts w:ascii="Times New Roman" w:hAnsi="Times New Roman"/>
                <w:sz w:val="24"/>
                <w:szCs w:val="24"/>
              </w:rPr>
              <w:t>ОС должна поддерживать запуск и работу приложений:  LotusNotesClient (под Windows 7), Siebel CRM(под Windows 7), "Genesys"(под Windows 7), "EmoforceSolution"(под Windows 7), "Remedy"(под Windows 7).</w:t>
            </w:r>
          </w:p>
          <w:p w:rsidR="00386384" w:rsidRPr="00386384" w:rsidRDefault="00386384" w:rsidP="00307B7A">
            <w:pPr>
              <w:autoSpaceDE w:val="0"/>
              <w:autoSpaceDN w:val="0"/>
              <w:adjustRightInd w:val="0"/>
              <w:rPr>
                <w:rFonts w:ascii="Times New Roman" w:hAnsi="Times New Roman"/>
                <w:sz w:val="24"/>
                <w:szCs w:val="24"/>
              </w:rPr>
            </w:pPr>
            <w:r w:rsidRPr="00386384">
              <w:rPr>
                <w:rFonts w:ascii="Times New Roman" w:hAnsi="Times New Roman"/>
                <w:sz w:val="24"/>
                <w:szCs w:val="24"/>
              </w:rPr>
              <w:t>ОС должна иметь поддержку web-браузеров: InternetExplorer 8 и выше, MozillaFirefox 22 и выше, GoogleChrome ver.30 и выше.</w:t>
            </w:r>
          </w:p>
          <w:p w:rsidR="00386384" w:rsidRPr="00386384" w:rsidRDefault="00386384" w:rsidP="00307B7A">
            <w:pPr>
              <w:spacing w:line="256" w:lineRule="auto"/>
              <w:rPr>
                <w:rFonts w:ascii="Times New Roman" w:hAnsi="Times New Roman"/>
                <w:sz w:val="24"/>
                <w:szCs w:val="24"/>
              </w:rPr>
            </w:pPr>
            <w:r w:rsidRPr="00386384">
              <w:rPr>
                <w:rFonts w:ascii="Times New Roman" w:hAnsi="Times New Roman"/>
                <w:sz w:val="24"/>
                <w:szCs w:val="24"/>
              </w:rPr>
              <w:t>ОС должна поддерживать работу пакета MicrosoftOffice.</w:t>
            </w:r>
          </w:p>
        </w:tc>
      </w:tr>
    </w:tbl>
    <w:p w:rsidR="00386384" w:rsidRPr="00E073EE" w:rsidRDefault="00386384" w:rsidP="00386384"/>
    <w:p w:rsidR="00386384" w:rsidRPr="00E073EE" w:rsidRDefault="00386384" w:rsidP="00386384">
      <w:pPr>
        <w:ind w:left="720"/>
        <w:jc w:val="center"/>
      </w:pPr>
    </w:p>
    <w:p w:rsidR="00386384" w:rsidRDefault="00386384" w:rsidP="00386384">
      <w:pPr>
        <w:ind w:left="720"/>
        <w:jc w:val="center"/>
      </w:pPr>
    </w:p>
    <w:p w:rsidR="003608E2" w:rsidRPr="00E073EE" w:rsidRDefault="003608E2" w:rsidP="00386384">
      <w:pPr>
        <w:ind w:left="720"/>
        <w:jc w:val="center"/>
      </w:pPr>
    </w:p>
    <w:p w:rsidR="00386384" w:rsidRPr="00386384" w:rsidRDefault="00386384" w:rsidP="00386384">
      <w:pPr>
        <w:pStyle w:val="36"/>
        <w:ind w:firstLine="360"/>
        <w:outlineLvl w:val="2"/>
        <w:rPr>
          <w:b/>
          <w:bCs/>
          <w:sz w:val="24"/>
          <w:szCs w:val="24"/>
        </w:rPr>
      </w:pPr>
      <w:r w:rsidRPr="00386384">
        <w:rPr>
          <w:b/>
          <w:bCs/>
          <w:sz w:val="24"/>
          <w:szCs w:val="24"/>
        </w:rPr>
        <w:lastRenderedPageBreak/>
        <w:t>Лот 2 Компьютер персональный для офисных приложений</w:t>
      </w:r>
    </w:p>
    <w:p w:rsidR="00386384" w:rsidRPr="00386384" w:rsidRDefault="00386384" w:rsidP="00386384">
      <w:pPr>
        <w:pStyle w:val="36"/>
        <w:ind w:firstLine="360"/>
        <w:outlineLvl w:val="2"/>
        <w:rPr>
          <w:sz w:val="24"/>
          <w:szCs w:val="24"/>
        </w:rPr>
      </w:pPr>
    </w:p>
    <w:p w:rsidR="00386384" w:rsidRPr="00386384" w:rsidRDefault="00386384" w:rsidP="00386384">
      <w:pPr>
        <w:pStyle w:val="36"/>
        <w:ind w:firstLine="360"/>
        <w:outlineLvl w:val="2"/>
        <w:rPr>
          <w:sz w:val="24"/>
          <w:szCs w:val="24"/>
        </w:rPr>
      </w:pPr>
      <w:r w:rsidRPr="00386384">
        <w:rPr>
          <w:sz w:val="24"/>
          <w:szCs w:val="24"/>
        </w:rPr>
        <w:t xml:space="preserve">Участники тендера должны предоставить данные по компьютерному оборудованию, спецификация которого указана в Таблице №2. </w:t>
      </w:r>
    </w:p>
    <w:p w:rsidR="00386384" w:rsidRPr="007C6BA1" w:rsidRDefault="00386384" w:rsidP="00386384">
      <w:pPr>
        <w:pStyle w:val="ae"/>
        <w:numPr>
          <w:ilvl w:val="0"/>
          <w:numId w:val="55"/>
        </w:numPr>
        <w:tabs>
          <w:tab w:val="left" w:pos="0"/>
        </w:tabs>
        <w:jc w:val="both"/>
        <w:outlineLvl w:val="2"/>
      </w:pPr>
      <w:r w:rsidRPr="007C6BA1">
        <w:t>Количество персональных компьютеров 5 штук</w:t>
      </w:r>
    </w:p>
    <w:p w:rsidR="00386384" w:rsidRPr="00386384" w:rsidRDefault="00386384" w:rsidP="00386384">
      <w:pPr>
        <w:pStyle w:val="ae"/>
        <w:numPr>
          <w:ilvl w:val="0"/>
          <w:numId w:val="55"/>
        </w:numPr>
        <w:tabs>
          <w:tab w:val="left" w:pos="0"/>
        </w:tabs>
        <w:jc w:val="both"/>
        <w:outlineLvl w:val="2"/>
        <w:rPr>
          <w:b w:val="0"/>
        </w:rPr>
      </w:pPr>
      <w:r w:rsidRPr="00386384">
        <w:rPr>
          <w:b w:val="0"/>
        </w:rPr>
        <w:t xml:space="preserve">Поставка оборудования для АО «Казахтелеком» в город Алматы </w:t>
      </w:r>
    </w:p>
    <w:p w:rsidR="00386384" w:rsidRPr="00386384" w:rsidRDefault="00386384" w:rsidP="00386384">
      <w:pPr>
        <w:pStyle w:val="ae"/>
        <w:numPr>
          <w:ilvl w:val="0"/>
          <w:numId w:val="55"/>
        </w:numPr>
        <w:tabs>
          <w:tab w:val="left" w:pos="0"/>
        </w:tabs>
        <w:jc w:val="both"/>
        <w:outlineLvl w:val="2"/>
        <w:rPr>
          <w:b w:val="0"/>
        </w:rPr>
      </w:pPr>
      <w:r w:rsidRPr="00386384">
        <w:rPr>
          <w:b w:val="0"/>
        </w:rPr>
        <w:t>Участник должен обеспечить гарантийный срок на все поставляемое в рамках настоящего тендера по данному лоту оборудование не менее 36 месяцев с момента поставки.</w:t>
      </w:r>
    </w:p>
    <w:p w:rsidR="00386384" w:rsidRPr="00386384" w:rsidRDefault="00386384" w:rsidP="00386384">
      <w:pPr>
        <w:pStyle w:val="ae"/>
        <w:numPr>
          <w:ilvl w:val="0"/>
          <w:numId w:val="55"/>
        </w:numPr>
        <w:tabs>
          <w:tab w:val="left" w:pos="0"/>
        </w:tabs>
        <w:jc w:val="both"/>
        <w:outlineLvl w:val="2"/>
        <w:rPr>
          <w:b w:val="0"/>
        </w:rPr>
      </w:pPr>
      <w:r w:rsidRPr="00386384">
        <w:rPr>
          <w:b w:val="0"/>
        </w:rPr>
        <w:t xml:space="preserve">Гарантийный ремонт компьютерного оборудования должен обеспечиваться во всех областных центрах Республики Казахстан (в тендерной заявке необходимо приложить письмо с указанием номеров телефонов, и юридических адресов сервисных центров). </w:t>
      </w:r>
    </w:p>
    <w:p w:rsidR="00386384" w:rsidRPr="00386384" w:rsidRDefault="00386384" w:rsidP="00386384">
      <w:pPr>
        <w:numPr>
          <w:ilvl w:val="0"/>
          <w:numId w:val="55"/>
        </w:numPr>
        <w:spacing w:after="0" w:line="240" w:lineRule="auto"/>
        <w:rPr>
          <w:rFonts w:ascii="Times New Roman" w:hAnsi="Times New Roman"/>
          <w:sz w:val="24"/>
          <w:szCs w:val="24"/>
        </w:rPr>
      </w:pPr>
      <w:r w:rsidRPr="00386384">
        <w:rPr>
          <w:rFonts w:ascii="Times New Roman" w:hAnsi="Times New Roman"/>
          <w:sz w:val="24"/>
          <w:szCs w:val="24"/>
        </w:rPr>
        <w:t>Компьютеры должны быть собраны и протестированы на заводе изготовителе</w:t>
      </w:r>
      <w:r w:rsidR="003608E2">
        <w:rPr>
          <w:rFonts w:ascii="Times New Roman" w:hAnsi="Times New Roman"/>
          <w:sz w:val="24"/>
          <w:szCs w:val="24"/>
        </w:rPr>
        <w:t>.</w:t>
      </w:r>
    </w:p>
    <w:p w:rsidR="00386384" w:rsidRPr="00E073EE" w:rsidRDefault="00386384" w:rsidP="00386384">
      <w:pPr>
        <w:pStyle w:val="36"/>
        <w:ind w:firstLine="360"/>
        <w:outlineLvl w:val="2"/>
      </w:pPr>
    </w:p>
    <w:p w:rsidR="00386384" w:rsidRPr="00E073EE" w:rsidRDefault="00386384" w:rsidP="00386384">
      <w:pPr>
        <w:pStyle w:val="36"/>
        <w:ind w:firstLine="360"/>
        <w:jc w:val="right"/>
        <w:outlineLvl w:val="2"/>
        <w:rPr>
          <w:b/>
          <w:bCs/>
        </w:rPr>
      </w:pPr>
      <w:r w:rsidRPr="00E073EE">
        <w:t>Таблица №2.</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3180"/>
        <w:gridCol w:w="5932"/>
      </w:tblGrid>
      <w:tr w:rsidR="00386384" w:rsidRPr="007C6BA1" w:rsidTr="00307B7A">
        <w:trPr>
          <w:trHeight w:val="255"/>
        </w:trPr>
        <w:tc>
          <w:tcPr>
            <w:tcW w:w="458" w:type="dxa"/>
            <w:vAlign w:val="center"/>
          </w:tcPr>
          <w:p w:rsidR="00386384" w:rsidRPr="007C6BA1" w:rsidRDefault="00386384" w:rsidP="00307B7A">
            <w:pPr>
              <w:jc w:val="center"/>
              <w:rPr>
                <w:rFonts w:ascii="Times New Roman" w:hAnsi="Times New Roman"/>
                <w:sz w:val="24"/>
                <w:szCs w:val="24"/>
              </w:rPr>
            </w:pPr>
            <w:r w:rsidRPr="007C6BA1">
              <w:rPr>
                <w:rFonts w:ascii="Times New Roman" w:hAnsi="Times New Roman"/>
                <w:sz w:val="24"/>
                <w:szCs w:val="24"/>
              </w:rPr>
              <w:t>№</w:t>
            </w:r>
          </w:p>
        </w:tc>
        <w:tc>
          <w:tcPr>
            <w:tcW w:w="9112" w:type="dxa"/>
            <w:gridSpan w:val="2"/>
            <w:vAlign w:val="center"/>
          </w:tcPr>
          <w:p w:rsidR="00386384" w:rsidRPr="007C6BA1" w:rsidRDefault="00386384" w:rsidP="00307B7A">
            <w:pPr>
              <w:jc w:val="center"/>
              <w:rPr>
                <w:rFonts w:ascii="Times New Roman" w:hAnsi="Times New Roman"/>
                <w:b/>
                <w:bCs/>
                <w:sz w:val="24"/>
                <w:szCs w:val="24"/>
              </w:rPr>
            </w:pPr>
            <w:r w:rsidRPr="007C6BA1">
              <w:rPr>
                <w:rFonts w:ascii="Times New Roman" w:hAnsi="Times New Roman"/>
                <w:b/>
                <w:bCs/>
                <w:sz w:val="24"/>
                <w:szCs w:val="24"/>
              </w:rPr>
              <w:t>Описание характеристик системного блока</w:t>
            </w:r>
          </w:p>
        </w:tc>
      </w:tr>
      <w:tr w:rsidR="00386384" w:rsidRPr="007C6BA1" w:rsidTr="00307B7A">
        <w:trPr>
          <w:trHeight w:val="255"/>
        </w:trPr>
        <w:tc>
          <w:tcPr>
            <w:tcW w:w="458" w:type="dxa"/>
            <w:vAlign w:val="center"/>
          </w:tcPr>
          <w:p w:rsidR="00386384" w:rsidRPr="007C6BA1" w:rsidRDefault="00386384" w:rsidP="00307B7A">
            <w:pPr>
              <w:spacing w:line="256" w:lineRule="auto"/>
              <w:jc w:val="center"/>
              <w:rPr>
                <w:rFonts w:ascii="Times New Roman" w:hAnsi="Times New Roman"/>
                <w:b/>
                <w:bCs/>
                <w:sz w:val="24"/>
                <w:szCs w:val="24"/>
                <w:lang w:val="en-US"/>
              </w:rPr>
            </w:pPr>
            <w:r w:rsidRPr="007C6BA1">
              <w:rPr>
                <w:rFonts w:ascii="Times New Roman" w:hAnsi="Times New Roman"/>
                <w:b/>
                <w:bCs/>
                <w:sz w:val="24"/>
                <w:szCs w:val="24"/>
                <w:lang w:val="en-US"/>
              </w:rPr>
              <w:t>1</w:t>
            </w:r>
          </w:p>
        </w:tc>
        <w:tc>
          <w:tcPr>
            <w:tcW w:w="9112" w:type="dxa"/>
            <w:gridSpan w:val="2"/>
            <w:vAlign w:val="center"/>
          </w:tcPr>
          <w:p w:rsidR="00386384" w:rsidRPr="007C6BA1" w:rsidRDefault="00386384" w:rsidP="00307B7A">
            <w:pPr>
              <w:spacing w:line="256" w:lineRule="auto"/>
              <w:rPr>
                <w:rFonts w:ascii="Times New Roman" w:hAnsi="Times New Roman"/>
                <w:b/>
                <w:bCs/>
                <w:sz w:val="24"/>
                <w:szCs w:val="24"/>
              </w:rPr>
            </w:pPr>
            <w:r w:rsidRPr="007C6BA1">
              <w:rPr>
                <w:rFonts w:ascii="Times New Roman" w:hAnsi="Times New Roman"/>
                <w:b/>
                <w:bCs/>
                <w:sz w:val="24"/>
                <w:szCs w:val="24"/>
              </w:rPr>
              <w:t>Материнская плата</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Слоты для оперативной памяти</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менее 2 слотов </w:t>
            </w:r>
            <w:r w:rsidRPr="007C6BA1">
              <w:rPr>
                <w:rStyle w:val="affd"/>
                <w:rFonts w:ascii="Times New Roman" w:hAnsi="Times New Roman"/>
                <w:b w:val="0"/>
                <w:sz w:val="24"/>
                <w:szCs w:val="24"/>
              </w:rPr>
              <w:t xml:space="preserve">LPDDR3-1866, DDR3L-1600 </w:t>
            </w:r>
            <w:r w:rsidRPr="007C6BA1">
              <w:rPr>
                <w:rFonts w:ascii="Times New Roman" w:hAnsi="Times New Roman"/>
                <w:sz w:val="24"/>
                <w:szCs w:val="24"/>
              </w:rPr>
              <w:t xml:space="preserve">с поддержкой двухканального </w:t>
            </w:r>
          </w:p>
        </w:tc>
      </w:tr>
      <w:tr w:rsidR="00386384" w:rsidRPr="00CF61A8"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Видеовыходы</w:t>
            </w:r>
          </w:p>
        </w:tc>
        <w:tc>
          <w:tcPr>
            <w:tcW w:w="5932" w:type="dxa"/>
            <w:vAlign w:val="center"/>
          </w:tcPr>
          <w:p w:rsidR="00386384" w:rsidRPr="007C6BA1" w:rsidRDefault="00386384" w:rsidP="00307B7A">
            <w:pPr>
              <w:autoSpaceDE w:val="0"/>
              <w:autoSpaceDN w:val="0"/>
              <w:adjustRightInd w:val="0"/>
              <w:rPr>
                <w:rFonts w:ascii="Times New Roman" w:hAnsi="Times New Roman"/>
                <w:sz w:val="24"/>
                <w:szCs w:val="24"/>
                <w:lang w:val="en-US"/>
              </w:rPr>
            </w:pPr>
            <w:r w:rsidRPr="007C6BA1">
              <w:rPr>
                <w:rFonts w:ascii="Times New Roman" w:hAnsi="Times New Roman"/>
                <w:sz w:val="24"/>
                <w:szCs w:val="24"/>
              </w:rPr>
              <w:t>Неменее</w:t>
            </w:r>
            <w:r w:rsidRPr="007C6BA1">
              <w:rPr>
                <w:rFonts w:ascii="Times New Roman" w:hAnsi="Times New Roman"/>
                <w:sz w:val="24"/>
                <w:szCs w:val="24"/>
                <w:lang w:val="en-US"/>
              </w:rPr>
              <w:t xml:space="preserve"> 3</w:t>
            </w:r>
          </w:p>
          <w:p w:rsidR="00386384" w:rsidRPr="007C6BA1" w:rsidRDefault="00386384" w:rsidP="00307B7A">
            <w:pPr>
              <w:autoSpaceDE w:val="0"/>
              <w:autoSpaceDN w:val="0"/>
              <w:adjustRightInd w:val="0"/>
              <w:rPr>
                <w:rFonts w:ascii="Times New Roman" w:hAnsi="Times New Roman"/>
                <w:sz w:val="24"/>
                <w:szCs w:val="24"/>
                <w:lang w:val="en-US"/>
              </w:rPr>
            </w:pPr>
            <w:r w:rsidRPr="007C6BA1">
              <w:rPr>
                <w:rFonts w:ascii="Times New Roman" w:hAnsi="Times New Roman"/>
                <w:sz w:val="24"/>
                <w:szCs w:val="24"/>
                <w:lang w:val="en-US"/>
              </w:rPr>
              <w:t>1x D-Sub port 1x DVI-D port 1x HDMI</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lang w:val="en-US"/>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Аудио</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Не менее: HighDefinitionAudio, с поддержкой до 8 каналов.</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Сетевой подключение</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rPr>
              <w:t>Не менее</w:t>
            </w:r>
            <w:r w:rsidRPr="007C6BA1">
              <w:rPr>
                <w:rFonts w:ascii="Times New Roman" w:hAnsi="Times New Roman"/>
                <w:sz w:val="24"/>
                <w:szCs w:val="24"/>
                <w:lang w:val="en-US"/>
              </w:rPr>
              <w:t xml:space="preserve"> 1 GbE LAN (10/100/1000 Mbit)</w:t>
            </w:r>
          </w:p>
        </w:tc>
      </w:tr>
      <w:tr w:rsidR="00386384" w:rsidRPr="00CF61A8"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lang w:val="en-US"/>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Внутренние слоты</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rPr>
              <w:t>Неменее</w:t>
            </w:r>
            <w:r w:rsidRPr="007C6BA1">
              <w:rPr>
                <w:rFonts w:ascii="Times New Roman" w:hAnsi="Times New Roman"/>
                <w:sz w:val="24"/>
                <w:szCs w:val="24"/>
                <w:lang w:val="en-US"/>
              </w:rPr>
              <w:t xml:space="preserve">: 1 x PCI Express x16 slot, 2 x PCI Express x1 </w:t>
            </w:r>
          </w:p>
        </w:tc>
      </w:tr>
      <w:tr w:rsidR="00386384" w:rsidRPr="00CF61A8"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lang w:val="en-US"/>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SATA выходы</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rPr>
              <w:t>Неменее</w:t>
            </w:r>
            <w:r w:rsidRPr="007C6BA1">
              <w:rPr>
                <w:rFonts w:ascii="Times New Roman" w:hAnsi="Times New Roman"/>
                <w:sz w:val="24"/>
                <w:szCs w:val="24"/>
                <w:lang w:val="en-US"/>
              </w:rPr>
              <w:t>: 2 x SATA 6Gb/s connectors, 2 x SATA 3Gb/s connectors</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lang w:val="en-US"/>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USB выходы</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Не менее 4 USB 3.0 (2 на задней стенке, 2 мат. плате), 8 USB 2.0 (4 на задней стенке, 4 мат. плате)</w:t>
            </w:r>
          </w:p>
        </w:tc>
      </w:tr>
      <w:tr w:rsidR="00386384" w:rsidRPr="00CF61A8"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Внутренние выходы</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rPr>
              <w:t>Неменее</w:t>
            </w:r>
            <w:r w:rsidRPr="007C6BA1">
              <w:rPr>
                <w:rFonts w:ascii="Times New Roman" w:hAnsi="Times New Roman"/>
                <w:sz w:val="24"/>
                <w:szCs w:val="24"/>
                <w:lang w:val="en-US"/>
              </w:rPr>
              <w:t xml:space="preserve">: </w:t>
            </w:r>
          </w:p>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lang w:val="en-US"/>
              </w:rPr>
              <w:t xml:space="preserve">1 x USB 3.0 connector(s) support(s) additional 2 USB 3.0 port(s) </w:t>
            </w:r>
            <w:r w:rsidRPr="007C6BA1">
              <w:rPr>
                <w:rFonts w:ascii="Times New Roman" w:hAnsi="Times New Roman"/>
                <w:sz w:val="24"/>
                <w:szCs w:val="24"/>
                <w:lang w:val="en-US"/>
              </w:rPr>
              <w:br/>
              <w:t>2 x USB 2.0 connector(s) support(s) additional 4 USB 2.0 port(s)</w:t>
            </w:r>
            <w:r w:rsidRPr="007C6BA1">
              <w:rPr>
                <w:rFonts w:ascii="Times New Roman" w:hAnsi="Times New Roman"/>
                <w:sz w:val="24"/>
                <w:szCs w:val="24"/>
                <w:lang w:val="en-US"/>
              </w:rPr>
              <w:br/>
              <w:t>2 x SATA 6Gb/s connector(s)</w:t>
            </w:r>
            <w:r w:rsidRPr="007C6BA1">
              <w:rPr>
                <w:rFonts w:ascii="Times New Roman" w:hAnsi="Times New Roman"/>
                <w:sz w:val="24"/>
                <w:szCs w:val="24"/>
                <w:lang w:val="en-US"/>
              </w:rPr>
              <w:br/>
              <w:t>2 x SATA 3Gb/s connector(s)</w:t>
            </w:r>
            <w:r w:rsidRPr="007C6BA1">
              <w:rPr>
                <w:rFonts w:ascii="Times New Roman" w:hAnsi="Times New Roman"/>
                <w:sz w:val="24"/>
                <w:szCs w:val="24"/>
                <w:lang w:val="en-US"/>
              </w:rPr>
              <w:br/>
              <w:t>1 x CPU Fan connector(s) (1 x 4 -pin)</w:t>
            </w:r>
            <w:r w:rsidRPr="007C6BA1">
              <w:rPr>
                <w:rFonts w:ascii="Times New Roman" w:hAnsi="Times New Roman"/>
                <w:sz w:val="24"/>
                <w:szCs w:val="24"/>
                <w:lang w:val="en-US"/>
              </w:rPr>
              <w:br/>
              <w:t>1 x Chassis Fan connector(s) (1 x 4 -pin)</w:t>
            </w:r>
            <w:r w:rsidRPr="007C6BA1">
              <w:rPr>
                <w:rFonts w:ascii="Times New Roman" w:hAnsi="Times New Roman"/>
                <w:sz w:val="24"/>
                <w:szCs w:val="24"/>
                <w:lang w:val="en-US"/>
              </w:rPr>
              <w:br/>
              <w:t>1 x S/PDIF out header(s)</w:t>
            </w:r>
            <w:r w:rsidRPr="007C6BA1">
              <w:rPr>
                <w:rFonts w:ascii="Times New Roman" w:hAnsi="Times New Roman"/>
                <w:sz w:val="24"/>
                <w:szCs w:val="24"/>
                <w:lang w:val="en-US"/>
              </w:rPr>
              <w:br/>
              <w:t>1 x 24-pin EATX Power connector(s)</w:t>
            </w:r>
            <w:r w:rsidRPr="007C6BA1">
              <w:rPr>
                <w:rFonts w:ascii="Times New Roman" w:hAnsi="Times New Roman"/>
                <w:sz w:val="24"/>
                <w:szCs w:val="24"/>
                <w:lang w:val="en-US"/>
              </w:rPr>
              <w:br/>
              <w:t>1 x 4-pin ATX 12V Power connector(s)</w:t>
            </w:r>
            <w:r w:rsidRPr="007C6BA1">
              <w:rPr>
                <w:rFonts w:ascii="Times New Roman" w:hAnsi="Times New Roman"/>
                <w:sz w:val="24"/>
                <w:szCs w:val="24"/>
                <w:lang w:val="en-US"/>
              </w:rPr>
              <w:br/>
              <w:t xml:space="preserve">1 x Front panel connector(s) </w:t>
            </w:r>
            <w:r w:rsidRPr="007C6BA1">
              <w:rPr>
                <w:rFonts w:ascii="Times New Roman" w:hAnsi="Times New Roman"/>
                <w:sz w:val="24"/>
                <w:szCs w:val="24"/>
                <w:lang w:val="en-US"/>
              </w:rPr>
              <w:br/>
              <w:t>1 x Front panel audio connector(s) (AAFP)</w:t>
            </w:r>
            <w:r w:rsidRPr="007C6BA1">
              <w:rPr>
                <w:rFonts w:ascii="Times New Roman" w:hAnsi="Times New Roman"/>
                <w:sz w:val="24"/>
                <w:szCs w:val="24"/>
                <w:lang w:val="en-US"/>
              </w:rPr>
              <w:br/>
              <w:t>1 x Internal speaker connector(s)</w:t>
            </w:r>
            <w:r w:rsidRPr="007C6BA1">
              <w:rPr>
                <w:rFonts w:ascii="Times New Roman" w:hAnsi="Times New Roman"/>
                <w:sz w:val="24"/>
                <w:szCs w:val="24"/>
                <w:lang w:val="en-US"/>
              </w:rPr>
              <w:br/>
            </w:r>
            <w:r w:rsidRPr="007C6BA1">
              <w:rPr>
                <w:rFonts w:ascii="Times New Roman" w:hAnsi="Times New Roman"/>
                <w:sz w:val="24"/>
                <w:szCs w:val="24"/>
                <w:lang w:val="en-US"/>
              </w:rPr>
              <w:lastRenderedPageBreak/>
              <w:t>1 x Clear CMOS jumper(s)</w:t>
            </w:r>
          </w:p>
        </w:tc>
      </w:tr>
      <w:tr w:rsidR="00386384" w:rsidRPr="00CF61A8"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lang w:val="en-US"/>
              </w:rPr>
            </w:pPr>
          </w:p>
        </w:tc>
        <w:tc>
          <w:tcPr>
            <w:tcW w:w="3180"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lang w:val="en-US"/>
              </w:rPr>
              <w:t>Выходыназаднейстенке</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lang w:val="en-US"/>
              </w:rPr>
              <w:t xml:space="preserve">Неменее: </w:t>
            </w:r>
          </w:p>
          <w:p w:rsidR="00386384" w:rsidRPr="007C6BA1" w:rsidRDefault="00386384" w:rsidP="00307B7A">
            <w:pPr>
              <w:autoSpaceDE w:val="0"/>
              <w:autoSpaceDN w:val="0"/>
              <w:adjustRightInd w:val="0"/>
              <w:rPr>
                <w:rFonts w:ascii="Times New Roman" w:hAnsi="Times New Roman"/>
                <w:sz w:val="24"/>
                <w:szCs w:val="24"/>
                <w:lang w:val="en-US"/>
              </w:rPr>
            </w:pPr>
            <w:r w:rsidRPr="007C6BA1">
              <w:rPr>
                <w:rFonts w:ascii="Times New Roman" w:hAnsi="Times New Roman"/>
                <w:sz w:val="24"/>
                <w:szCs w:val="24"/>
                <w:lang w:val="en-US"/>
              </w:rPr>
              <w:t>1 x PS/2 keyboard (purple)</w:t>
            </w:r>
            <w:r w:rsidRPr="007C6BA1">
              <w:rPr>
                <w:rFonts w:ascii="Times New Roman" w:hAnsi="Times New Roman"/>
                <w:sz w:val="24"/>
                <w:szCs w:val="24"/>
                <w:lang w:val="en-US"/>
              </w:rPr>
              <w:br/>
              <w:t>1 x PS/2 mouse (green)</w:t>
            </w:r>
            <w:r w:rsidRPr="007C6BA1">
              <w:rPr>
                <w:rFonts w:ascii="Times New Roman" w:hAnsi="Times New Roman"/>
                <w:sz w:val="24"/>
                <w:szCs w:val="24"/>
                <w:lang w:val="en-US"/>
              </w:rPr>
              <w:br/>
              <w:t xml:space="preserve">1x D-Sub port 1x DVI-D port 1x HDMI </w:t>
            </w:r>
          </w:p>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lang w:val="en-US"/>
              </w:rPr>
              <w:t>1 x LAN (RJ45) port(s)</w:t>
            </w:r>
            <w:r w:rsidRPr="007C6BA1">
              <w:rPr>
                <w:rFonts w:ascii="Times New Roman" w:hAnsi="Times New Roman"/>
                <w:sz w:val="24"/>
                <w:szCs w:val="24"/>
                <w:lang w:val="en-US"/>
              </w:rPr>
              <w:br/>
              <w:t>2 x USB 3.0 ((Blue))</w:t>
            </w:r>
            <w:r w:rsidRPr="007C6BA1">
              <w:rPr>
                <w:rFonts w:ascii="Times New Roman" w:hAnsi="Times New Roman"/>
                <w:sz w:val="24"/>
                <w:szCs w:val="24"/>
                <w:lang w:val="en-US"/>
              </w:rPr>
              <w:br/>
              <w:t xml:space="preserve">4 x USB 2.0 </w:t>
            </w:r>
            <w:r w:rsidRPr="007C6BA1">
              <w:rPr>
                <w:rFonts w:ascii="Times New Roman" w:hAnsi="Times New Roman"/>
                <w:sz w:val="24"/>
                <w:szCs w:val="24"/>
                <w:lang w:val="en-US"/>
              </w:rPr>
              <w:br/>
              <w:t>3 x Audio jack(s)</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lang w:val="en-US"/>
              </w:rPr>
            </w:pPr>
            <w:r w:rsidRPr="007C6BA1">
              <w:rPr>
                <w:rFonts w:ascii="Times New Roman" w:hAnsi="Times New Roman"/>
                <w:b/>
                <w:sz w:val="24"/>
                <w:szCs w:val="24"/>
                <w:lang w:val="en-US"/>
              </w:rPr>
              <w:t>2</w:t>
            </w:r>
          </w:p>
        </w:tc>
        <w:tc>
          <w:tcPr>
            <w:tcW w:w="9112" w:type="dxa"/>
            <w:gridSpan w:val="2"/>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b/>
                <w:bCs/>
                <w:sz w:val="24"/>
                <w:szCs w:val="24"/>
              </w:rPr>
              <w:t>Процессор</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lang w:val="en-US"/>
              </w:rPr>
              <w:t>Процессор</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lang w:val="en-US"/>
              </w:rPr>
              <w:t>Неменее 4 ядер/4 потоков</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lang w:val="en-US"/>
              </w:rPr>
              <w:t>Частота</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менее 3,3 </w:t>
            </w:r>
            <w:r w:rsidRPr="007C6BA1">
              <w:rPr>
                <w:rFonts w:ascii="Times New Roman" w:hAnsi="Times New Roman"/>
                <w:sz w:val="24"/>
                <w:szCs w:val="24"/>
                <w:lang w:val="en-US"/>
              </w:rPr>
              <w:t>GHz</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Интеллектуальная кэш-память</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менее 6 </w:t>
            </w:r>
            <w:r w:rsidRPr="007C6BA1">
              <w:rPr>
                <w:rFonts w:ascii="Times New Roman" w:hAnsi="Times New Roman"/>
                <w:sz w:val="24"/>
                <w:szCs w:val="24"/>
                <w:lang w:val="en-US"/>
              </w:rPr>
              <w:t>MB</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lang w:val="en-US"/>
              </w:rPr>
              <w:t>DMI</w:t>
            </w:r>
            <w:r w:rsidRPr="007C6BA1">
              <w:rPr>
                <w:rFonts w:ascii="Times New Roman" w:hAnsi="Times New Roman"/>
                <w:sz w:val="24"/>
                <w:szCs w:val="24"/>
              </w:rPr>
              <w:t>3</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менее 8 </w:t>
            </w:r>
            <w:r w:rsidRPr="007C6BA1">
              <w:rPr>
                <w:rFonts w:ascii="Times New Roman" w:hAnsi="Times New Roman"/>
                <w:sz w:val="24"/>
                <w:szCs w:val="24"/>
                <w:lang w:val="en-US"/>
              </w:rPr>
              <w:t>GT</w:t>
            </w:r>
            <w:r w:rsidRPr="007C6BA1">
              <w:rPr>
                <w:rFonts w:ascii="Times New Roman" w:hAnsi="Times New Roman"/>
                <w:sz w:val="24"/>
                <w:szCs w:val="24"/>
              </w:rPr>
              <w:t>/</w:t>
            </w:r>
            <w:r w:rsidRPr="007C6BA1">
              <w:rPr>
                <w:rFonts w:ascii="Times New Roman" w:hAnsi="Times New Roman"/>
                <w:sz w:val="24"/>
                <w:szCs w:val="24"/>
                <w:lang w:val="en-US"/>
              </w:rPr>
              <w:t>s</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Литография</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более 14 </w:t>
            </w:r>
            <w:r w:rsidRPr="007C6BA1">
              <w:rPr>
                <w:rFonts w:ascii="Times New Roman" w:hAnsi="Times New Roman"/>
                <w:sz w:val="24"/>
                <w:szCs w:val="24"/>
                <w:lang w:val="en-US"/>
              </w:rPr>
              <w:t>nm</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shd w:val="clear" w:color="auto" w:fill="auto"/>
            <w:vAlign w:val="center"/>
          </w:tcPr>
          <w:p w:rsidR="00386384" w:rsidRPr="007C6BA1" w:rsidRDefault="00386384" w:rsidP="00307B7A">
            <w:pPr>
              <w:spacing w:line="256" w:lineRule="auto"/>
              <w:rPr>
                <w:rFonts w:ascii="Times New Roman" w:hAnsi="Times New Roman"/>
                <w:sz w:val="24"/>
                <w:szCs w:val="24"/>
                <w:highlight w:val="yellow"/>
              </w:rPr>
            </w:pPr>
            <w:r w:rsidRPr="007C6BA1">
              <w:rPr>
                <w:rFonts w:ascii="Times New Roman" w:hAnsi="Times New Roman"/>
                <w:sz w:val="24"/>
                <w:szCs w:val="24"/>
              </w:rPr>
              <w:t xml:space="preserve">Расширения набора команд </w:t>
            </w:r>
          </w:p>
        </w:tc>
        <w:tc>
          <w:tcPr>
            <w:tcW w:w="5932" w:type="dxa"/>
            <w:shd w:val="clear" w:color="auto" w:fill="auto"/>
            <w:vAlign w:val="center"/>
          </w:tcPr>
          <w:p w:rsidR="00386384" w:rsidRPr="007C6BA1" w:rsidRDefault="00386384" w:rsidP="00307B7A">
            <w:pPr>
              <w:rPr>
                <w:rStyle w:val="aff1"/>
                <w:rFonts w:ascii="Times New Roman" w:hAnsi="Times New Roman"/>
                <w:i w:val="0"/>
                <w:sz w:val="24"/>
                <w:szCs w:val="24"/>
              </w:rPr>
            </w:pPr>
            <w:r w:rsidRPr="007C6BA1">
              <w:rPr>
                <w:rStyle w:val="aff1"/>
                <w:rFonts w:ascii="Times New Roman" w:hAnsi="Times New Roman"/>
                <w:i w:val="0"/>
                <w:sz w:val="24"/>
                <w:szCs w:val="24"/>
              </w:rPr>
              <w:t>SSE4.1/4.2, AVX 2.0</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shd w:val="clear" w:color="auto" w:fill="auto"/>
            <w:vAlign w:val="center"/>
          </w:tcPr>
          <w:p w:rsidR="00386384" w:rsidRPr="007C6BA1" w:rsidRDefault="00386384" w:rsidP="00307B7A">
            <w:pPr>
              <w:spacing w:line="256" w:lineRule="auto"/>
              <w:rPr>
                <w:rStyle w:val="affd"/>
                <w:rFonts w:ascii="Times New Roman" w:hAnsi="Times New Roman"/>
                <w:b w:val="0"/>
                <w:sz w:val="24"/>
                <w:szCs w:val="24"/>
              </w:rPr>
            </w:pPr>
            <w:r w:rsidRPr="007C6BA1">
              <w:rPr>
                <w:rStyle w:val="affd"/>
                <w:rFonts w:ascii="Times New Roman" w:hAnsi="Times New Roman"/>
                <w:b w:val="0"/>
                <w:sz w:val="24"/>
                <w:szCs w:val="24"/>
              </w:rPr>
              <w:t>Максимальная тактовая частота с технологией TurboBoost</w:t>
            </w:r>
          </w:p>
        </w:tc>
        <w:tc>
          <w:tcPr>
            <w:tcW w:w="5932" w:type="dxa"/>
            <w:shd w:val="clear" w:color="auto" w:fill="auto"/>
            <w:vAlign w:val="center"/>
          </w:tcPr>
          <w:p w:rsidR="00386384" w:rsidRPr="007C6BA1" w:rsidRDefault="00386384" w:rsidP="00307B7A">
            <w:pPr>
              <w:rPr>
                <w:rStyle w:val="affd"/>
                <w:rFonts w:ascii="Times New Roman" w:hAnsi="Times New Roman"/>
                <w:b w:val="0"/>
                <w:sz w:val="24"/>
                <w:szCs w:val="24"/>
              </w:rPr>
            </w:pPr>
            <w:r w:rsidRPr="007C6BA1">
              <w:rPr>
                <w:rStyle w:val="affd"/>
                <w:rFonts w:ascii="Times New Roman" w:hAnsi="Times New Roman"/>
                <w:b w:val="0"/>
                <w:sz w:val="24"/>
                <w:szCs w:val="24"/>
              </w:rPr>
              <w:t>Не менее 3.9 GHz</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Встроенная в процессор графика</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Наличие</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Система охлаждения процессора</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хуже чем: Алюминиевый радиатор с медной вставкой </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3</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Оперативная память</w:t>
            </w:r>
          </w:p>
        </w:tc>
        <w:tc>
          <w:tcPr>
            <w:tcW w:w="5932" w:type="dxa"/>
            <w:vAlign w:val="center"/>
          </w:tcPr>
          <w:p w:rsidR="00386384" w:rsidRPr="007C6BA1" w:rsidRDefault="00386384" w:rsidP="00307B7A">
            <w:pPr>
              <w:spacing w:line="256" w:lineRule="auto"/>
              <w:rPr>
                <w:rFonts w:ascii="Times New Roman" w:hAnsi="Times New Roman"/>
                <w:sz w:val="24"/>
                <w:szCs w:val="24"/>
              </w:rPr>
            </w:pP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Style w:val="affd"/>
                <w:rFonts w:ascii="Times New Roman" w:hAnsi="Times New Roman"/>
                <w:b w:val="0"/>
                <w:sz w:val="24"/>
                <w:szCs w:val="24"/>
              </w:rPr>
            </w:pPr>
            <w:r w:rsidRPr="007C6BA1">
              <w:rPr>
                <w:rStyle w:val="affd"/>
                <w:rFonts w:ascii="Times New Roman" w:hAnsi="Times New Roman"/>
                <w:b w:val="0"/>
                <w:sz w:val="24"/>
                <w:szCs w:val="24"/>
              </w:rPr>
              <w:t>Типы памяти</w:t>
            </w:r>
          </w:p>
        </w:tc>
        <w:tc>
          <w:tcPr>
            <w:tcW w:w="5932" w:type="dxa"/>
            <w:vAlign w:val="center"/>
          </w:tcPr>
          <w:p w:rsidR="00386384" w:rsidRPr="007C6BA1" w:rsidRDefault="00386384" w:rsidP="00307B7A">
            <w:pPr>
              <w:rPr>
                <w:rStyle w:val="affd"/>
                <w:rFonts w:ascii="Times New Roman" w:hAnsi="Times New Roman"/>
                <w:b w:val="0"/>
                <w:sz w:val="24"/>
                <w:szCs w:val="24"/>
              </w:rPr>
            </w:pPr>
            <w:r w:rsidRPr="007C6BA1">
              <w:rPr>
                <w:rStyle w:val="affd"/>
                <w:rFonts w:ascii="Times New Roman" w:hAnsi="Times New Roman"/>
                <w:b w:val="0"/>
                <w:sz w:val="24"/>
                <w:szCs w:val="24"/>
              </w:rPr>
              <w:t>LPDDR3-1866, DDR3L-1600</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Объём</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менее 4 </w:t>
            </w:r>
            <w:r w:rsidRPr="007C6BA1">
              <w:rPr>
                <w:rFonts w:ascii="Times New Roman" w:hAnsi="Times New Roman"/>
                <w:sz w:val="24"/>
                <w:szCs w:val="24"/>
                <w:lang w:val="en-US"/>
              </w:rPr>
              <w:t>Gb</w:t>
            </w:r>
            <w:r w:rsidRPr="007C6BA1">
              <w:rPr>
                <w:rFonts w:ascii="Times New Roman" w:hAnsi="Times New Roman"/>
                <w:sz w:val="24"/>
                <w:szCs w:val="24"/>
              </w:rPr>
              <w:t xml:space="preserve"> 2133 </w:t>
            </w:r>
            <w:r w:rsidRPr="007C6BA1">
              <w:rPr>
                <w:rFonts w:ascii="Times New Roman" w:hAnsi="Times New Roman"/>
                <w:sz w:val="24"/>
                <w:szCs w:val="24"/>
                <w:lang w:val="en-US"/>
              </w:rPr>
              <w:t>Mhz</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4</w:t>
            </w:r>
          </w:p>
        </w:tc>
        <w:tc>
          <w:tcPr>
            <w:tcW w:w="9112" w:type="dxa"/>
            <w:gridSpan w:val="2"/>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b/>
                <w:bCs/>
                <w:sz w:val="24"/>
                <w:szCs w:val="24"/>
              </w:rPr>
              <w:t>Жесткий диск</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Жесткий диск</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Не менее 500Gb</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Скорость вращения</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Не менее 7200об/мин</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Кэш память </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rPr>
              <w:t xml:space="preserve">Не менее 32 </w:t>
            </w:r>
            <w:r w:rsidRPr="007C6BA1">
              <w:rPr>
                <w:rFonts w:ascii="Times New Roman" w:hAnsi="Times New Roman"/>
                <w:sz w:val="24"/>
                <w:szCs w:val="24"/>
                <w:lang w:val="en-US"/>
              </w:rPr>
              <w:t>Mb</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p>
        </w:tc>
        <w:tc>
          <w:tcPr>
            <w:tcW w:w="5932" w:type="dxa"/>
            <w:vAlign w:val="center"/>
          </w:tcPr>
          <w:p w:rsidR="00386384" w:rsidRPr="007C6BA1" w:rsidRDefault="00386384" w:rsidP="00307B7A">
            <w:pPr>
              <w:spacing w:line="256" w:lineRule="auto"/>
              <w:rPr>
                <w:rFonts w:ascii="Times New Roman" w:hAnsi="Times New Roman"/>
                <w:sz w:val="24"/>
                <w:szCs w:val="24"/>
              </w:rPr>
            </w:pP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5</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Корпус</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более </w:t>
            </w:r>
            <w:r w:rsidRPr="007C6BA1">
              <w:rPr>
                <w:rFonts w:ascii="Times New Roman" w:hAnsi="Times New Roman"/>
                <w:sz w:val="24"/>
                <w:szCs w:val="24"/>
                <w:lang w:val="en-US"/>
              </w:rPr>
              <w:t>m</w:t>
            </w:r>
            <w:r w:rsidRPr="007C6BA1">
              <w:rPr>
                <w:rFonts w:ascii="Times New Roman" w:hAnsi="Times New Roman"/>
                <w:sz w:val="24"/>
                <w:szCs w:val="24"/>
              </w:rPr>
              <w:t xml:space="preserve">ATX, 2xUSB, Audio, с вентилятором </w:t>
            </w:r>
            <w:smartTag w:uri="urn:schemas-microsoft-com:office:smarttags" w:element="metricconverter">
              <w:smartTagPr>
                <w:attr w:name="ProductID" w:val="80 мм"/>
              </w:smartTagPr>
              <w:r w:rsidRPr="007C6BA1">
                <w:rPr>
                  <w:rFonts w:ascii="Times New Roman" w:hAnsi="Times New Roman"/>
                  <w:sz w:val="24"/>
                  <w:szCs w:val="24"/>
                </w:rPr>
                <w:t>80 мм</w:t>
              </w:r>
            </w:smartTag>
            <w:r w:rsidRPr="007C6BA1">
              <w:rPr>
                <w:rFonts w:ascii="Times New Roman" w:hAnsi="Times New Roman"/>
                <w:sz w:val="24"/>
                <w:szCs w:val="24"/>
              </w:rPr>
              <w:t>.</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6</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Дисковод</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Не менее DVD-RW</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lastRenderedPageBreak/>
              <w:t>7</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Блок питания</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менее </w:t>
            </w:r>
            <w:r w:rsidRPr="007C6BA1">
              <w:rPr>
                <w:rFonts w:ascii="Times New Roman" w:hAnsi="Times New Roman"/>
                <w:sz w:val="24"/>
                <w:szCs w:val="24"/>
                <w:lang w:val="en-US"/>
              </w:rPr>
              <w:t>4</w:t>
            </w:r>
            <w:r w:rsidRPr="007C6BA1">
              <w:rPr>
                <w:rFonts w:ascii="Times New Roman" w:hAnsi="Times New Roman"/>
                <w:sz w:val="24"/>
                <w:szCs w:val="24"/>
              </w:rPr>
              <w:t>50</w:t>
            </w:r>
            <w:r w:rsidRPr="007C6BA1">
              <w:rPr>
                <w:rFonts w:ascii="Times New Roman" w:hAnsi="Times New Roman"/>
                <w:sz w:val="24"/>
                <w:szCs w:val="24"/>
                <w:lang w:val="en-US"/>
              </w:rPr>
              <w:t>W</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8</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Клавиатура</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lang w:val="en-US"/>
              </w:rPr>
              <w:t>USB</w:t>
            </w:r>
            <w:r w:rsidRPr="007C6BA1">
              <w:rPr>
                <w:rFonts w:ascii="Times New Roman" w:hAnsi="Times New Roman"/>
                <w:sz w:val="24"/>
                <w:szCs w:val="24"/>
              </w:rPr>
              <w:t xml:space="preserve">  длина не менее  </w:t>
            </w:r>
            <w:smartTag w:uri="urn:schemas-microsoft-com:office:smarttags" w:element="metricconverter">
              <w:smartTagPr>
                <w:attr w:name="ProductID" w:val="1,5 м"/>
              </w:smartTagPr>
              <w:r w:rsidRPr="007C6BA1">
                <w:rPr>
                  <w:rFonts w:ascii="Times New Roman" w:hAnsi="Times New Roman"/>
                  <w:sz w:val="24"/>
                  <w:szCs w:val="24"/>
                </w:rPr>
                <w:t>1,5 м</w:t>
              </w:r>
            </w:smartTag>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9</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Мышь</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lang w:val="en-US"/>
              </w:rPr>
              <w:t>USB</w:t>
            </w:r>
            <w:r w:rsidRPr="007C6BA1">
              <w:rPr>
                <w:rFonts w:ascii="Times New Roman" w:hAnsi="Times New Roman"/>
                <w:sz w:val="24"/>
                <w:szCs w:val="24"/>
              </w:rPr>
              <w:t xml:space="preserve">  длина не менее </w:t>
            </w:r>
            <w:smartTag w:uri="urn:schemas-microsoft-com:office:smarttags" w:element="metricconverter">
              <w:smartTagPr>
                <w:attr w:name="ProductID" w:val="1,5 м"/>
              </w:smartTagPr>
              <w:r w:rsidRPr="007C6BA1">
                <w:rPr>
                  <w:rFonts w:ascii="Times New Roman" w:hAnsi="Times New Roman"/>
                  <w:sz w:val="24"/>
                  <w:szCs w:val="24"/>
                </w:rPr>
                <w:t>1,5 м</w:t>
              </w:r>
            </w:smartTag>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10</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Срок гарантии</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Не менее 3 лет.</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11</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Операционная система</w:t>
            </w:r>
          </w:p>
        </w:tc>
        <w:tc>
          <w:tcPr>
            <w:tcW w:w="5932" w:type="dxa"/>
            <w:vAlign w:val="center"/>
          </w:tcPr>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Лицензионная, 32 бит, с графическим интерфейсом предустановлена и активирована.</w:t>
            </w:r>
          </w:p>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Лицензия должна предоставлять возможность использования в коммерческой организации с количеством ПК более 5.</w:t>
            </w:r>
            <w:r w:rsidRPr="007C6BA1">
              <w:rPr>
                <w:rFonts w:ascii="Times New Roman" w:hAnsi="Times New Roman"/>
                <w:sz w:val="24"/>
                <w:szCs w:val="24"/>
              </w:rPr>
              <w:br/>
              <w:t>ОС должна поддерживать возможность регистрации пользователя в домене, построенном на основе продуктов  Microsoft, и обеспечивать контроль групповой политики.</w:t>
            </w:r>
          </w:p>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ОС должна поддерживать запуск и работу приложений:  LotusNotesClient (под Windows 7), Siebel CRM(под Windows 7), "Genesys"(под Windows 7), "EmoforceSolution"(под Windows 7), "Remedy"(под Windows 7).</w:t>
            </w:r>
          </w:p>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ОС должна иметь поддержку web-браузеров: InternetExplorer 8 и выше, MozillaFirefox 22 и выше, GoogleChrome ver.30 и выше.</w:t>
            </w:r>
          </w:p>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ОС должна поддерживать работу пакета MicrosoftOffice.</w:t>
            </w:r>
          </w:p>
        </w:tc>
      </w:tr>
    </w:tbl>
    <w:p w:rsidR="00386384" w:rsidRPr="00E073EE" w:rsidRDefault="00386384" w:rsidP="00386384">
      <w:pPr>
        <w:pStyle w:val="36"/>
        <w:ind w:firstLine="360"/>
        <w:outlineLvl w:val="2"/>
        <w:rPr>
          <w:b/>
          <w:bCs/>
        </w:rPr>
      </w:pPr>
    </w:p>
    <w:p w:rsidR="003608E2" w:rsidRDefault="003608E2">
      <w:pPr>
        <w:spacing w:after="0" w:line="240" w:lineRule="auto"/>
        <w:rPr>
          <w:rFonts w:ascii="Times New Roman" w:hAnsi="Times New Roman"/>
          <w:b/>
          <w:bCs/>
          <w:sz w:val="24"/>
          <w:szCs w:val="24"/>
        </w:rPr>
      </w:pPr>
      <w:r>
        <w:rPr>
          <w:b/>
          <w:bCs/>
          <w:sz w:val="24"/>
          <w:szCs w:val="24"/>
        </w:rPr>
        <w:br w:type="page"/>
      </w:r>
    </w:p>
    <w:p w:rsidR="00386384" w:rsidRPr="007C6BA1" w:rsidRDefault="00386384" w:rsidP="00386384">
      <w:pPr>
        <w:pStyle w:val="36"/>
        <w:ind w:firstLine="360"/>
        <w:outlineLvl w:val="2"/>
        <w:rPr>
          <w:b/>
          <w:bCs/>
          <w:sz w:val="24"/>
          <w:szCs w:val="24"/>
        </w:rPr>
      </w:pPr>
      <w:r w:rsidRPr="007C6BA1">
        <w:rPr>
          <w:b/>
          <w:bCs/>
          <w:sz w:val="24"/>
          <w:szCs w:val="24"/>
        </w:rPr>
        <w:lastRenderedPageBreak/>
        <w:t>Лот 3  Компьютер персональный для офисных приложений</w:t>
      </w:r>
    </w:p>
    <w:p w:rsidR="00386384" w:rsidRPr="007C6BA1" w:rsidRDefault="00386384" w:rsidP="00386384">
      <w:pPr>
        <w:pStyle w:val="36"/>
        <w:ind w:firstLine="360"/>
        <w:outlineLvl w:val="2"/>
        <w:rPr>
          <w:sz w:val="24"/>
          <w:szCs w:val="24"/>
        </w:rPr>
      </w:pPr>
    </w:p>
    <w:p w:rsidR="00386384" w:rsidRPr="007C6BA1" w:rsidRDefault="00386384" w:rsidP="007C6BA1">
      <w:pPr>
        <w:pStyle w:val="36"/>
        <w:ind w:firstLine="360"/>
        <w:outlineLvl w:val="2"/>
        <w:rPr>
          <w:sz w:val="24"/>
          <w:szCs w:val="24"/>
        </w:rPr>
      </w:pPr>
      <w:r w:rsidRPr="007C6BA1">
        <w:rPr>
          <w:sz w:val="24"/>
          <w:szCs w:val="24"/>
        </w:rPr>
        <w:t xml:space="preserve">Участники тендера должны предоставить данные по компьютерному оборудованию, спецификация которого указана в Таблице №3. </w:t>
      </w:r>
    </w:p>
    <w:p w:rsidR="00386384" w:rsidRPr="007C6BA1" w:rsidRDefault="00386384" w:rsidP="00386384">
      <w:pPr>
        <w:pStyle w:val="ae"/>
        <w:numPr>
          <w:ilvl w:val="0"/>
          <w:numId w:val="57"/>
        </w:numPr>
        <w:tabs>
          <w:tab w:val="left" w:pos="0"/>
        </w:tabs>
        <w:jc w:val="both"/>
        <w:outlineLvl w:val="2"/>
      </w:pPr>
      <w:r w:rsidRPr="007C6BA1">
        <w:t>Количество персональных компьютеров 75 штук</w:t>
      </w:r>
    </w:p>
    <w:p w:rsidR="00386384" w:rsidRPr="007C6BA1" w:rsidRDefault="00386384" w:rsidP="00386384">
      <w:pPr>
        <w:pStyle w:val="ae"/>
        <w:numPr>
          <w:ilvl w:val="0"/>
          <w:numId w:val="57"/>
        </w:numPr>
        <w:tabs>
          <w:tab w:val="left" w:pos="0"/>
        </w:tabs>
        <w:jc w:val="both"/>
        <w:outlineLvl w:val="2"/>
        <w:rPr>
          <w:b w:val="0"/>
        </w:rPr>
      </w:pPr>
      <w:r w:rsidRPr="007C6BA1">
        <w:rPr>
          <w:b w:val="0"/>
        </w:rPr>
        <w:t xml:space="preserve">Поставка оборудования для АО «Казахтелеком» в город Алматы </w:t>
      </w:r>
    </w:p>
    <w:p w:rsidR="00386384" w:rsidRPr="007C6BA1" w:rsidRDefault="00386384" w:rsidP="00386384">
      <w:pPr>
        <w:pStyle w:val="ae"/>
        <w:numPr>
          <w:ilvl w:val="0"/>
          <w:numId w:val="57"/>
        </w:numPr>
        <w:tabs>
          <w:tab w:val="left" w:pos="0"/>
        </w:tabs>
        <w:jc w:val="both"/>
        <w:outlineLvl w:val="2"/>
        <w:rPr>
          <w:b w:val="0"/>
        </w:rPr>
      </w:pPr>
      <w:r w:rsidRPr="007C6BA1">
        <w:rPr>
          <w:b w:val="0"/>
        </w:rPr>
        <w:t>Участник должен обеспечить гарантийный срок на все поставляемое в рамках настоящего тендера по данному лоту оборудование не менее 36 месяцев с момента поставки.</w:t>
      </w:r>
    </w:p>
    <w:p w:rsidR="00386384" w:rsidRPr="007C6BA1" w:rsidRDefault="00386384" w:rsidP="00386384">
      <w:pPr>
        <w:pStyle w:val="ae"/>
        <w:numPr>
          <w:ilvl w:val="0"/>
          <w:numId w:val="57"/>
        </w:numPr>
        <w:tabs>
          <w:tab w:val="left" w:pos="0"/>
        </w:tabs>
        <w:jc w:val="both"/>
        <w:outlineLvl w:val="2"/>
        <w:rPr>
          <w:b w:val="0"/>
        </w:rPr>
      </w:pPr>
      <w:r w:rsidRPr="007C6BA1">
        <w:rPr>
          <w:b w:val="0"/>
        </w:rPr>
        <w:t xml:space="preserve">Гарантийный ремонт компьютерного оборудования должен обеспечиваться во всех областных центрах Республики Казахстан (в тендерной заявке необходимо приложить письмо с указанием номеров телефонов, и юридических адресов сервисных центров). </w:t>
      </w:r>
    </w:p>
    <w:p w:rsidR="00386384" w:rsidRPr="007C6BA1" w:rsidRDefault="00386384" w:rsidP="00386384">
      <w:pPr>
        <w:numPr>
          <w:ilvl w:val="0"/>
          <w:numId w:val="57"/>
        </w:numPr>
        <w:spacing w:after="0" w:line="240" w:lineRule="auto"/>
      </w:pPr>
      <w:r w:rsidRPr="003608E2">
        <w:rPr>
          <w:rFonts w:ascii="Times New Roman" w:hAnsi="Times New Roman"/>
          <w:sz w:val="24"/>
          <w:szCs w:val="24"/>
        </w:rPr>
        <w:t>Компьютеры должны быть собраны и протестированы на заводе изготовителе</w:t>
      </w:r>
      <w:r w:rsidR="003608E2" w:rsidRPr="003608E2">
        <w:rPr>
          <w:rFonts w:ascii="Times New Roman" w:hAnsi="Times New Roman"/>
          <w:sz w:val="24"/>
          <w:szCs w:val="24"/>
        </w:rPr>
        <w:t>.</w:t>
      </w:r>
      <w:bookmarkStart w:id="47" w:name="_GoBack"/>
      <w:bookmarkEnd w:id="47"/>
      <w:r w:rsidR="003608E2" w:rsidRPr="007C6BA1">
        <w:t xml:space="preserve"> </w:t>
      </w:r>
    </w:p>
    <w:p w:rsidR="00386384" w:rsidRPr="00E073EE" w:rsidRDefault="00386384" w:rsidP="00386384">
      <w:pPr>
        <w:pStyle w:val="36"/>
        <w:ind w:firstLine="360"/>
        <w:jc w:val="right"/>
        <w:outlineLvl w:val="2"/>
        <w:rPr>
          <w:b/>
          <w:bCs/>
        </w:rPr>
      </w:pPr>
      <w:r w:rsidRPr="00E073EE">
        <w:t>Таблица №3.</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3180"/>
        <w:gridCol w:w="5932"/>
      </w:tblGrid>
      <w:tr w:rsidR="00386384" w:rsidRPr="007C6BA1" w:rsidTr="00307B7A">
        <w:trPr>
          <w:trHeight w:val="255"/>
        </w:trPr>
        <w:tc>
          <w:tcPr>
            <w:tcW w:w="458" w:type="dxa"/>
            <w:vAlign w:val="center"/>
          </w:tcPr>
          <w:p w:rsidR="00386384" w:rsidRPr="007C6BA1" w:rsidRDefault="00386384" w:rsidP="00307B7A">
            <w:pPr>
              <w:jc w:val="center"/>
              <w:rPr>
                <w:rFonts w:ascii="Times New Roman" w:hAnsi="Times New Roman"/>
                <w:sz w:val="24"/>
                <w:szCs w:val="24"/>
              </w:rPr>
            </w:pPr>
            <w:r w:rsidRPr="007C6BA1">
              <w:rPr>
                <w:rFonts w:ascii="Times New Roman" w:hAnsi="Times New Roman"/>
                <w:sz w:val="24"/>
                <w:szCs w:val="24"/>
              </w:rPr>
              <w:t>№</w:t>
            </w:r>
          </w:p>
        </w:tc>
        <w:tc>
          <w:tcPr>
            <w:tcW w:w="9112" w:type="dxa"/>
            <w:gridSpan w:val="2"/>
            <w:vAlign w:val="center"/>
          </w:tcPr>
          <w:p w:rsidR="00386384" w:rsidRPr="007C6BA1" w:rsidRDefault="00386384" w:rsidP="00307B7A">
            <w:pPr>
              <w:jc w:val="center"/>
              <w:rPr>
                <w:rFonts w:ascii="Times New Roman" w:hAnsi="Times New Roman"/>
                <w:b/>
                <w:bCs/>
                <w:sz w:val="24"/>
                <w:szCs w:val="24"/>
              </w:rPr>
            </w:pPr>
            <w:r w:rsidRPr="007C6BA1">
              <w:rPr>
                <w:rFonts w:ascii="Times New Roman" w:hAnsi="Times New Roman"/>
                <w:b/>
                <w:bCs/>
                <w:sz w:val="24"/>
                <w:szCs w:val="24"/>
              </w:rPr>
              <w:t>Описание характеристик системного блока</w:t>
            </w:r>
          </w:p>
        </w:tc>
      </w:tr>
      <w:tr w:rsidR="00386384" w:rsidRPr="007C6BA1" w:rsidTr="00307B7A">
        <w:trPr>
          <w:trHeight w:val="255"/>
        </w:trPr>
        <w:tc>
          <w:tcPr>
            <w:tcW w:w="458" w:type="dxa"/>
            <w:vAlign w:val="center"/>
          </w:tcPr>
          <w:p w:rsidR="00386384" w:rsidRPr="007C6BA1" w:rsidRDefault="00386384" w:rsidP="00307B7A">
            <w:pPr>
              <w:spacing w:line="256" w:lineRule="auto"/>
              <w:jc w:val="center"/>
              <w:rPr>
                <w:rFonts w:ascii="Times New Roman" w:hAnsi="Times New Roman"/>
                <w:b/>
                <w:bCs/>
                <w:sz w:val="24"/>
                <w:szCs w:val="24"/>
                <w:lang w:val="en-US"/>
              </w:rPr>
            </w:pPr>
            <w:r w:rsidRPr="007C6BA1">
              <w:rPr>
                <w:rFonts w:ascii="Times New Roman" w:hAnsi="Times New Roman"/>
                <w:b/>
                <w:bCs/>
                <w:sz w:val="24"/>
                <w:szCs w:val="24"/>
                <w:lang w:val="en-US"/>
              </w:rPr>
              <w:t>1</w:t>
            </w:r>
          </w:p>
        </w:tc>
        <w:tc>
          <w:tcPr>
            <w:tcW w:w="9112" w:type="dxa"/>
            <w:gridSpan w:val="2"/>
            <w:vAlign w:val="center"/>
          </w:tcPr>
          <w:p w:rsidR="00386384" w:rsidRPr="007C6BA1" w:rsidRDefault="00386384" w:rsidP="00307B7A">
            <w:pPr>
              <w:spacing w:line="256" w:lineRule="auto"/>
              <w:rPr>
                <w:rFonts w:ascii="Times New Roman" w:hAnsi="Times New Roman"/>
                <w:b/>
                <w:bCs/>
                <w:sz w:val="24"/>
                <w:szCs w:val="24"/>
              </w:rPr>
            </w:pPr>
            <w:r w:rsidRPr="007C6BA1">
              <w:rPr>
                <w:rFonts w:ascii="Times New Roman" w:hAnsi="Times New Roman"/>
                <w:b/>
                <w:bCs/>
                <w:sz w:val="24"/>
                <w:szCs w:val="24"/>
              </w:rPr>
              <w:t>Материнская плата</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Слоты для оперативной памяти</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менее 2 слотов </w:t>
            </w:r>
            <w:r w:rsidRPr="007C6BA1">
              <w:rPr>
                <w:rStyle w:val="affd"/>
                <w:rFonts w:ascii="Times New Roman" w:hAnsi="Times New Roman"/>
                <w:b w:val="0"/>
                <w:sz w:val="24"/>
                <w:szCs w:val="24"/>
              </w:rPr>
              <w:t xml:space="preserve">LPDDR3-1866, DDR3L-1600 </w:t>
            </w:r>
            <w:r w:rsidRPr="007C6BA1">
              <w:rPr>
                <w:rFonts w:ascii="Times New Roman" w:hAnsi="Times New Roman"/>
                <w:sz w:val="24"/>
                <w:szCs w:val="24"/>
              </w:rPr>
              <w:t xml:space="preserve">с поддержкой двухканального </w:t>
            </w:r>
          </w:p>
        </w:tc>
      </w:tr>
      <w:tr w:rsidR="00386384" w:rsidRPr="00CF61A8"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Видеовыходы</w:t>
            </w:r>
          </w:p>
        </w:tc>
        <w:tc>
          <w:tcPr>
            <w:tcW w:w="5932" w:type="dxa"/>
            <w:vAlign w:val="center"/>
          </w:tcPr>
          <w:p w:rsidR="00386384" w:rsidRPr="007C6BA1" w:rsidRDefault="00386384" w:rsidP="00307B7A">
            <w:pPr>
              <w:autoSpaceDE w:val="0"/>
              <w:autoSpaceDN w:val="0"/>
              <w:adjustRightInd w:val="0"/>
              <w:rPr>
                <w:rFonts w:ascii="Times New Roman" w:hAnsi="Times New Roman"/>
                <w:sz w:val="24"/>
                <w:szCs w:val="24"/>
                <w:lang w:val="en-US"/>
              </w:rPr>
            </w:pPr>
            <w:r w:rsidRPr="007C6BA1">
              <w:rPr>
                <w:rFonts w:ascii="Times New Roman" w:hAnsi="Times New Roman"/>
                <w:sz w:val="24"/>
                <w:szCs w:val="24"/>
              </w:rPr>
              <w:t>Неменее</w:t>
            </w:r>
            <w:r w:rsidRPr="007C6BA1">
              <w:rPr>
                <w:rFonts w:ascii="Times New Roman" w:hAnsi="Times New Roman"/>
                <w:sz w:val="24"/>
                <w:szCs w:val="24"/>
                <w:lang w:val="en-US"/>
              </w:rPr>
              <w:t xml:space="preserve"> 2       </w:t>
            </w:r>
          </w:p>
          <w:p w:rsidR="00386384" w:rsidRPr="007C6BA1" w:rsidRDefault="00386384" w:rsidP="00307B7A">
            <w:pPr>
              <w:autoSpaceDE w:val="0"/>
              <w:autoSpaceDN w:val="0"/>
              <w:adjustRightInd w:val="0"/>
              <w:rPr>
                <w:rFonts w:ascii="Times New Roman" w:hAnsi="Times New Roman"/>
                <w:sz w:val="24"/>
                <w:szCs w:val="24"/>
                <w:lang w:val="en-US"/>
              </w:rPr>
            </w:pPr>
            <w:r w:rsidRPr="007C6BA1">
              <w:rPr>
                <w:rFonts w:ascii="Times New Roman" w:hAnsi="Times New Roman"/>
                <w:sz w:val="24"/>
                <w:szCs w:val="24"/>
                <w:lang w:val="en-US"/>
              </w:rPr>
              <w:t xml:space="preserve">       1x D-Sub port 1x DVI-D port</w:t>
            </w:r>
          </w:p>
          <w:p w:rsidR="00386384" w:rsidRPr="007C6BA1" w:rsidRDefault="00386384" w:rsidP="00307B7A">
            <w:pPr>
              <w:autoSpaceDE w:val="0"/>
              <w:autoSpaceDN w:val="0"/>
              <w:adjustRightInd w:val="0"/>
              <w:rPr>
                <w:rFonts w:ascii="Times New Roman" w:hAnsi="Times New Roman"/>
                <w:sz w:val="24"/>
                <w:szCs w:val="24"/>
                <w:lang w:val="en-US"/>
              </w:rPr>
            </w:pPr>
            <w:r w:rsidRPr="007C6BA1">
              <w:rPr>
                <w:rFonts w:ascii="Times New Roman" w:hAnsi="Times New Roman"/>
                <w:sz w:val="24"/>
                <w:szCs w:val="24"/>
              </w:rPr>
              <w:t>или</w:t>
            </w:r>
            <w:r w:rsidRPr="007C6BA1">
              <w:rPr>
                <w:rFonts w:ascii="Times New Roman" w:hAnsi="Times New Roman"/>
                <w:sz w:val="24"/>
                <w:szCs w:val="24"/>
                <w:lang w:val="en-US"/>
              </w:rPr>
              <w:t xml:space="preserve"> 1x HDMI port 1x DVI-D port</w:t>
            </w:r>
          </w:p>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rPr>
              <w:t>и</w:t>
            </w:r>
            <w:r w:rsidRPr="007C6BA1">
              <w:rPr>
                <w:rFonts w:ascii="Times New Roman" w:hAnsi="Times New Roman"/>
                <w:sz w:val="24"/>
                <w:szCs w:val="24"/>
                <w:lang w:val="en-US"/>
              </w:rPr>
              <w:t>ли 1x D-Sub port 1x DVI-D port 1x HDMI</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lang w:val="en-US"/>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Аудио</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Не менее: HighDefinitionAudio, с поддержкой до 8 каналов.</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Сетевой подключение</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rPr>
              <w:t>Не менее</w:t>
            </w:r>
            <w:r w:rsidRPr="007C6BA1">
              <w:rPr>
                <w:rFonts w:ascii="Times New Roman" w:hAnsi="Times New Roman"/>
                <w:sz w:val="24"/>
                <w:szCs w:val="24"/>
                <w:lang w:val="en-US"/>
              </w:rPr>
              <w:t xml:space="preserve"> 1 GbE LAN (10/100/1000 Mbit)</w:t>
            </w:r>
          </w:p>
        </w:tc>
      </w:tr>
      <w:tr w:rsidR="00386384" w:rsidRPr="00CF61A8"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lang w:val="en-US"/>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Внутренние слоты</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rPr>
              <w:t>Неменее</w:t>
            </w:r>
            <w:r w:rsidRPr="007C6BA1">
              <w:rPr>
                <w:rFonts w:ascii="Times New Roman" w:hAnsi="Times New Roman"/>
                <w:sz w:val="24"/>
                <w:szCs w:val="24"/>
                <w:lang w:val="en-US"/>
              </w:rPr>
              <w:t xml:space="preserve">: 1 x PCI Express x16 slot, 2 x PCI Express x1 </w:t>
            </w:r>
          </w:p>
        </w:tc>
      </w:tr>
      <w:tr w:rsidR="00386384" w:rsidRPr="00CF61A8"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lang w:val="en-US"/>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SATA выходы</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rPr>
              <w:t>Неменее</w:t>
            </w:r>
            <w:r w:rsidRPr="007C6BA1">
              <w:rPr>
                <w:rFonts w:ascii="Times New Roman" w:hAnsi="Times New Roman"/>
                <w:sz w:val="24"/>
                <w:szCs w:val="24"/>
                <w:lang w:val="en-US"/>
              </w:rPr>
              <w:t>: 2 x SATA 6Gb/s connectors, 2 x SATA 3Gb/s connectors</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lang w:val="en-US"/>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USB выходы</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Не менее 4 USB 3.0 (2 на задней стенке, 2 мат. плате), 8 USB 2.0 (4 на задней стенке, 4 мат. плате)</w:t>
            </w:r>
          </w:p>
        </w:tc>
      </w:tr>
      <w:tr w:rsidR="00386384" w:rsidRPr="00CF61A8"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Внутренние выходы</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rPr>
              <w:t>Неменее</w:t>
            </w:r>
            <w:r w:rsidRPr="007C6BA1">
              <w:rPr>
                <w:rFonts w:ascii="Times New Roman" w:hAnsi="Times New Roman"/>
                <w:sz w:val="24"/>
                <w:szCs w:val="24"/>
                <w:lang w:val="en-US"/>
              </w:rPr>
              <w:t xml:space="preserve">: </w:t>
            </w:r>
          </w:p>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lang w:val="en-US"/>
              </w:rPr>
              <w:t xml:space="preserve">1 x USB 3.0 connector(s) support(s) additional 2 USB 3.0 port(s) </w:t>
            </w:r>
            <w:r w:rsidRPr="007C6BA1">
              <w:rPr>
                <w:rFonts w:ascii="Times New Roman" w:hAnsi="Times New Roman"/>
                <w:sz w:val="24"/>
                <w:szCs w:val="24"/>
                <w:lang w:val="en-US"/>
              </w:rPr>
              <w:br/>
              <w:t>2 x USB 2.0 connector(s) support(s) additional 4 USB 2.0 port(s)</w:t>
            </w:r>
            <w:r w:rsidRPr="007C6BA1">
              <w:rPr>
                <w:rFonts w:ascii="Times New Roman" w:hAnsi="Times New Roman"/>
                <w:sz w:val="24"/>
                <w:szCs w:val="24"/>
                <w:lang w:val="en-US"/>
              </w:rPr>
              <w:br/>
              <w:t>2 x SATA 6Gb/s connector(s)</w:t>
            </w:r>
            <w:r w:rsidRPr="007C6BA1">
              <w:rPr>
                <w:rFonts w:ascii="Times New Roman" w:hAnsi="Times New Roman"/>
                <w:sz w:val="24"/>
                <w:szCs w:val="24"/>
                <w:lang w:val="en-US"/>
              </w:rPr>
              <w:br/>
              <w:t>2 x SATA 3Gb/s connector(s)</w:t>
            </w:r>
            <w:r w:rsidRPr="007C6BA1">
              <w:rPr>
                <w:rFonts w:ascii="Times New Roman" w:hAnsi="Times New Roman"/>
                <w:sz w:val="24"/>
                <w:szCs w:val="24"/>
                <w:lang w:val="en-US"/>
              </w:rPr>
              <w:br/>
              <w:t>1 x CPU Fan connector(s) (1 x 4 -pin)</w:t>
            </w:r>
            <w:r w:rsidRPr="007C6BA1">
              <w:rPr>
                <w:rFonts w:ascii="Times New Roman" w:hAnsi="Times New Roman"/>
                <w:sz w:val="24"/>
                <w:szCs w:val="24"/>
                <w:lang w:val="en-US"/>
              </w:rPr>
              <w:br/>
              <w:t>1 x Chassis Fan connector(s) (1 x 4 -pin)</w:t>
            </w:r>
            <w:r w:rsidRPr="007C6BA1">
              <w:rPr>
                <w:rFonts w:ascii="Times New Roman" w:hAnsi="Times New Roman"/>
                <w:sz w:val="24"/>
                <w:szCs w:val="24"/>
                <w:lang w:val="en-US"/>
              </w:rPr>
              <w:br/>
              <w:t>1 x S/PDIF out header(s)</w:t>
            </w:r>
            <w:r w:rsidRPr="007C6BA1">
              <w:rPr>
                <w:rFonts w:ascii="Times New Roman" w:hAnsi="Times New Roman"/>
                <w:sz w:val="24"/>
                <w:szCs w:val="24"/>
                <w:lang w:val="en-US"/>
              </w:rPr>
              <w:br/>
              <w:t>1 x 24-pin EATX Power connector(s)</w:t>
            </w:r>
            <w:r w:rsidRPr="007C6BA1">
              <w:rPr>
                <w:rFonts w:ascii="Times New Roman" w:hAnsi="Times New Roman"/>
                <w:sz w:val="24"/>
                <w:szCs w:val="24"/>
                <w:lang w:val="en-US"/>
              </w:rPr>
              <w:br/>
              <w:t>1 x 4-pin ATX 12V Power connector(s)</w:t>
            </w:r>
            <w:r w:rsidRPr="007C6BA1">
              <w:rPr>
                <w:rFonts w:ascii="Times New Roman" w:hAnsi="Times New Roman"/>
                <w:sz w:val="24"/>
                <w:szCs w:val="24"/>
                <w:lang w:val="en-US"/>
              </w:rPr>
              <w:br/>
              <w:t xml:space="preserve">1 x Front panel connector(s) </w:t>
            </w:r>
            <w:r w:rsidRPr="007C6BA1">
              <w:rPr>
                <w:rFonts w:ascii="Times New Roman" w:hAnsi="Times New Roman"/>
                <w:sz w:val="24"/>
                <w:szCs w:val="24"/>
                <w:lang w:val="en-US"/>
              </w:rPr>
              <w:br/>
            </w:r>
            <w:r w:rsidRPr="007C6BA1">
              <w:rPr>
                <w:rFonts w:ascii="Times New Roman" w:hAnsi="Times New Roman"/>
                <w:sz w:val="24"/>
                <w:szCs w:val="24"/>
                <w:lang w:val="en-US"/>
              </w:rPr>
              <w:lastRenderedPageBreak/>
              <w:t>1 x Front panel audio connector(s) (AAFP)</w:t>
            </w:r>
            <w:r w:rsidRPr="007C6BA1">
              <w:rPr>
                <w:rFonts w:ascii="Times New Roman" w:hAnsi="Times New Roman"/>
                <w:sz w:val="24"/>
                <w:szCs w:val="24"/>
                <w:lang w:val="en-US"/>
              </w:rPr>
              <w:br/>
              <w:t>1 x Internal speaker connector(s)</w:t>
            </w:r>
            <w:r w:rsidRPr="007C6BA1">
              <w:rPr>
                <w:rFonts w:ascii="Times New Roman" w:hAnsi="Times New Roman"/>
                <w:sz w:val="24"/>
                <w:szCs w:val="24"/>
                <w:lang w:val="en-US"/>
              </w:rPr>
              <w:br/>
              <w:t>1 x Clear CMOS jumper(s)</w:t>
            </w:r>
          </w:p>
        </w:tc>
      </w:tr>
      <w:tr w:rsidR="00386384" w:rsidRPr="00CF61A8"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lang w:val="en-US"/>
              </w:rPr>
            </w:pPr>
          </w:p>
        </w:tc>
        <w:tc>
          <w:tcPr>
            <w:tcW w:w="3180"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lang w:val="en-US"/>
              </w:rPr>
              <w:t>Выходыназаднейстенке</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lang w:val="en-US"/>
              </w:rPr>
              <w:t xml:space="preserve">Неменее: </w:t>
            </w:r>
          </w:p>
          <w:p w:rsidR="00386384" w:rsidRPr="007C6BA1" w:rsidRDefault="00386384" w:rsidP="00307B7A">
            <w:pPr>
              <w:autoSpaceDE w:val="0"/>
              <w:autoSpaceDN w:val="0"/>
              <w:adjustRightInd w:val="0"/>
              <w:rPr>
                <w:rFonts w:ascii="Times New Roman" w:hAnsi="Times New Roman"/>
                <w:sz w:val="24"/>
                <w:szCs w:val="24"/>
                <w:lang w:val="en-US"/>
              </w:rPr>
            </w:pPr>
            <w:r w:rsidRPr="007C6BA1">
              <w:rPr>
                <w:rFonts w:ascii="Times New Roman" w:hAnsi="Times New Roman"/>
                <w:sz w:val="24"/>
                <w:szCs w:val="24"/>
                <w:lang w:val="en-US"/>
              </w:rPr>
              <w:t>1 x PS/2 keyboard (purple)</w:t>
            </w:r>
            <w:r w:rsidRPr="007C6BA1">
              <w:rPr>
                <w:rFonts w:ascii="Times New Roman" w:hAnsi="Times New Roman"/>
                <w:sz w:val="24"/>
                <w:szCs w:val="24"/>
                <w:lang w:val="en-US"/>
              </w:rPr>
              <w:br/>
              <w:t>1 x PS/2 mouse (green)</w:t>
            </w:r>
            <w:r w:rsidRPr="007C6BA1">
              <w:rPr>
                <w:rFonts w:ascii="Times New Roman" w:hAnsi="Times New Roman"/>
                <w:sz w:val="24"/>
                <w:szCs w:val="24"/>
                <w:lang w:val="en-US"/>
              </w:rPr>
              <w:br/>
              <w:t xml:space="preserve">1x D-Sub port 1x DVI-D port </w:t>
            </w:r>
          </w:p>
          <w:p w:rsidR="00386384" w:rsidRPr="007C6BA1" w:rsidRDefault="00386384" w:rsidP="00307B7A">
            <w:pPr>
              <w:autoSpaceDE w:val="0"/>
              <w:autoSpaceDN w:val="0"/>
              <w:adjustRightInd w:val="0"/>
              <w:rPr>
                <w:rFonts w:ascii="Times New Roman" w:hAnsi="Times New Roman"/>
                <w:sz w:val="24"/>
                <w:szCs w:val="24"/>
                <w:lang w:val="en-US"/>
              </w:rPr>
            </w:pPr>
            <w:r w:rsidRPr="007C6BA1">
              <w:rPr>
                <w:rFonts w:ascii="Times New Roman" w:hAnsi="Times New Roman"/>
                <w:sz w:val="24"/>
                <w:szCs w:val="24"/>
              </w:rPr>
              <w:t>или</w:t>
            </w:r>
            <w:r w:rsidRPr="007C6BA1">
              <w:rPr>
                <w:rFonts w:ascii="Times New Roman" w:hAnsi="Times New Roman"/>
                <w:sz w:val="24"/>
                <w:szCs w:val="24"/>
                <w:lang w:val="en-US"/>
              </w:rPr>
              <w:t xml:space="preserve"> 1x HDMI port 1x DVI-D port</w:t>
            </w:r>
          </w:p>
          <w:p w:rsidR="00386384" w:rsidRPr="007C6BA1" w:rsidRDefault="00386384" w:rsidP="00307B7A">
            <w:pPr>
              <w:autoSpaceDE w:val="0"/>
              <w:autoSpaceDN w:val="0"/>
              <w:adjustRightInd w:val="0"/>
              <w:rPr>
                <w:rFonts w:ascii="Times New Roman" w:hAnsi="Times New Roman"/>
                <w:sz w:val="24"/>
                <w:szCs w:val="24"/>
                <w:lang w:val="en-US"/>
              </w:rPr>
            </w:pPr>
            <w:r w:rsidRPr="007C6BA1">
              <w:rPr>
                <w:rFonts w:ascii="Times New Roman" w:hAnsi="Times New Roman"/>
                <w:sz w:val="24"/>
                <w:szCs w:val="24"/>
              </w:rPr>
              <w:t>или</w:t>
            </w:r>
            <w:r w:rsidRPr="007C6BA1">
              <w:rPr>
                <w:rFonts w:ascii="Times New Roman" w:hAnsi="Times New Roman"/>
                <w:sz w:val="24"/>
                <w:szCs w:val="24"/>
                <w:lang w:val="en-US"/>
              </w:rPr>
              <w:t xml:space="preserve"> 1x D-Sub port 1x DVI-D port 1x HDMI</w:t>
            </w:r>
            <w:r w:rsidRPr="007C6BA1">
              <w:rPr>
                <w:rFonts w:ascii="Times New Roman" w:hAnsi="Times New Roman"/>
                <w:sz w:val="24"/>
                <w:szCs w:val="24"/>
                <w:lang w:val="en-US"/>
              </w:rPr>
              <w:br/>
              <w:t>1 x LAN (RJ45) port(s)</w:t>
            </w:r>
            <w:r w:rsidRPr="007C6BA1">
              <w:rPr>
                <w:rFonts w:ascii="Times New Roman" w:hAnsi="Times New Roman"/>
                <w:sz w:val="24"/>
                <w:szCs w:val="24"/>
                <w:lang w:val="en-US"/>
              </w:rPr>
              <w:br/>
              <w:t>2 x USB 3.0 ((Blue))</w:t>
            </w:r>
            <w:r w:rsidRPr="007C6BA1">
              <w:rPr>
                <w:rFonts w:ascii="Times New Roman" w:hAnsi="Times New Roman"/>
                <w:sz w:val="24"/>
                <w:szCs w:val="24"/>
                <w:lang w:val="en-US"/>
              </w:rPr>
              <w:br/>
              <w:t xml:space="preserve">4 x USB 2.0 </w:t>
            </w:r>
            <w:r w:rsidRPr="007C6BA1">
              <w:rPr>
                <w:rFonts w:ascii="Times New Roman" w:hAnsi="Times New Roman"/>
                <w:sz w:val="24"/>
                <w:szCs w:val="24"/>
                <w:lang w:val="en-US"/>
              </w:rPr>
              <w:br/>
              <w:t>3 x Audio jack(s)</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lang w:val="en-US"/>
              </w:rPr>
            </w:pPr>
            <w:r w:rsidRPr="007C6BA1">
              <w:rPr>
                <w:rFonts w:ascii="Times New Roman" w:hAnsi="Times New Roman"/>
                <w:b/>
                <w:sz w:val="24"/>
                <w:szCs w:val="24"/>
                <w:lang w:val="en-US"/>
              </w:rPr>
              <w:t>2</w:t>
            </w:r>
          </w:p>
        </w:tc>
        <w:tc>
          <w:tcPr>
            <w:tcW w:w="9112" w:type="dxa"/>
            <w:gridSpan w:val="2"/>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b/>
                <w:bCs/>
                <w:sz w:val="24"/>
                <w:szCs w:val="24"/>
              </w:rPr>
              <w:t>Процессор</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lang w:val="en-US"/>
              </w:rPr>
              <w:t>Процессор</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lang w:val="en-US"/>
              </w:rPr>
              <w:t>Неменее 4 ядер/4 потоков</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lang w:val="en-US"/>
              </w:rPr>
              <w:t>Частота</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менее 3,3 </w:t>
            </w:r>
            <w:r w:rsidRPr="007C6BA1">
              <w:rPr>
                <w:rFonts w:ascii="Times New Roman" w:hAnsi="Times New Roman"/>
                <w:sz w:val="24"/>
                <w:szCs w:val="24"/>
                <w:lang w:val="en-US"/>
              </w:rPr>
              <w:t>GHz</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Интеллектуальная кэш-память</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менее 6 </w:t>
            </w:r>
            <w:r w:rsidRPr="007C6BA1">
              <w:rPr>
                <w:rFonts w:ascii="Times New Roman" w:hAnsi="Times New Roman"/>
                <w:sz w:val="24"/>
                <w:szCs w:val="24"/>
                <w:lang w:val="en-US"/>
              </w:rPr>
              <w:t>MB</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lang w:val="en-US"/>
              </w:rPr>
              <w:t>DMI</w:t>
            </w:r>
            <w:r w:rsidRPr="007C6BA1">
              <w:rPr>
                <w:rFonts w:ascii="Times New Roman" w:hAnsi="Times New Roman"/>
                <w:sz w:val="24"/>
                <w:szCs w:val="24"/>
              </w:rPr>
              <w:t>3</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менее 8 </w:t>
            </w:r>
            <w:r w:rsidRPr="007C6BA1">
              <w:rPr>
                <w:rFonts w:ascii="Times New Roman" w:hAnsi="Times New Roman"/>
                <w:sz w:val="24"/>
                <w:szCs w:val="24"/>
                <w:lang w:val="en-US"/>
              </w:rPr>
              <w:t>GT</w:t>
            </w:r>
            <w:r w:rsidRPr="007C6BA1">
              <w:rPr>
                <w:rFonts w:ascii="Times New Roman" w:hAnsi="Times New Roman"/>
                <w:sz w:val="24"/>
                <w:szCs w:val="24"/>
              </w:rPr>
              <w:t>/</w:t>
            </w:r>
            <w:r w:rsidRPr="007C6BA1">
              <w:rPr>
                <w:rFonts w:ascii="Times New Roman" w:hAnsi="Times New Roman"/>
                <w:sz w:val="24"/>
                <w:szCs w:val="24"/>
                <w:lang w:val="en-US"/>
              </w:rPr>
              <w:t>s</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Литография</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более 14 </w:t>
            </w:r>
            <w:r w:rsidRPr="007C6BA1">
              <w:rPr>
                <w:rFonts w:ascii="Times New Roman" w:hAnsi="Times New Roman"/>
                <w:sz w:val="24"/>
                <w:szCs w:val="24"/>
                <w:lang w:val="en-US"/>
              </w:rPr>
              <w:t>nm</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shd w:val="clear" w:color="auto" w:fill="auto"/>
            <w:vAlign w:val="center"/>
          </w:tcPr>
          <w:p w:rsidR="00386384" w:rsidRPr="007C6BA1" w:rsidRDefault="00386384" w:rsidP="00307B7A">
            <w:pPr>
              <w:spacing w:line="256" w:lineRule="auto"/>
              <w:rPr>
                <w:rFonts w:ascii="Times New Roman" w:hAnsi="Times New Roman"/>
                <w:sz w:val="24"/>
                <w:szCs w:val="24"/>
                <w:highlight w:val="yellow"/>
              </w:rPr>
            </w:pPr>
            <w:r w:rsidRPr="007C6BA1">
              <w:rPr>
                <w:rFonts w:ascii="Times New Roman" w:hAnsi="Times New Roman"/>
                <w:sz w:val="24"/>
                <w:szCs w:val="24"/>
              </w:rPr>
              <w:t xml:space="preserve">Расширения набора команд </w:t>
            </w:r>
          </w:p>
        </w:tc>
        <w:tc>
          <w:tcPr>
            <w:tcW w:w="5932" w:type="dxa"/>
            <w:shd w:val="clear" w:color="auto" w:fill="auto"/>
            <w:vAlign w:val="center"/>
          </w:tcPr>
          <w:p w:rsidR="00386384" w:rsidRPr="007C6BA1" w:rsidRDefault="00386384" w:rsidP="00307B7A">
            <w:pPr>
              <w:rPr>
                <w:rStyle w:val="aff1"/>
                <w:rFonts w:ascii="Times New Roman" w:hAnsi="Times New Roman"/>
                <w:i w:val="0"/>
                <w:sz w:val="24"/>
                <w:szCs w:val="24"/>
              </w:rPr>
            </w:pPr>
            <w:r w:rsidRPr="007C6BA1">
              <w:rPr>
                <w:rStyle w:val="aff1"/>
                <w:rFonts w:ascii="Times New Roman" w:hAnsi="Times New Roman"/>
                <w:i w:val="0"/>
                <w:sz w:val="24"/>
                <w:szCs w:val="24"/>
              </w:rPr>
              <w:t>SSE4.1/4.2, AVX 2.0</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shd w:val="clear" w:color="auto" w:fill="auto"/>
            <w:vAlign w:val="center"/>
          </w:tcPr>
          <w:p w:rsidR="00386384" w:rsidRPr="007C6BA1" w:rsidRDefault="00386384" w:rsidP="00307B7A">
            <w:pPr>
              <w:spacing w:line="256" w:lineRule="auto"/>
              <w:rPr>
                <w:rStyle w:val="affd"/>
                <w:rFonts w:ascii="Times New Roman" w:hAnsi="Times New Roman"/>
                <w:b w:val="0"/>
                <w:sz w:val="24"/>
                <w:szCs w:val="24"/>
              </w:rPr>
            </w:pPr>
            <w:r w:rsidRPr="007C6BA1">
              <w:rPr>
                <w:rStyle w:val="affd"/>
                <w:rFonts w:ascii="Times New Roman" w:hAnsi="Times New Roman"/>
                <w:b w:val="0"/>
                <w:sz w:val="24"/>
                <w:szCs w:val="24"/>
              </w:rPr>
              <w:t>Максимальная тактовая частота с технологией TurboBoost</w:t>
            </w:r>
          </w:p>
        </w:tc>
        <w:tc>
          <w:tcPr>
            <w:tcW w:w="5932" w:type="dxa"/>
            <w:shd w:val="clear" w:color="auto" w:fill="auto"/>
            <w:vAlign w:val="center"/>
          </w:tcPr>
          <w:p w:rsidR="00386384" w:rsidRPr="007C6BA1" w:rsidRDefault="00386384" w:rsidP="00307B7A">
            <w:pPr>
              <w:rPr>
                <w:rStyle w:val="affd"/>
                <w:rFonts w:ascii="Times New Roman" w:hAnsi="Times New Roman"/>
                <w:b w:val="0"/>
                <w:sz w:val="24"/>
                <w:szCs w:val="24"/>
              </w:rPr>
            </w:pPr>
            <w:r w:rsidRPr="007C6BA1">
              <w:rPr>
                <w:rStyle w:val="affd"/>
                <w:rFonts w:ascii="Times New Roman" w:hAnsi="Times New Roman"/>
                <w:b w:val="0"/>
                <w:sz w:val="24"/>
                <w:szCs w:val="24"/>
              </w:rPr>
              <w:t>Не менее 3.9 GHz</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Встроенная в процессор графика</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Наличие</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Система охлаждения процессора</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хуже чем: Алюминиевый радиатор с медной вставкой </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3</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Оперативная память</w:t>
            </w:r>
          </w:p>
        </w:tc>
        <w:tc>
          <w:tcPr>
            <w:tcW w:w="5932" w:type="dxa"/>
            <w:vAlign w:val="center"/>
          </w:tcPr>
          <w:p w:rsidR="00386384" w:rsidRPr="007C6BA1" w:rsidRDefault="00386384" w:rsidP="00307B7A">
            <w:pPr>
              <w:spacing w:line="256" w:lineRule="auto"/>
              <w:rPr>
                <w:rFonts w:ascii="Times New Roman" w:hAnsi="Times New Roman"/>
                <w:sz w:val="24"/>
                <w:szCs w:val="24"/>
              </w:rPr>
            </w:pP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Style w:val="affd"/>
                <w:rFonts w:ascii="Times New Roman" w:hAnsi="Times New Roman"/>
                <w:b w:val="0"/>
                <w:sz w:val="24"/>
                <w:szCs w:val="24"/>
              </w:rPr>
            </w:pPr>
            <w:r w:rsidRPr="007C6BA1">
              <w:rPr>
                <w:rStyle w:val="affd"/>
                <w:rFonts w:ascii="Times New Roman" w:hAnsi="Times New Roman"/>
                <w:b w:val="0"/>
                <w:sz w:val="24"/>
                <w:szCs w:val="24"/>
              </w:rPr>
              <w:t>Типы памяти</w:t>
            </w:r>
          </w:p>
        </w:tc>
        <w:tc>
          <w:tcPr>
            <w:tcW w:w="5932" w:type="dxa"/>
            <w:vAlign w:val="center"/>
          </w:tcPr>
          <w:p w:rsidR="00386384" w:rsidRPr="007C6BA1" w:rsidRDefault="00386384" w:rsidP="00307B7A">
            <w:pPr>
              <w:rPr>
                <w:rStyle w:val="affd"/>
                <w:rFonts w:ascii="Times New Roman" w:hAnsi="Times New Roman"/>
                <w:b w:val="0"/>
                <w:sz w:val="24"/>
                <w:szCs w:val="24"/>
              </w:rPr>
            </w:pPr>
            <w:r w:rsidRPr="007C6BA1">
              <w:rPr>
                <w:rStyle w:val="affd"/>
                <w:rFonts w:ascii="Times New Roman" w:hAnsi="Times New Roman"/>
                <w:b w:val="0"/>
                <w:sz w:val="24"/>
                <w:szCs w:val="24"/>
              </w:rPr>
              <w:t>LPDDR3-1866, DDR3L-1600</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Объём</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менее 4 </w:t>
            </w:r>
            <w:r w:rsidRPr="007C6BA1">
              <w:rPr>
                <w:rFonts w:ascii="Times New Roman" w:hAnsi="Times New Roman"/>
                <w:sz w:val="24"/>
                <w:szCs w:val="24"/>
                <w:lang w:val="en-US"/>
              </w:rPr>
              <w:t>Gb</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4</w:t>
            </w:r>
          </w:p>
        </w:tc>
        <w:tc>
          <w:tcPr>
            <w:tcW w:w="9112" w:type="dxa"/>
            <w:gridSpan w:val="2"/>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b/>
                <w:bCs/>
                <w:sz w:val="24"/>
                <w:szCs w:val="24"/>
              </w:rPr>
              <w:t>Жесткий диск</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Жесткий диск</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Не менее 500Gb</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Скорость вращения</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Не менее 7200об/мин</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Кэш память </w:t>
            </w:r>
          </w:p>
        </w:tc>
        <w:tc>
          <w:tcPr>
            <w:tcW w:w="5932" w:type="dxa"/>
            <w:vAlign w:val="center"/>
          </w:tcPr>
          <w:p w:rsidR="00386384" w:rsidRPr="007C6BA1" w:rsidRDefault="00386384" w:rsidP="00307B7A">
            <w:pPr>
              <w:spacing w:line="256" w:lineRule="auto"/>
              <w:rPr>
                <w:rFonts w:ascii="Times New Roman" w:hAnsi="Times New Roman"/>
                <w:sz w:val="24"/>
                <w:szCs w:val="24"/>
                <w:lang w:val="en-US"/>
              </w:rPr>
            </w:pPr>
            <w:r w:rsidRPr="007C6BA1">
              <w:rPr>
                <w:rFonts w:ascii="Times New Roman" w:hAnsi="Times New Roman"/>
                <w:sz w:val="24"/>
                <w:szCs w:val="24"/>
              </w:rPr>
              <w:t xml:space="preserve">Не менее 32 </w:t>
            </w:r>
            <w:r w:rsidRPr="007C6BA1">
              <w:rPr>
                <w:rFonts w:ascii="Times New Roman" w:hAnsi="Times New Roman"/>
                <w:sz w:val="24"/>
                <w:szCs w:val="24"/>
                <w:lang w:val="en-US"/>
              </w:rPr>
              <w:t>Mb</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sz w:val="24"/>
                <w:szCs w:val="24"/>
              </w:rPr>
            </w:pPr>
          </w:p>
        </w:tc>
        <w:tc>
          <w:tcPr>
            <w:tcW w:w="3180" w:type="dxa"/>
            <w:vAlign w:val="center"/>
          </w:tcPr>
          <w:p w:rsidR="00386384" w:rsidRPr="007C6BA1" w:rsidRDefault="00386384" w:rsidP="00307B7A">
            <w:pPr>
              <w:spacing w:line="256" w:lineRule="auto"/>
              <w:rPr>
                <w:rFonts w:ascii="Times New Roman" w:hAnsi="Times New Roman"/>
                <w:sz w:val="24"/>
                <w:szCs w:val="24"/>
              </w:rPr>
            </w:pPr>
          </w:p>
        </w:tc>
        <w:tc>
          <w:tcPr>
            <w:tcW w:w="5932" w:type="dxa"/>
            <w:vAlign w:val="center"/>
          </w:tcPr>
          <w:p w:rsidR="00386384" w:rsidRPr="007C6BA1" w:rsidRDefault="00386384" w:rsidP="00307B7A">
            <w:pPr>
              <w:spacing w:line="256" w:lineRule="auto"/>
              <w:rPr>
                <w:rFonts w:ascii="Times New Roman" w:hAnsi="Times New Roman"/>
                <w:sz w:val="24"/>
                <w:szCs w:val="24"/>
              </w:rPr>
            </w:pP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5</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Корпус</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более </w:t>
            </w:r>
            <w:r w:rsidRPr="007C6BA1">
              <w:rPr>
                <w:rFonts w:ascii="Times New Roman" w:hAnsi="Times New Roman"/>
                <w:sz w:val="24"/>
                <w:szCs w:val="24"/>
                <w:lang w:val="en-US"/>
              </w:rPr>
              <w:t>m</w:t>
            </w:r>
            <w:r w:rsidRPr="007C6BA1">
              <w:rPr>
                <w:rFonts w:ascii="Times New Roman" w:hAnsi="Times New Roman"/>
                <w:sz w:val="24"/>
                <w:szCs w:val="24"/>
              </w:rPr>
              <w:t xml:space="preserve">ATX, 2xUSB, Audio, с вентилятором </w:t>
            </w:r>
            <w:smartTag w:uri="urn:schemas-microsoft-com:office:smarttags" w:element="metricconverter">
              <w:smartTagPr>
                <w:attr w:name="ProductID" w:val="80 мм"/>
              </w:smartTagPr>
              <w:r w:rsidRPr="007C6BA1">
                <w:rPr>
                  <w:rFonts w:ascii="Times New Roman" w:hAnsi="Times New Roman"/>
                  <w:sz w:val="24"/>
                  <w:szCs w:val="24"/>
                </w:rPr>
                <w:t>80 мм</w:t>
              </w:r>
            </w:smartTag>
            <w:r w:rsidRPr="007C6BA1">
              <w:rPr>
                <w:rFonts w:ascii="Times New Roman" w:hAnsi="Times New Roman"/>
                <w:sz w:val="24"/>
                <w:szCs w:val="24"/>
              </w:rPr>
              <w:t>.</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6</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Дисковод</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Не менее DVD-RW</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7</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Блок питания</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 xml:space="preserve">Не менее </w:t>
            </w:r>
            <w:r w:rsidRPr="007C6BA1">
              <w:rPr>
                <w:rFonts w:ascii="Times New Roman" w:hAnsi="Times New Roman"/>
                <w:sz w:val="24"/>
                <w:szCs w:val="24"/>
                <w:lang w:val="en-US"/>
              </w:rPr>
              <w:t>4</w:t>
            </w:r>
            <w:r w:rsidRPr="007C6BA1">
              <w:rPr>
                <w:rFonts w:ascii="Times New Roman" w:hAnsi="Times New Roman"/>
                <w:sz w:val="24"/>
                <w:szCs w:val="24"/>
              </w:rPr>
              <w:t>50</w:t>
            </w:r>
            <w:r w:rsidRPr="007C6BA1">
              <w:rPr>
                <w:rFonts w:ascii="Times New Roman" w:hAnsi="Times New Roman"/>
                <w:sz w:val="24"/>
                <w:szCs w:val="24"/>
                <w:lang w:val="en-US"/>
              </w:rPr>
              <w:t>W</w:t>
            </w:r>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8</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Клавиатура</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lang w:val="en-US"/>
              </w:rPr>
              <w:t>USB</w:t>
            </w:r>
            <w:r w:rsidRPr="007C6BA1">
              <w:rPr>
                <w:rFonts w:ascii="Times New Roman" w:hAnsi="Times New Roman"/>
                <w:sz w:val="24"/>
                <w:szCs w:val="24"/>
              </w:rPr>
              <w:t xml:space="preserve">  длина не менее  </w:t>
            </w:r>
            <w:smartTag w:uri="urn:schemas-microsoft-com:office:smarttags" w:element="metricconverter">
              <w:smartTagPr>
                <w:attr w:name="ProductID" w:val="1,5 м"/>
              </w:smartTagPr>
              <w:r w:rsidRPr="007C6BA1">
                <w:rPr>
                  <w:rFonts w:ascii="Times New Roman" w:hAnsi="Times New Roman"/>
                  <w:sz w:val="24"/>
                  <w:szCs w:val="24"/>
                </w:rPr>
                <w:t>1,5 м</w:t>
              </w:r>
            </w:smartTag>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9</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Мышь</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lang w:val="en-US"/>
              </w:rPr>
              <w:t>USB</w:t>
            </w:r>
            <w:r w:rsidRPr="007C6BA1">
              <w:rPr>
                <w:rFonts w:ascii="Times New Roman" w:hAnsi="Times New Roman"/>
                <w:sz w:val="24"/>
                <w:szCs w:val="24"/>
              </w:rPr>
              <w:t xml:space="preserve">  длина не менее </w:t>
            </w:r>
            <w:smartTag w:uri="urn:schemas-microsoft-com:office:smarttags" w:element="metricconverter">
              <w:smartTagPr>
                <w:attr w:name="ProductID" w:val="1,5 м"/>
              </w:smartTagPr>
              <w:r w:rsidRPr="007C6BA1">
                <w:rPr>
                  <w:rFonts w:ascii="Times New Roman" w:hAnsi="Times New Roman"/>
                  <w:sz w:val="24"/>
                  <w:szCs w:val="24"/>
                </w:rPr>
                <w:t>1,5 м</w:t>
              </w:r>
            </w:smartTag>
          </w:p>
        </w:tc>
      </w:tr>
      <w:tr w:rsidR="00386384" w:rsidRPr="007C6BA1" w:rsidTr="00307B7A">
        <w:trPr>
          <w:trHeight w:val="255"/>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10</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Срок гарантии</w:t>
            </w:r>
          </w:p>
        </w:tc>
        <w:tc>
          <w:tcPr>
            <w:tcW w:w="5932" w:type="dxa"/>
            <w:vAlign w:val="center"/>
          </w:tcPr>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Не менее 3 лет.</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11</w:t>
            </w:r>
          </w:p>
        </w:tc>
        <w:tc>
          <w:tcPr>
            <w:tcW w:w="3180"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Операционная система</w:t>
            </w:r>
          </w:p>
        </w:tc>
        <w:tc>
          <w:tcPr>
            <w:tcW w:w="5932" w:type="dxa"/>
            <w:vAlign w:val="center"/>
          </w:tcPr>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Лицензионная, 32 бит, с графическим интерфейсом предустановлена и активирована.</w:t>
            </w:r>
          </w:p>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Лицензия должна предоставлять возможность использования в коммерческой организации с количеством ПК более 5.</w:t>
            </w:r>
            <w:r w:rsidRPr="007C6BA1">
              <w:rPr>
                <w:rFonts w:ascii="Times New Roman" w:hAnsi="Times New Roman"/>
                <w:sz w:val="24"/>
                <w:szCs w:val="24"/>
              </w:rPr>
              <w:br/>
              <w:t>ОС должна поддерживать возможность регистрации пользователя в домене, построенном на основе продуктов  Microsoft, и обеспечивать контроль групповой политики.</w:t>
            </w:r>
          </w:p>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ОС должна поддерживать запуск и работу приложений:  LotusNotesClient (под Windows 7), Siebel CRM(под Windows 7), "Genesys"(под Windows 7), "EmoforceSolution"(под Windows 7), "Remedy"(под Windows 7).</w:t>
            </w:r>
          </w:p>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ОС должна иметь поддержку web-браузеров: InternetExplorer 8 и выше, MozillaFirefox 22 и выше, GoogleChrome ver.30 и выше.</w:t>
            </w:r>
          </w:p>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ОС должна поддерживать работу пакета MicrosoftOffice.</w:t>
            </w:r>
          </w:p>
        </w:tc>
      </w:tr>
    </w:tbl>
    <w:p w:rsidR="00386384" w:rsidRPr="00E073EE" w:rsidRDefault="00386384" w:rsidP="00386384">
      <w:pPr>
        <w:pStyle w:val="36"/>
        <w:ind w:firstLine="360"/>
        <w:outlineLvl w:val="2"/>
        <w:rPr>
          <w:b/>
          <w:bCs/>
        </w:rPr>
      </w:pPr>
    </w:p>
    <w:p w:rsidR="003608E2" w:rsidRDefault="003608E2">
      <w:pPr>
        <w:spacing w:after="0" w:line="240" w:lineRule="auto"/>
        <w:rPr>
          <w:rFonts w:ascii="Times New Roman" w:hAnsi="Times New Roman"/>
          <w:b/>
          <w:bCs/>
          <w:sz w:val="24"/>
          <w:szCs w:val="24"/>
        </w:rPr>
      </w:pPr>
      <w:r>
        <w:rPr>
          <w:b/>
          <w:bCs/>
          <w:sz w:val="24"/>
          <w:szCs w:val="24"/>
        </w:rPr>
        <w:br w:type="page"/>
      </w:r>
    </w:p>
    <w:p w:rsidR="00386384" w:rsidRPr="007C6BA1" w:rsidRDefault="00386384" w:rsidP="00386384">
      <w:pPr>
        <w:pStyle w:val="36"/>
        <w:ind w:firstLine="360"/>
        <w:outlineLvl w:val="2"/>
        <w:rPr>
          <w:b/>
          <w:bCs/>
          <w:sz w:val="24"/>
          <w:szCs w:val="24"/>
        </w:rPr>
      </w:pPr>
      <w:r w:rsidRPr="007C6BA1">
        <w:rPr>
          <w:b/>
          <w:bCs/>
          <w:sz w:val="24"/>
          <w:szCs w:val="24"/>
        </w:rPr>
        <w:lastRenderedPageBreak/>
        <w:t>Лот 4 Мониторы</w:t>
      </w:r>
    </w:p>
    <w:p w:rsidR="00386384" w:rsidRPr="007C6BA1" w:rsidRDefault="00386384" w:rsidP="00386384">
      <w:pPr>
        <w:pStyle w:val="36"/>
        <w:ind w:firstLine="360"/>
        <w:outlineLvl w:val="2"/>
        <w:rPr>
          <w:sz w:val="24"/>
          <w:szCs w:val="24"/>
        </w:rPr>
      </w:pPr>
    </w:p>
    <w:p w:rsidR="00386384" w:rsidRPr="007C6BA1" w:rsidRDefault="00386384" w:rsidP="00386384">
      <w:pPr>
        <w:pStyle w:val="36"/>
        <w:ind w:left="-284" w:firstLine="568"/>
        <w:outlineLvl w:val="2"/>
        <w:rPr>
          <w:sz w:val="24"/>
          <w:szCs w:val="24"/>
        </w:rPr>
      </w:pPr>
      <w:r w:rsidRPr="007C6BA1">
        <w:rPr>
          <w:sz w:val="24"/>
          <w:szCs w:val="24"/>
        </w:rPr>
        <w:t>Участники тендера должны предоставить мониторы согласно спецификации указаной в Таблице №4:</w:t>
      </w:r>
    </w:p>
    <w:p w:rsidR="00386384" w:rsidRPr="007C6BA1" w:rsidRDefault="00386384" w:rsidP="00386384">
      <w:pPr>
        <w:pStyle w:val="ae"/>
        <w:numPr>
          <w:ilvl w:val="0"/>
          <w:numId w:val="56"/>
        </w:numPr>
        <w:tabs>
          <w:tab w:val="left" w:pos="0"/>
        </w:tabs>
        <w:jc w:val="both"/>
        <w:outlineLvl w:val="2"/>
      </w:pPr>
      <w:r w:rsidRPr="007C6BA1">
        <w:t>Количество мониторов 175 штук</w:t>
      </w:r>
    </w:p>
    <w:p w:rsidR="00386384" w:rsidRPr="007C6BA1" w:rsidRDefault="00386384" w:rsidP="00386384">
      <w:pPr>
        <w:pStyle w:val="ae"/>
        <w:numPr>
          <w:ilvl w:val="0"/>
          <w:numId w:val="56"/>
        </w:numPr>
        <w:tabs>
          <w:tab w:val="left" w:pos="0"/>
        </w:tabs>
        <w:jc w:val="both"/>
        <w:outlineLvl w:val="2"/>
        <w:rPr>
          <w:b w:val="0"/>
        </w:rPr>
      </w:pPr>
      <w:r w:rsidRPr="007C6BA1">
        <w:rPr>
          <w:b w:val="0"/>
        </w:rPr>
        <w:t xml:space="preserve">Поставка оборудования для АО «Казахтелеком» в город Алматы </w:t>
      </w:r>
    </w:p>
    <w:p w:rsidR="00386384" w:rsidRPr="007C6BA1" w:rsidRDefault="00386384" w:rsidP="00386384">
      <w:pPr>
        <w:pStyle w:val="ae"/>
        <w:numPr>
          <w:ilvl w:val="0"/>
          <w:numId w:val="56"/>
        </w:numPr>
        <w:tabs>
          <w:tab w:val="left" w:pos="0"/>
        </w:tabs>
        <w:jc w:val="both"/>
        <w:outlineLvl w:val="2"/>
        <w:rPr>
          <w:b w:val="0"/>
        </w:rPr>
      </w:pPr>
      <w:r w:rsidRPr="007C6BA1">
        <w:rPr>
          <w:b w:val="0"/>
        </w:rPr>
        <w:t>Участник должен обеспечить гарантийный срок на все поставляемое в рамках настоящего тендера по данному лоту оборудование не менее 12 месяцев с момента поставки.</w:t>
      </w:r>
    </w:p>
    <w:p w:rsidR="00386384" w:rsidRPr="007C6BA1" w:rsidRDefault="00386384" w:rsidP="00386384">
      <w:pPr>
        <w:pStyle w:val="ae"/>
        <w:numPr>
          <w:ilvl w:val="0"/>
          <w:numId w:val="56"/>
        </w:numPr>
        <w:tabs>
          <w:tab w:val="left" w:pos="0"/>
        </w:tabs>
        <w:jc w:val="both"/>
        <w:outlineLvl w:val="2"/>
        <w:rPr>
          <w:b w:val="0"/>
        </w:rPr>
      </w:pPr>
      <w:r w:rsidRPr="007C6BA1">
        <w:rPr>
          <w:b w:val="0"/>
        </w:rPr>
        <w:t xml:space="preserve">Гарантийный ремонт мониторов должен обеспечиваться во всех областных центрах Республики Казахстан (в тендерной заявке необходимо приложить письмо с указанием номеров телефонов, и юридических адресов сервисных центров). </w:t>
      </w:r>
    </w:p>
    <w:p w:rsidR="00386384" w:rsidRPr="007C6BA1" w:rsidRDefault="00386384" w:rsidP="00386384">
      <w:pPr>
        <w:ind w:left="-284" w:firstLine="568"/>
        <w:rPr>
          <w:rFonts w:ascii="Times New Roman" w:hAnsi="Times New Roman"/>
          <w:sz w:val="24"/>
          <w:szCs w:val="24"/>
        </w:rPr>
      </w:pPr>
    </w:p>
    <w:p w:rsidR="00386384" w:rsidRPr="007C6BA1" w:rsidRDefault="00386384" w:rsidP="00386384">
      <w:pPr>
        <w:pStyle w:val="36"/>
        <w:ind w:left="720"/>
        <w:jc w:val="right"/>
        <w:outlineLvl w:val="2"/>
        <w:rPr>
          <w:sz w:val="24"/>
          <w:szCs w:val="24"/>
        </w:rPr>
      </w:pPr>
      <w:r w:rsidRPr="007C6BA1">
        <w:rPr>
          <w:sz w:val="24"/>
          <w:szCs w:val="24"/>
        </w:rPr>
        <w:t>Таблица №4.</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3180"/>
        <w:gridCol w:w="5932"/>
      </w:tblGrid>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lang w:val="en-US"/>
              </w:rPr>
            </w:pPr>
          </w:p>
        </w:tc>
        <w:tc>
          <w:tcPr>
            <w:tcW w:w="9112" w:type="dxa"/>
            <w:gridSpan w:val="2"/>
            <w:vAlign w:val="center"/>
          </w:tcPr>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b/>
                <w:sz w:val="24"/>
                <w:szCs w:val="24"/>
                <w:lang w:val="en-US"/>
              </w:rPr>
              <w:t>Монитор</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Диагональ экрана, дюймы</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 xml:space="preserve">Не менее 21,5" </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2</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Тип матрицы</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 xml:space="preserve">Не хуже </w:t>
            </w:r>
            <w:r w:rsidRPr="007C6BA1">
              <w:rPr>
                <w:rFonts w:ascii="Times New Roman" w:eastAsia="Calibri" w:hAnsi="Times New Roman"/>
                <w:sz w:val="24"/>
                <w:szCs w:val="24"/>
              </w:rPr>
              <w:t>IPS LED</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3</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Отображаемые цвета</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Не менее 16.7 млн</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4</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Шаг пикселя (мм)</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Не более 0.271 x 0.262</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5</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Соотношение сторон</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16:9</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6</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Разрешение</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lang w:val="en-US"/>
              </w:rPr>
            </w:pPr>
            <w:r w:rsidRPr="007C6BA1">
              <w:rPr>
                <w:rFonts w:ascii="Times New Roman" w:hAnsi="Times New Roman"/>
                <w:sz w:val="24"/>
                <w:szCs w:val="24"/>
              </w:rPr>
              <w:t xml:space="preserve">Не менее 1920x1080 </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7</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Яркость, кд/м2</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Не менее 250 (увеличил до 250 т.к. это лучше)</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8</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Контрастность (FOFO)</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Не менее 600:1</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9</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Контрастность (DFC)</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Не менее 5'000'000:1</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10</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Время отклика, мс</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Не более 5</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11</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Угол обзора (CR≥10)</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Не менее 90 / 65</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12</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Покрытие матрицы</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Антибликовое, 3H</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13</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Интерфейс монитора</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Не менее 3</w:t>
            </w:r>
          </w:p>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1 D-sub</w:t>
            </w:r>
          </w:p>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1 DVI</w:t>
            </w:r>
          </w:p>
          <w:p w:rsidR="00386384" w:rsidRPr="007C6BA1" w:rsidRDefault="00386384" w:rsidP="00307B7A">
            <w:pPr>
              <w:spacing w:line="256" w:lineRule="auto"/>
              <w:rPr>
                <w:rFonts w:ascii="Times New Roman" w:hAnsi="Times New Roman"/>
                <w:sz w:val="24"/>
                <w:szCs w:val="24"/>
              </w:rPr>
            </w:pPr>
            <w:r w:rsidRPr="007C6BA1">
              <w:rPr>
                <w:rFonts w:ascii="Times New Roman" w:hAnsi="Times New Roman"/>
                <w:sz w:val="24"/>
                <w:szCs w:val="24"/>
              </w:rPr>
              <w:t>1 HDMI</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lastRenderedPageBreak/>
              <w:t>14</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Электропотребление</w:t>
            </w:r>
          </w:p>
        </w:tc>
        <w:tc>
          <w:tcPr>
            <w:tcW w:w="5932" w:type="dxa"/>
          </w:tcPr>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Не более:</w:t>
            </w:r>
          </w:p>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Энергопотребление / работа (обыч. EPA 6.0)- 16 Вт</w:t>
            </w:r>
          </w:p>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 xml:space="preserve">Энергопотребление / режим ожидания / сна (макс.)- 0.5 Вт </w:t>
            </w:r>
          </w:p>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 xml:space="preserve">Энергопотребление / выключен (макс.)- 0.5 Вт </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15</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 xml:space="preserve">Функции </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Не менее: DDC / CI, HDCP, Автоматическое разрешение, KeyLock, Plug&amp;Play</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16</w:t>
            </w:r>
          </w:p>
        </w:tc>
        <w:tc>
          <w:tcPr>
            <w:tcW w:w="3180"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Подставка</w:t>
            </w:r>
          </w:p>
        </w:tc>
        <w:tc>
          <w:tcPr>
            <w:tcW w:w="5932" w:type="dxa"/>
          </w:tcPr>
          <w:p w:rsidR="00386384" w:rsidRPr="007C6BA1" w:rsidRDefault="00386384" w:rsidP="00307B7A">
            <w:pPr>
              <w:autoSpaceDE w:val="0"/>
              <w:autoSpaceDN w:val="0"/>
              <w:adjustRightInd w:val="0"/>
              <w:spacing w:before="120"/>
              <w:rPr>
                <w:rFonts w:ascii="Times New Roman" w:hAnsi="Times New Roman"/>
                <w:sz w:val="24"/>
                <w:szCs w:val="24"/>
              </w:rPr>
            </w:pPr>
            <w:r w:rsidRPr="007C6BA1">
              <w:rPr>
                <w:rFonts w:ascii="Times New Roman" w:hAnsi="Times New Roman"/>
                <w:sz w:val="24"/>
                <w:szCs w:val="24"/>
              </w:rPr>
              <w:t xml:space="preserve"> Отделяемая с углами наклона 5є (вперед) ~ 20є (назад)</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17</w:t>
            </w:r>
          </w:p>
        </w:tc>
        <w:tc>
          <w:tcPr>
            <w:tcW w:w="3180" w:type="dxa"/>
            <w:vAlign w:val="center"/>
          </w:tcPr>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lang w:val="en-US"/>
              </w:rPr>
              <w:t>В комплекте</w:t>
            </w:r>
          </w:p>
        </w:tc>
        <w:tc>
          <w:tcPr>
            <w:tcW w:w="5932" w:type="dxa"/>
            <w:vAlign w:val="center"/>
          </w:tcPr>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 xml:space="preserve">Кабель  DVI , кабель </w:t>
            </w:r>
            <w:r w:rsidRPr="007C6BA1">
              <w:rPr>
                <w:rFonts w:ascii="Times New Roman" w:hAnsi="Times New Roman"/>
                <w:sz w:val="24"/>
                <w:szCs w:val="24"/>
                <w:lang w:val="en-US"/>
              </w:rPr>
              <w:t>VGA</w:t>
            </w:r>
            <w:r w:rsidRPr="007C6BA1">
              <w:rPr>
                <w:rFonts w:ascii="Times New Roman" w:hAnsi="Times New Roman"/>
                <w:sz w:val="24"/>
                <w:szCs w:val="24"/>
              </w:rPr>
              <w:t xml:space="preserve"> и кабель HDMI</w:t>
            </w:r>
          </w:p>
        </w:tc>
      </w:tr>
      <w:tr w:rsidR="00386384" w:rsidRPr="00CF61A8"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18</w:t>
            </w:r>
          </w:p>
        </w:tc>
        <w:tc>
          <w:tcPr>
            <w:tcW w:w="3180" w:type="dxa"/>
            <w:vAlign w:val="center"/>
          </w:tcPr>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Стандарты</w:t>
            </w:r>
          </w:p>
        </w:tc>
        <w:tc>
          <w:tcPr>
            <w:tcW w:w="5932" w:type="dxa"/>
            <w:vAlign w:val="center"/>
          </w:tcPr>
          <w:p w:rsidR="00386384" w:rsidRPr="007C6BA1" w:rsidRDefault="00386384" w:rsidP="00307B7A">
            <w:pPr>
              <w:autoSpaceDE w:val="0"/>
              <w:autoSpaceDN w:val="0"/>
              <w:adjustRightInd w:val="0"/>
              <w:rPr>
                <w:rFonts w:ascii="Times New Roman" w:hAnsi="Times New Roman"/>
                <w:sz w:val="24"/>
                <w:szCs w:val="24"/>
                <w:lang w:val="en-US"/>
              </w:rPr>
            </w:pPr>
            <w:r w:rsidRPr="007C6BA1">
              <w:rPr>
                <w:rFonts w:ascii="Times New Roman" w:hAnsi="Times New Roman"/>
                <w:sz w:val="24"/>
                <w:szCs w:val="24"/>
              </w:rPr>
              <w:t>Неменее</w:t>
            </w:r>
            <w:r w:rsidRPr="007C6BA1">
              <w:rPr>
                <w:rFonts w:ascii="Times New Roman" w:hAnsi="Times New Roman"/>
                <w:sz w:val="24"/>
                <w:szCs w:val="24"/>
                <w:lang w:val="en-US"/>
              </w:rPr>
              <w:t xml:space="preserve"> UL(cUL), TUV-TYPE, FCCB, CE, EPA 6.0, EPEAT</w:t>
            </w:r>
          </w:p>
        </w:tc>
      </w:tr>
      <w:tr w:rsidR="00386384" w:rsidRPr="007C6BA1" w:rsidTr="00307B7A">
        <w:trPr>
          <w:trHeight w:val="509"/>
        </w:trPr>
        <w:tc>
          <w:tcPr>
            <w:tcW w:w="458" w:type="dxa"/>
            <w:vAlign w:val="center"/>
          </w:tcPr>
          <w:p w:rsidR="00386384" w:rsidRPr="007C6BA1" w:rsidRDefault="00386384" w:rsidP="00307B7A">
            <w:pPr>
              <w:spacing w:line="256" w:lineRule="auto"/>
              <w:rPr>
                <w:rFonts w:ascii="Times New Roman" w:hAnsi="Times New Roman"/>
                <w:b/>
                <w:sz w:val="24"/>
                <w:szCs w:val="24"/>
              </w:rPr>
            </w:pPr>
            <w:r w:rsidRPr="007C6BA1">
              <w:rPr>
                <w:rFonts w:ascii="Times New Roman" w:hAnsi="Times New Roman"/>
                <w:b/>
                <w:sz w:val="24"/>
                <w:szCs w:val="24"/>
              </w:rPr>
              <w:t>19</w:t>
            </w:r>
          </w:p>
        </w:tc>
        <w:tc>
          <w:tcPr>
            <w:tcW w:w="3180" w:type="dxa"/>
            <w:vAlign w:val="center"/>
          </w:tcPr>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Срок гарантии</w:t>
            </w:r>
          </w:p>
        </w:tc>
        <w:tc>
          <w:tcPr>
            <w:tcW w:w="5932" w:type="dxa"/>
            <w:vAlign w:val="center"/>
          </w:tcPr>
          <w:p w:rsidR="00386384" w:rsidRPr="007C6BA1" w:rsidRDefault="00386384" w:rsidP="00307B7A">
            <w:pPr>
              <w:autoSpaceDE w:val="0"/>
              <w:autoSpaceDN w:val="0"/>
              <w:adjustRightInd w:val="0"/>
              <w:rPr>
                <w:rFonts w:ascii="Times New Roman" w:hAnsi="Times New Roman"/>
                <w:sz w:val="24"/>
                <w:szCs w:val="24"/>
              </w:rPr>
            </w:pPr>
            <w:r w:rsidRPr="007C6BA1">
              <w:rPr>
                <w:rFonts w:ascii="Times New Roman" w:hAnsi="Times New Roman"/>
                <w:sz w:val="24"/>
                <w:szCs w:val="24"/>
              </w:rPr>
              <w:t xml:space="preserve">Не менее 1 </w:t>
            </w:r>
            <w:r w:rsidRPr="007C6BA1">
              <w:rPr>
                <w:rFonts w:ascii="Times New Roman" w:hAnsi="Times New Roman"/>
                <w:sz w:val="24"/>
                <w:szCs w:val="24"/>
                <w:lang w:val="en-US"/>
              </w:rPr>
              <w:t>года</w:t>
            </w:r>
          </w:p>
        </w:tc>
      </w:tr>
    </w:tbl>
    <w:p w:rsidR="00386384" w:rsidRPr="00E073EE" w:rsidRDefault="00386384" w:rsidP="00386384">
      <w:pPr>
        <w:pStyle w:val="36"/>
        <w:ind w:firstLine="360"/>
        <w:outlineLvl w:val="2"/>
        <w:rPr>
          <w:b/>
          <w:bCs/>
        </w:rPr>
      </w:pPr>
    </w:p>
    <w:p w:rsidR="007C6BA1" w:rsidRPr="008C01D1" w:rsidRDefault="00386384" w:rsidP="007C6BA1">
      <w:pPr>
        <w:spacing w:after="0" w:line="240" w:lineRule="auto"/>
        <w:ind w:left="4942"/>
        <w:rPr>
          <w:rFonts w:ascii="Times New Roman" w:hAnsi="Times New Roman"/>
          <w:b/>
          <w:bCs/>
          <w:sz w:val="24"/>
          <w:szCs w:val="24"/>
        </w:rPr>
      </w:pPr>
      <w:r>
        <w:rPr>
          <w:bCs/>
          <w:sz w:val="24"/>
        </w:rPr>
        <w:br w:type="page"/>
      </w:r>
      <w:r w:rsidR="007C6BA1">
        <w:rPr>
          <w:rFonts w:ascii="Times New Roman" w:hAnsi="Times New Roman"/>
          <w:b/>
          <w:bCs/>
          <w:sz w:val="24"/>
          <w:szCs w:val="24"/>
        </w:rPr>
        <w:lastRenderedPageBreak/>
        <w:t>Приложение 3</w:t>
      </w:r>
      <w:r w:rsidR="007C6BA1" w:rsidRPr="008C01D1">
        <w:rPr>
          <w:rFonts w:ascii="Times New Roman" w:hAnsi="Times New Roman"/>
          <w:b/>
          <w:bCs/>
          <w:sz w:val="24"/>
          <w:szCs w:val="24"/>
        </w:rPr>
        <w:t xml:space="preserve"> к Тендерной документации</w:t>
      </w:r>
    </w:p>
    <w:p w:rsidR="007C6BA1" w:rsidRDefault="007C6BA1" w:rsidP="007C6BA1">
      <w:pPr>
        <w:spacing w:after="0" w:line="240" w:lineRule="auto"/>
        <w:ind w:left="4942"/>
        <w:rPr>
          <w:rFonts w:ascii="Times New Roman" w:hAnsi="Times New Roman"/>
          <w:b/>
          <w:color w:val="000000"/>
          <w:sz w:val="24"/>
          <w:szCs w:val="24"/>
        </w:rPr>
      </w:pPr>
      <w:r>
        <w:rPr>
          <w:rFonts w:ascii="Times New Roman" w:hAnsi="Times New Roman"/>
          <w:b/>
          <w:bCs/>
          <w:sz w:val="24"/>
          <w:szCs w:val="24"/>
        </w:rPr>
        <w:t>по электронному тендеру по</w:t>
      </w:r>
      <w:r w:rsidRPr="00FA4CBB">
        <w:rPr>
          <w:rFonts w:ascii="Times New Roman" w:hAnsi="Times New Roman"/>
          <w:b/>
          <w:sz w:val="24"/>
          <w:szCs w:val="24"/>
        </w:rPr>
        <w:t xml:space="preserve"> закупке</w:t>
      </w:r>
      <w:r w:rsidRPr="00327FE4">
        <w:rPr>
          <w:rFonts w:ascii="Times New Roman" w:hAnsi="Times New Roman"/>
          <w:b/>
          <w:color w:val="000000"/>
          <w:sz w:val="24"/>
          <w:szCs w:val="24"/>
        </w:rPr>
        <w:t xml:space="preserve">товаров </w:t>
      </w:r>
    </w:p>
    <w:p w:rsidR="007C6BA1" w:rsidRDefault="007C6BA1" w:rsidP="007C6BA1">
      <w:pPr>
        <w:spacing w:after="0" w:line="240" w:lineRule="auto"/>
        <w:ind w:left="4942"/>
        <w:rPr>
          <w:rFonts w:ascii="Times New Roman" w:hAnsi="Times New Roman"/>
          <w:b/>
          <w:color w:val="000000"/>
          <w:sz w:val="24"/>
          <w:szCs w:val="24"/>
        </w:rPr>
      </w:pPr>
      <w:r w:rsidRPr="00327FE4">
        <w:rPr>
          <w:rFonts w:ascii="Times New Roman" w:hAnsi="Times New Roman"/>
          <w:b/>
          <w:color w:val="000000"/>
          <w:sz w:val="24"/>
          <w:szCs w:val="24"/>
        </w:rPr>
        <w:t xml:space="preserve">"персональные компьютеры и мониторы </w:t>
      </w:r>
    </w:p>
    <w:p w:rsidR="007C6BA1" w:rsidRDefault="007C6BA1" w:rsidP="007C6BA1">
      <w:pPr>
        <w:spacing w:after="0" w:line="240" w:lineRule="auto"/>
        <w:ind w:left="4942"/>
        <w:rPr>
          <w:rFonts w:ascii="Times New Roman" w:hAnsi="Times New Roman"/>
          <w:b/>
          <w:color w:val="000000"/>
          <w:sz w:val="24"/>
          <w:szCs w:val="24"/>
        </w:rPr>
      </w:pPr>
      <w:r w:rsidRPr="00327FE4">
        <w:rPr>
          <w:rFonts w:ascii="Times New Roman" w:hAnsi="Times New Roman"/>
          <w:b/>
          <w:color w:val="000000"/>
          <w:sz w:val="24"/>
          <w:szCs w:val="24"/>
        </w:rPr>
        <w:t>для КЦ и ЕЦУС"</w:t>
      </w:r>
    </w:p>
    <w:p w:rsidR="005035FB" w:rsidRPr="008C01D1" w:rsidRDefault="005035FB" w:rsidP="007C6BA1">
      <w:pPr>
        <w:pStyle w:val="af4"/>
        <w:ind w:left="3540" w:firstLine="708"/>
        <w:jc w:val="left"/>
        <w:rPr>
          <w:bCs w:val="0"/>
          <w:sz w:val="24"/>
        </w:rPr>
      </w:pPr>
      <w:r w:rsidRPr="008C01D1">
        <w:rPr>
          <w:bCs w:val="0"/>
          <w:sz w:val="24"/>
        </w:rPr>
        <w:t> </w:t>
      </w:r>
    </w:p>
    <w:p w:rsidR="005035FB" w:rsidRPr="008C01D1" w:rsidRDefault="005035FB" w:rsidP="005035FB">
      <w:pPr>
        <w:spacing w:after="0" w:line="240" w:lineRule="auto"/>
        <w:jc w:val="center"/>
        <w:rPr>
          <w:rFonts w:ascii="Times New Roman" w:hAnsi="Times New Roman"/>
          <w:b/>
          <w:sz w:val="24"/>
          <w:szCs w:val="24"/>
        </w:rPr>
      </w:pPr>
    </w:p>
    <w:p w:rsidR="005035FB" w:rsidRPr="008C01D1" w:rsidRDefault="005035FB" w:rsidP="005035FB">
      <w:pPr>
        <w:spacing w:after="0" w:line="240" w:lineRule="auto"/>
        <w:jc w:val="center"/>
        <w:rPr>
          <w:rFonts w:ascii="Times New Roman" w:hAnsi="Times New Roman"/>
          <w:b/>
          <w:sz w:val="24"/>
          <w:szCs w:val="24"/>
        </w:rPr>
      </w:pPr>
      <w:r w:rsidRPr="008C01D1">
        <w:rPr>
          <w:rFonts w:ascii="Times New Roman" w:hAnsi="Times New Roman"/>
          <w:b/>
          <w:sz w:val="24"/>
          <w:szCs w:val="24"/>
        </w:rPr>
        <w:t>Банковская гарантия</w:t>
      </w:r>
    </w:p>
    <w:p w:rsidR="005035FB" w:rsidRPr="008C01D1" w:rsidRDefault="005035FB" w:rsidP="005035FB">
      <w:pPr>
        <w:spacing w:after="0" w:line="240" w:lineRule="auto"/>
        <w:jc w:val="center"/>
        <w:rPr>
          <w:rFonts w:ascii="Times New Roman" w:hAnsi="Times New Roman"/>
          <w:bCs/>
          <w:sz w:val="24"/>
          <w:szCs w:val="24"/>
        </w:rPr>
      </w:pPr>
      <w:r w:rsidRPr="008C01D1">
        <w:rPr>
          <w:rFonts w:ascii="Times New Roman" w:hAnsi="Times New Roman"/>
          <w:b/>
          <w:sz w:val="24"/>
          <w:szCs w:val="24"/>
        </w:rPr>
        <w:t>(форма обеспечения тендерной заявки)</w:t>
      </w:r>
    </w:p>
    <w:p w:rsidR="005035FB" w:rsidRPr="008C01D1" w:rsidRDefault="005035FB" w:rsidP="005035FB">
      <w:pPr>
        <w:spacing w:after="0" w:line="240" w:lineRule="auto"/>
        <w:ind w:firstLine="400"/>
        <w:jc w:val="center"/>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Наименование банка________________________________________________</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и реквизиты банка)</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Кому__________________________________________________________</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и реквизиты Заказчика</w:t>
      </w:r>
      <w:r w:rsidRPr="008C01D1">
        <w:rPr>
          <w:rFonts w:ascii="Times New Roman" w:hAnsi="Times New Roman"/>
          <w:bCs/>
          <w:sz w:val="24"/>
          <w:szCs w:val="24"/>
        </w:rPr>
        <w:t>/</w:t>
      </w:r>
      <w:r w:rsidRPr="008C01D1">
        <w:rPr>
          <w:rFonts w:ascii="Times New Roman" w:hAnsi="Times New Roman"/>
          <w:i/>
          <w:sz w:val="24"/>
          <w:szCs w:val="24"/>
        </w:rPr>
        <w:t>Организатора закупок</w:t>
      </w:r>
      <w:r w:rsidRPr="008C01D1">
        <w:rPr>
          <w:rFonts w:ascii="Times New Roman" w:hAnsi="Times New Roman"/>
          <w:bCs/>
          <w:i/>
          <w:sz w:val="24"/>
          <w:szCs w:val="24"/>
        </w:rPr>
        <w:t>)</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3B2307">
      <w:pPr>
        <w:spacing w:after="0" w:line="240" w:lineRule="auto"/>
        <w:ind w:firstLine="400"/>
        <w:jc w:val="center"/>
        <w:rPr>
          <w:rFonts w:ascii="Times New Roman" w:hAnsi="Times New Roman"/>
          <w:bCs/>
          <w:sz w:val="24"/>
          <w:szCs w:val="24"/>
        </w:rPr>
      </w:pPr>
      <w:r w:rsidRPr="008C01D1">
        <w:rPr>
          <w:rFonts w:ascii="Times New Roman" w:hAnsi="Times New Roman"/>
          <w:b/>
          <w:sz w:val="24"/>
          <w:szCs w:val="24"/>
        </w:rPr>
        <w:t>Гарантийное обязательство №_______</w:t>
      </w:r>
      <w:r w:rsidRPr="008C01D1">
        <w:rPr>
          <w:rFonts w:ascii="Times New Roman" w:hAnsi="Times New Roman"/>
          <w:bCs/>
          <w:sz w:val="24"/>
          <w:szCs w:val="24"/>
        </w:rPr>
        <w:t> </w:t>
      </w:r>
    </w:p>
    <w:tbl>
      <w:tblPr>
        <w:tblW w:w="5000" w:type="pct"/>
        <w:tblInd w:w="108" w:type="dxa"/>
        <w:tblCellMar>
          <w:left w:w="0" w:type="dxa"/>
          <w:right w:w="0" w:type="dxa"/>
        </w:tblCellMar>
        <w:tblLook w:val="00A0"/>
      </w:tblPr>
      <w:tblGrid>
        <w:gridCol w:w="5069"/>
        <w:gridCol w:w="5069"/>
      </w:tblGrid>
      <w:tr w:rsidR="005035FB" w:rsidRPr="008C01D1" w:rsidTr="00CD3EEB">
        <w:tc>
          <w:tcPr>
            <w:tcW w:w="2500" w:type="pct"/>
            <w:tcMar>
              <w:top w:w="0" w:type="dxa"/>
              <w:left w:w="108" w:type="dxa"/>
              <w:bottom w:w="0" w:type="dxa"/>
              <w:right w:w="108" w:type="dxa"/>
            </w:tcMar>
          </w:tcPr>
          <w:p w:rsidR="005035FB" w:rsidRPr="008C01D1" w:rsidRDefault="005035FB" w:rsidP="00CD3EEB">
            <w:pPr>
              <w:spacing w:after="0" w:line="240" w:lineRule="auto"/>
              <w:rPr>
                <w:rFonts w:ascii="Times New Roman" w:hAnsi="Times New Roman"/>
                <w:bCs/>
                <w:sz w:val="24"/>
                <w:szCs w:val="24"/>
              </w:rPr>
            </w:pPr>
            <w:r w:rsidRPr="008C01D1">
              <w:rPr>
                <w:rFonts w:ascii="Times New Roman" w:hAnsi="Times New Roman"/>
                <w:bCs/>
                <w:sz w:val="24"/>
                <w:szCs w:val="24"/>
              </w:rPr>
              <w:t xml:space="preserve">_________________ </w:t>
            </w:r>
          </w:p>
        </w:tc>
        <w:tc>
          <w:tcPr>
            <w:tcW w:w="2500" w:type="pct"/>
            <w:tcMar>
              <w:top w:w="0" w:type="dxa"/>
              <w:left w:w="108" w:type="dxa"/>
              <w:bottom w:w="0" w:type="dxa"/>
              <w:right w:w="108" w:type="dxa"/>
            </w:tcMar>
          </w:tcPr>
          <w:p w:rsidR="005035FB" w:rsidRPr="008C01D1" w:rsidRDefault="005035FB" w:rsidP="00CD3EEB">
            <w:pPr>
              <w:spacing w:after="0" w:line="240" w:lineRule="auto"/>
              <w:jc w:val="right"/>
              <w:rPr>
                <w:rFonts w:ascii="Times New Roman" w:hAnsi="Times New Roman"/>
                <w:bCs/>
                <w:sz w:val="24"/>
                <w:szCs w:val="24"/>
              </w:rPr>
            </w:pPr>
            <w:r w:rsidRPr="008C01D1">
              <w:rPr>
                <w:rFonts w:ascii="Times New Roman" w:hAnsi="Times New Roman"/>
                <w:bCs/>
                <w:sz w:val="24"/>
                <w:szCs w:val="24"/>
              </w:rPr>
              <w:t>«___»_________ _____________г.</w:t>
            </w:r>
          </w:p>
        </w:tc>
      </w:tr>
    </w:tbl>
    <w:p w:rsidR="005035FB" w:rsidRPr="004E5B63" w:rsidRDefault="005035FB" w:rsidP="004E5B63">
      <w:pPr>
        <w:spacing w:after="0" w:line="240" w:lineRule="auto"/>
        <w:jc w:val="thaiDistribute"/>
        <w:rPr>
          <w:rFonts w:ascii="Times New Roman" w:hAnsi="Times New Roman"/>
          <w:bCs/>
          <w:i/>
          <w:sz w:val="24"/>
          <w:szCs w:val="24"/>
        </w:rPr>
      </w:pPr>
      <w:r w:rsidRPr="008C01D1">
        <w:rPr>
          <w:rFonts w:ascii="Times New Roman" w:hAnsi="Times New Roman"/>
          <w:bCs/>
          <w:i/>
          <w:sz w:val="24"/>
          <w:szCs w:val="24"/>
        </w:rPr>
        <w:t>(местонахождение)</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Мы были проинформированы, что _____________________________________________,</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(наименование потенциального поставщика)</w:t>
      </w:r>
    </w:p>
    <w:p w:rsidR="005035FB" w:rsidRPr="008C01D1" w:rsidRDefault="005035FB" w:rsidP="005035FB">
      <w:pPr>
        <w:spacing w:after="0" w:line="240" w:lineRule="auto"/>
        <w:jc w:val="thaiDistribute"/>
        <w:rPr>
          <w:rFonts w:ascii="Times New Roman" w:hAnsi="Times New Roman"/>
          <w:bCs/>
          <w:sz w:val="24"/>
          <w:szCs w:val="24"/>
        </w:rPr>
      </w:pPr>
      <w:r w:rsidRPr="008C01D1">
        <w:rPr>
          <w:rFonts w:ascii="Times New Roman" w:hAnsi="Times New Roman"/>
          <w:bCs/>
          <w:sz w:val="24"/>
          <w:szCs w:val="24"/>
        </w:rPr>
        <w:t>в дальнейшем «Поставщик», принимает участие в тендере по закупке _________________________________________________________,</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организованном _____________________________________________________________,</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Заказчика/</w:t>
      </w:r>
      <w:r w:rsidRPr="008C01D1">
        <w:rPr>
          <w:rFonts w:ascii="Times New Roman" w:hAnsi="Times New Roman"/>
          <w:i/>
          <w:sz w:val="24"/>
          <w:szCs w:val="24"/>
        </w:rPr>
        <w:t>Организатора закупок</w:t>
      </w:r>
      <w:r w:rsidRPr="008C01D1">
        <w:rPr>
          <w:rFonts w:ascii="Times New Roman" w:hAnsi="Times New Roman"/>
          <w:bCs/>
          <w:i/>
          <w:sz w:val="24"/>
          <w:szCs w:val="24"/>
        </w:rPr>
        <w:t>)</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и готов осуществить поставку ___________________</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________________________________ на общую сумму ______________________   тенге.</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i/>
          <w:sz w:val="24"/>
          <w:szCs w:val="24"/>
        </w:rPr>
        <w:t>(наименование и объем товаров)   </w:t>
      </w:r>
      <w:r w:rsidRPr="008C01D1">
        <w:rPr>
          <w:rFonts w:ascii="Times New Roman" w:hAnsi="Times New Roman"/>
          <w:bCs/>
          <w:sz w:val="24"/>
          <w:szCs w:val="24"/>
        </w:rPr>
        <w:t xml:space="preserve">                            </w:t>
      </w:r>
      <w:r w:rsidRPr="008C01D1">
        <w:rPr>
          <w:rFonts w:ascii="Times New Roman" w:hAnsi="Times New Roman"/>
          <w:bCs/>
          <w:i/>
          <w:sz w:val="24"/>
          <w:szCs w:val="24"/>
        </w:rPr>
        <w:t>(прописью)</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Тендерной документацией от «___»__________ 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В связи с этим мы ______________________________________ настоящим берем на себя</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банка)</w:t>
      </w:r>
    </w:p>
    <w:p w:rsidR="005035FB" w:rsidRPr="008C01D1" w:rsidRDefault="005035FB" w:rsidP="005035FB">
      <w:pPr>
        <w:spacing w:after="0" w:line="240" w:lineRule="auto"/>
        <w:jc w:val="both"/>
        <w:rPr>
          <w:rFonts w:ascii="Times New Roman" w:hAnsi="Times New Roman"/>
          <w:bCs/>
          <w:sz w:val="24"/>
          <w:szCs w:val="24"/>
        </w:rPr>
      </w:pPr>
      <w:r w:rsidRPr="008C01D1">
        <w:rPr>
          <w:rFonts w:ascii="Times New Roman" w:hAnsi="Times New Roman"/>
          <w:bCs/>
          <w:sz w:val="24"/>
          <w:szCs w:val="24"/>
        </w:rPr>
        <w:t>безотзывное обязательство выплатить Вам по Вашему требованию сумму, равную</w:t>
      </w:r>
    </w:p>
    <w:p w:rsidR="005035FB" w:rsidRPr="008C01D1" w:rsidRDefault="005035FB" w:rsidP="005035FB">
      <w:pPr>
        <w:spacing w:after="0" w:line="240" w:lineRule="auto"/>
        <w:ind w:firstLine="400"/>
        <w:jc w:val="both"/>
        <w:rPr>
          <w:rFonts w:ascii="Times New Roman" w:hAnsi="Times New Roman"/>
          <w:bCs/>
          <w:sz w:val="24"/>
          <w:szCs w:val="24"/>
        </w:rPr>
      </w:pPr>
      <w:r w:rsidRPr="008C01D1">
        <w:rPr>
          <w:rFonts w:ascii="Times New Roman" w:hAnsi="Times New Roman"/>
          <w:bCs/>
          <w:sz w:val="24"/>
          <w:szCs w:val="24"/>
        </w:rPr>
        <w:t>____________________________________________________________________________,</w:t>
      </w:r>
    </w:p>
    <w:p w:rsidR="005035FB" w:rsidRPr="008C01D1" w:rsidRDefault="005035FB" w:rsidP="005035FB">
      <w:pPr>
        <w:spacing w:after="0" w:line="240" w:lineRule="auto"/>
        <w:ind w:firstLine="400"/>
        <w:jc w:val="both"/>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(сумма в цифрах и прописью)</w:t>
      </w:r>
    </w:p>
    <w:p w:rsidR="005035FB" w:rsidRPr="008C01D1" w:rsidRDefault="005035FB" w:rsidP="005035FB">
      <w:pPr>
        <w:spacing w:after="0" w:line="240" w:lineRule="auto"/>
        <w:jc w:val="both"/>
        <w:rPr>
          <w:rFonts w:ascii="Times New Roman" w:hAnsi="Times New Roman"/>
          <w:bCs/>
          <w:sz w:val="24"/>
          <w:szCs w:val="24"/>
        </w:rPr>
      </w:pPr>
      <w:r w:rsidRPr="008C01D1">
        <w:rPr>
          <w:rFonts w:ascii="Times New Roman" w:hAnsi="Times New Roman"/>
          <w:bCs/>
          <w:sz w:val="24"/>
          <w:szCs w:val="24"/>
        </w:rPr>
        <w:t>по получении Вашего письменного требования на оплату, а также письменного подтверждения того, что Поставщик:</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 отозвал или изменил тендерную заявку после истечения окончательного срока представления тендерных заявок;</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 не подписал в установленные сроки договор о закупках;</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 не внес обеспечения исполнения договора о закупках после подписания договора о закупках в форме, объеме и на условиях, предусмотренных в тендерной документации.</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Данное гарантийное обязательство вступает в силу со дня вскрытия конвертов с тендерными заявками</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rsidR="005035FB" w:rsidRPr="008C01D1" w:rsidRDefault="005035FB" w:rsidP="003B2307">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Все права и обязанности, возникающие в связи с настоящим гарантийным обязательством, регулируются законодательство</w:t>
      </w:r>
      <w:r w:rsidR="003B2307">
        <w:rPr>
          <w:rFonts w:ascii="Times New Roman" w:hAnsi="Times New Roman"/>
          <w:bCs/>
          <w:sz w:val="24"/>
          <w:szCs w:val="24"/>
        </w:rPr>
        <w:t>м Республики Казахстан.</w:t>
      </w:r>
    </w:p>
    <w:tbl>
      <w:tblPr>
        <w:tblW w:w="5000" w:type="pct"/>
        <w:tblInd w:w="108" w:type="dxa"/>
        <w:tblCellMar>
          <w:left w:w="0" w:type="dxa"/>
          <w:right w:w="0" w:type="dxa"/>
        </w:tblCellMar>
        <w:tblLook w:val="00A0"/>
      </w:tblPr>
      <w:tblGrid>
        <w:gridCol w:w="5069"/>
        <w:gridCol w:w="5069"/>
      </w:tblGrid>
      <w:tr w:rsidR="005035FB" w:rsidRPr="008C01D1" w:rsidTr="00CD3EEB">
        <w:tc>
          <w:tcPr>
            <w:tcW w:w="2500" w:type="pct"/>
            <w:tcMar>
              <w:top w:w="0" w:type="dxa"/>
              <w:left w:w="108" w:type="dxa"/>
              <w:bottom w:w="0" w:type="dxa"/>
              <w:right w:w="108" w:type="dxa"/>
            </w:tcMar>
          </w:tcPr>
          <w:p w:rsidR="005035FB" w:rsidRPr="008C01D1" w:rsidRDefault="005035FB" w:rsidP="00CD3EEB">
            <w:pPr>
              <w:spacing w:after="0" w:line="240" w:lineRule="auto"/>
              <w:rPr>
                <w:rFonts w:ascii="Times New Roman" w:hAnsi="Times New Roman"/>
                <w:bCs/>
                <w:sz w:val="24"/>
                <w:szCs w:val="24"/>
              </w:rPr>
            </w:pPr>
            <w:r w:rsidRPr="008C01D1">
              <w:rPr>
                <w:rFonts w:ascii="Times New Roman" w:hAnsi="Times New Roman"/>
                <w:b/>
                <w:sz w:val="24"/>
                <w:szCs w:val="24"/>
              </w:rPr>
              <w:t>Подпись и печать гаранта</w:t>
            </w:r>
          </w:p>
        </w:tc>
        <w:tc>
          <w:tcPr>
            <w:tcW w:w="2500" w:type="pct"/>
            <w:tcMar>
              <w:top w:w="0" w:type="dxa"/>
              <w:left w:w="108" w:type="dxa"/>
              <w:bottom w:w="0" w:type="dxa"/>
              <w:right w:w="108" w:type="dxa"/>
            </w:tcMar>
          </w:tcPr>
          <w:p w:rsidR="005035FB" w:rsidRPr="008C01D1" w:rsidRDefault="005035FB" w:rsidP="00CD3EEB">
            <w:pPr>
              <w:spacing w:after="0" w:line="240" w:lineRule="auto"/>
              <w:jc w:val="right"/>
              <w:rPr>
                <w:rFonts w:ascii="Times New Roman" w:hAnsi="Times New Roman"/>
                <w:bCs/>
                <w:sz w:val="24"/>
                <w:szCs w:val="24"/>
              </w:rPr>
            </w:pPr>
            <w:r w:rsidRPr="008C01D1">
              <w:rPr>
                <w:rFonts w:ascii="Times New Roman" w:hAnsi="Times New Roman"/>
                <w:b/>
                <w:sz w:val="24"/>
                <w:szCs w:val="24"/>
              </w:rPr>
              <w:t>Дата и адрес</w:t>
            </w:r>
          </w:p>
        </w:tc>
      </w:tr>
    </w:tbl>
    <w:p w:rsidR="00E614A6" w:rsidRDefault="00E614A6" w:rsidP="005035FB">
      <w:pPr>
        <w:spacing w:after="0" w:line="240" w:lineRule="auto"/>
        <w:ind w:firstLine="400"/>
        <w:jc w:val="right"/>
        <w:rPr>
          <w:rFonts w:ascii="Times New Roman" w:hAnsi="Times New Roman"/>
          <w:b/>
          <w:bCs/>
          <w:sz w:val="24"/>
          <w:szCs w:val="24"/>
        </w:rPr>
      </w:pPr>
      <w:bookmarkStart w:id="48" w:name="SUB12"/>
      <w:bookmarkEnd w:id="48"/>
    </w:p>
    <w:p w:rsidR="007C6BA1" w:rsidRPr="008C01D1" w:rsidRDefault="00E614A6" w:rsidP="007C6BA1">
      <w:pPr>
        <w:spacing w:after="0" w:line="240" w:lineRule="auto"/>
        <w:ind w:left="4942"/>
        <w:rPr>
          <w:rFonts w:ascii="Times New Roman" w:hAnsi="Times New Roman"/>
          <w:b/>
          <w:bCs/>
          <w:sz w:val="24"/>
          <w:szCs w:val="24"/>
        </w:rPr>
      </w:pPr>
      <w:r>
        <w:rPr>
          <w:rFonts w:ascii="Times New Roman" w:hAnsi="Times New Roman"/>
          <w:b/>
          <w:bCs/>
          <w:sz w:val="24"/>
          <w:szCs w:val="24"/>
        </w:rPr>
        <w:br w:type="page"/>
      </w:r>
      <w:r w:rsidR="007C6BA1">
        <w:rPr>
          <w:rFonts w:ascii="Times New Roman" w:hAnsi="Times New Roman"/>
          <w:b/>
          <w:bCs/>
          <w:sz w:val="24"/>
          <w:szCs w:val="24"/>
        </w:rPr>
        <w:lastRenderedPageBreak/>
        <w:t>Приложение 4</w:t>
      </w:r>
      <w:r w:rsidR="007C6BA1" w:rsidRPr="008C01D1">
        <w:rPr>
          <w:rFonts w:ascii="Times New Roman" w:hAnsi="Times New Roman"/>
          <w:b/>
          <w:bCs/>
          <w:sz w:val="24"/>
          <w:szCs w:val="24"/>
        </w:rPr>
        <w:t xml:space="preserve"> к Тендерной документации</w:t>
      </w:r>
    </w:p>
    <w:p w:rsidR="007C6BA1" w:rsidRDefault="007C6BA1" w:rsidP="007C6BA1">
      <w:pPr>
        <w:spacing w:after="0" w:line="240" w:lineRule="auto"/>
        <w:ind w:left="4942"/>
        <w:rPr>
          <w:rFonts w:ascii="Times New Roman" w:hAnsi="Times New Roman"/>
          <w:b/>
          <w:color w:val="000000"/>
          <w:sz w:val="24"/>
          <w:szCs w:val="24"/>
        </w:rPr>
      </w:pPr>
      <w:r>
        <w:rPr>
          <w:rFonts w:ascii="Times New Roman" w:hAnsi="Times New Roman"/>
          <w:b/>
          <w:bCs/>
          <w:sz w:val="24"/>
          <w:szCs w:val="24"/>
        </w:rPr>
        <w:t>по электронному тендеру по</w:t>
      </w:r>
      <w:r w:rsidRPr="00FA4CBB">
        <w:rPr>
          <w:rFonts w:ascii="Times New Roman" w:hAnsi="Times New Roman"/>
          <w:b/>
          <w:sz w:val="24"/>
          <w:szCs w:val="24"/>
        </w:rPr>
        <w:t xml:space="preserve"> закупке</w:t>
      </w:r>
      <w:r w:rsidRPr="00327FE4">
        <w:rPr>
          <w:rFonts w:ascii="Times New Roman" w:hAnsi="Times New Roman"/>
          <w:b/>
          <w:color w:val="000000"/>
          <w:sz w:val="24"/>
          <w:szCs w:val="24"/>
        </w:rPr>
        <w:t xml:space="preserve">товаров </w:t>
      </w:r>
    </w:p>
    <w:p w:rsidR="007C6BA1" w:rsidRDefault="007C6BA1" w:rsidP="007C6BA1">
      <w:pPr>
        <w:spacing w:after="0" w:line="240" w:lineRule="auto"/>
        <w:ind w:left="4942"/>
        <w:rPr>
          <w:rFonts w:ascii="Times New Roman" w:hAnsi="Times New Roman"/>
          <w:b/>
          <w:color w:val="000000"/>
          <w:sz w:val="24"/>
          <w:szCs w:val="24"/>
        </w:rPr>
      </w:pPr>
      <w:r w:rsidRPr="00327FE4">
        <w:rPr>
          <w:rFonts w:ascii="Times New Roman" w:hAnsi="Times New Roman"/>
          <w:b/>
          <w:color w:val="000000"/>
          <w:sz w:val="24"/>
          <w:szCs w:val="24"/>
        </w:rPr>
        <w:t xml:space="preserve">"персональные компьютеры и мониторы </w:t>
      </w:r>
    </w:p>
    <w:p w:rsidR="007C6BA1" w:rsidRDefault="007C6BA1" w:rsidP="007C6BA1">
      <w:pPr>
        <w:spacing w:after="0" w:line="240" w:lineRule="auto"/>
        <w:ind w:left="4942"/>
        <w:rPr>
          <w:rFonts w:ascii="Times New Roman" w:hAnsi="Times New Roman"/>
          <w:b/>
          <w:color w:val="000000"/>
          <w:sz w:val="24"/>
          <w:szCs w:val="24"/>
        </w:rPr>
      </w:pPr>
      <w:r w:rsidRPr="00327FE4">
        <w:rPr>
          <w:rFonts w:ascii="Times New Roman" w:hAnsi="Times New Roman"/>
          <w:b/>
          <w:color w:val="000000"/>
          <w:sz w:val="24"/>
          <w:szCs w:val="24"/>
        </w:rPr>
        <w:t>для КЦ и ЕЦУС"</w:t>
      </w:r>
    </w:p>
    <w:p w:rsidR="007C6BA1" w:rsidRPr="008C01D1" w:rsidRDefault="007C6BA1" w:rsidP="007C6BA1">
      <w:pPr>
        <w:pStyle w:val="af4"/>
        <w:ind w:left="3540" w:firstLine="708"/>
        <w:jc w:val="left"/>
        <w:rPr>
          <w:bCs w:val="0"/>
          <w:sz w:val="24"/>
        </w:rPr>
      </w:pPr>
      <w:r w:rsidRPr="008C01D1">
        <w:rPr>
          <w:bCs w:val="0"/>
          <w:sz w:val="24"/>
        </w:rPr>
        <w:t> </w:t>
      </w:r>
    </w:p>
    <w:p w:rsidR="005035FB" w:rsidRPr="007C6BA1" w:rsidRDefault="005035FB" w:rsidP="007C6BA1">
      <w:pPr>
        <w:spacing w:after="0" w:line="240" w:lineRule="auto"/>
        <w:ind w:firstLine="400"/>
        <w:jc w:val="right"/>
        <w:rPr>
          <w:rFonts w:ascii="Times New Roman" w:hAnsi="Times New Roman"/>
          <w:bCs/>
          <w:i/>
          <w:sz w:val="24"/>
          <w:szCs w:val="24"/>
        </w:rPr>
      </w:pPr>
    </w:p>
    <w:p w:rsidR="005035FB" w:rsidRPr="008C01D1" w:rsidRDefault="005035FB" w:rsidP="005035FB">
      <w:pPr>
        <w:spacing w:after="0" w:line="240" w:lineRule="auto"/>
        <w:ind w:firstLine="400"/>
        <w:jc w:val="right"/>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5035FB">
      <w:pPr>
        <w:spacing w:after="0" w:line="240" w:lineRule="auto"/>
        <w:ind w:firstLine="400"/>
        <w:jc w:val="center"/>
        <w:rPr>
          <w:rFonts w:ascii="Times New Roman" w:hAnsi="Times New Roman"/>
          <w:bCs/>
          <w:sz w:val="24"/>
          <w:szCs w:val="24"/>
        </w:rPr>
      </w:pPr>
      <w:r w:rsidRPr="008C01D1">
        <w:rPr>
          <w:rFonts w:ascii="Times New Roman" w:hAnsi="Times New Roman"/>
          <w:b/>
          <w:sz w:val="24"/>
          <w:szCs w:val="24"/>
        </w:rPr>
        <w:t> Банковская гарантия</w:t>
      </w:r>
    </w:p>
    <w:p w:rsidR="005035FB" w:rsidRPr="008C01D1" w:rsidRDefault="005035FB" w:rsidP="005035FB">
      <w:pPr>
        <w:spacing w:after="0" w:line="240" w:lineRule="auto"/>
        <w:ind w:firstLine="400"/>
        <w:jc w:val="center"/>
        <w:rPr>
          <w:rFonts w:ascii="Times New Roman" w:hAnsi="Times New Roman"/>
          <w:bCs/>
          <w:sz w:val="24"/>
          <w:szCs w:val="24"/>
        </w:rPr>
      </w:pPr>
      <w:r w:rsidRPr="008C01D1">
        <w:rPr>
          <w:rFonts w:ascii="Times New Roman" w:hAnsi="Times New Roman"/>
          <w:bCs/>
          <w:sz w:val="24"/>
          <w:szCs w:val="24"/>
        </w:rPr>
        <w:t>(форма обеспечения исполнения</w:t>
      </w:r>
    </w:p>
    <w:p w:rsidR="005035FB" w:rsidRPr="008C01D1" w:rsidRDefault="005035FB" w:rsidP="005035FB">
      <w:pPr>
        <w:spacing w:after="0" w:line="240" w:lineRule="auto"/>
        <w:ind w:firstLine="400"/>
        <w:jc w:val="center"/>
        <w:rPr>
          <w:rFonts w:ascii="Times New Roman" w:hAnsi="Times New Roman"/>
          <w:bCs/>
          <w:sz w:val="24"/>
          <w:szCs w:val="24"/>
        </w:rPr>
      </w:pPr>
      <w:r w:rsidRPr="008C01D1">
        <w:rPr>
          <w:rFonts w:ascii="Times New Roman" w:hAnsi="Times New Roman"/>
          <w:bCs/>
          <w:sz w:val="24"/>
          <w:szCs w:val="24"/>
        </w:rPr>
        <w:t>договора о закупках)</w:t>
      </w:r>
    </w:p>
    <w:p w:rsidR="005035FB" w:rsidRPr="008C01D1" w:rsidRDefault="005035FB" w:rsidP="005035FB">
      <w:pPr>
        <w:spacing w:after="0" w:line="240" w:lineRule="auto"/>
        <w:ind w:firstLine="400"/>
        <w:jc w:val="center"/>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xml:space="preserve"> Наименование банка: __________________________________________________________________                                              </w:t>
      </w:r>
      <w:r w:rsidRPr="008C01D1">
        <w:rPr>
          <w:rFonts w:ascii="Times New Roman" w:hAnsi="Times New Roman"/>
          <w:bCs/>
          <w:i/>
          <w:sz w:val="24"/>
          <w:szCs w:val="24"/>
        </w:rPr>
        <w:t> (наименование и реквизиты банка)</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Кому: ________________________________________________________________</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(наименование и реквизиты заказчика/</w:t>
      </w:r>
      <w:r w:rsidRPr="008C01D1">
        <w:rPr>
          <w:rFonts w:ascii="Times New Roman" w:hAnsi="Times New Roman"/>
          <w:sz w:val="24"/>
          <w:szCs w:val="24"/>
        </w:rPr>
        <w:t>Организатора закупок</w:t>
      </w:r>
      <w:r w:rsidRPr="008C01D1">
        <w:rPr>
          <w:rFonts w:ascii="Times New Roman" w:hAnsi="Times New Roman"/>
          <w:bCs/>
          <w:sz w:val="24"/>
          <w:szCs w:val="24"/>
        </w:rPr>
        <w:t>)</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Гарантийное обязательство № ___</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tbl>
      <w:tblPr>
        <w:tblW w:w="5000" w:type="pct"/>
        <w:tblInd w:w="108" w:type="dxa"/>
        <w:tblCellMar>
          <w:left w:w="0" w:type="dxa"/>
          <w:right w:w="0" w:type="dxa"/>
        </w:tblCellMar>
        <w:tblLook w:val="00A0"/>
      </w:tblPr>
      <w:tblGrid>
        <w:gridCol w:w="5069"/>
        <w:gridCol w:w="5069"/>
      </w:tblGrid>
      <w:tr w:rsidR="005035FB" w:rsidRPr="008C01D1" w:rsidTr="00CD3EEB">
        <w:tc>
          <w:tcPr>
            <w:tcW w:w="2500" w:type="pct"/>
            <w:tcMar>
              <w:top w:w="0" w:type="dxa"/>
              <w:left w:w="108" w:type="dxa"/>
              <w:bottom w:w="0" w:type="dxa"/>
              <w:right w:w="108" w:type="dxa"/>
            </w:tcMar>
          </w:tcPr>
          <w:p w:rsidR="005035FB" w:rsidRPr="008C01D1" w:rsidRDefault="005035FB" w:rsidP="00CD3EEB">
            <w:pPr>
              <w:spacing w:after="0" w:line="240" w:lineRule="auto"/>
              <w:jc w:val="center"/>
              <w:rPr>
                <w:rFonts w:ascii="Times New Roman" w:hAnsi="Times New Roman"/>
                <w:bCs/>
                <w:sz w:val="24"/>
                <w:szCs w:val="24"/>
              </w:rPr>
            </w:pPr>
            <w:r w:rsidRPr="008C01D1">
              <w:rPr>
                <w:rFonts w:ascii="Times New Roman" w:hAnsi="Times New Roman"/>
                <w:bCs/>
                <w:sz w:val="24"/>
                <w:szCs w:val="24"/>
              </w:rPr>
              <w:t>__________________</w:t>
            </w:r>
          </w:p>
          <w:p w:rsidR="005035FB" w:rsidRPr="008C01D1" w:rsidRDefault="005035FB" w:rsidP="00CD3EEB">
            <w:pPr>
              <w:spacing w:after="0" w:line="240" w:lineRule="auto"/>
              <w:jc w:val="center"/>
              <w:rPr>
                <w:rFonts w:ascii="Times New Roman" w:hAnsi="Times New Roman"/>
                <w:bCs/>
                <w:i/>
                <w:sz w:val="24"/>
                <w:szCs w:val="24"/>
              </w:rPr>
            </w:pPr>
            <w:r w:rsidRPr="008C01D1">
              <w:rPr>
                <w:rFonts w:ascii="Times New Roman" w:hAnsi="Times New Roman"/>
                <w:bCs/>
                <w:i/>
                <w:sz w:val="24"/>
                <w:szCs w:val="24"/>
              </w:rPr>
              <w:t>(местонахождение)</w:t>
            </w:r>
          </w:p>
        </w:tc>
        <w:tc>
          <w:tcPr>
            <w:tcW w:w="2500" w:type="pct"/>
            <w:tcMar>
              <w:top w:w="0" w:type="dxa"/>
              <w:left w:w="108" w:type="dxa"/>
              <w:bottom w:w="0" w:type="dxa"/>
              <w:right w:w="108" w:type="dxa"/>
            </w:tcMar>
          </w:tcPr>
          <w:p w:rsidR="005035FB" w:rsidRPr="008C01D1" w:rsidRDefault="005035FB" w:rsidP="00CD3EEB">
            <w:pPr>
              <w:spacing w:after="0" w:line="240" w:lineRule="auto"/>
              <w:jc w:val="center"/>
              <w:rPr>
                <w:rFonts w:ascii="Times New Roman" w:hAnsi="Times New Roman"/>
                <w:bCs/>
                <w:sz w:val="24"/>
                <w:szCs w:val="24"/>
              </w:rPr>
            </w:pPr>
            <w:r w:rsidRPr="008C01D1">
              <w:rPr>
                <w:rFonts w:ascii="Times New Roman" w:hAnsi="Times New Roman"/>
                <w:bCs/>
                <w:sz w:val="24"/>
                <w:szCs w:val="24"/>
              </w:rPr>
              <w:t>«___»___________ _____ г.</w:t>
            </w:r>
          </w:p>
          <w:p w:rsidR="005035FB" w:rsidRPr="008C01D1" w:rsidRDefault="005035FB" w:rsidP="00CD3EEB">
            <w:pPr>
              <w:spacing w:after="0" w:line="240" w:lineRule="auto"/>
              <w:jc w:val="center"/>
              <w:rPr>
                <w:rFonts w:ascii="Times New Roman" w:hAnsi="Times New Roman"/>
                <w:bCs/>
                <w:sz w:val="24"/>
                <w:szCs w:val="24"/>
              </w:rPr>
            </w:pPr>
            <w:r w:rsidRPr="008C01D1">
              <w:rPr>
                <w:rFonts w:ascii="Times New Roman" w:hAnsi="Times New Roman"/>
                <w:bCs/>
                <w:sz w:val="24"/>
                <w:szCs w:val="24"/>
              </w:rPr>
              <w:t> </w:t>
            </w:r>
          </w:p>
        </w:tc>
      </w:tr>
    </w:tbl>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Принимая во внимание, что __________________________________,</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xml:space="preserve">                                                      </w:t>
      </w:r>
      <w:r w:rsidRPr="008C01D1">
        <w:rPr>
          <w:rFonts w:ascii="Times New Roman" w:hAnsi="Times New Roman"/>
          <w:bCs/>
          <w:i/>
          <w:sz w:val="24"/>
          <w:szCs w:val="24"/>
        </w:rPr>
        <w:t>(наименование поставщика)</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«Поставщик», заключил (-ит)* договор о закупках №__ от ______ г. (далее - Договор) на поставку (выполнение, оказание)</w:t>
      </w:r>
    </w:p>
    <w:p w:rsidR="005035FB" w:rsidRPr="008C01D1" w:rsidRDefault="005035FB" w:rsidP="005035FB">
      <w:pPr>
        <w:spacing w:after="0" w:line="240" w:lineRule="auto"/>
        <w:jc w:val="thaiDistribute"/>
        <w:rPr>
          <w:rFonts w:ascii="Times New Roman" w:hAnsi="Times New Roman"/>
          <w:bCs/>
          <w:sz w:val="24"/>
          <w:szCs w:val="24"/>
        </w:rPr>
      </w:pPr>
      <w:r w:rsidRPr="008C01D1">
        <w:rPr>
          <w:rFonts w:ascii="Times New Roman" w:hAnsi="Times New Roman"/>
          <w:bCs/>
          <w:sz w:val="24"/>
          <w:szCs w:val="24"/>
        </w:rPr>
        <w:t>___________________________________________________________________________________________________,и Вами было _________________________________________________</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(описание товаров)</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xml:space="preserve">предусмотрено в Договоре, что Поставщик внесет обеспечение </w:t>
      </w:r>
      <w:r w:rsidRPr="00E76A46">
        <w:rPr>
          <w:rFonts w:ascii="Times New Roman" w:hAnsi="Times New Roman"/>
          <w:bCs/>
          <w:sz w:val="24"/>
          <w:szCs w:val="24"/>
        </w:rPr>
        <w:t>возврат</w:t>
      </w:r>
      <w:r w:rsidRPr="008C01D1">
        <w:rPr>
          <w:rFonts w:ascii="Times New Roman" w:hAnsi="Times New Roman"/>
          <w:bCs/>
          <w:sz w:val="24"/>
          <w:szCs w:val="24"/>
        </w:rPr>
        <w:t>а аванса (предоплаты)/исполнение договора (</w:t>
      </w:r>
      <w:r w:rsidRPr="008C01D1">
        <w:rPr>
          <w:rFonts w:ascii="Times New Roman" w:hAnsi="Times New Roman"/>
          <w:bCs/>
          <w:i/>
          <w:sz w:val="24"/>
          <w:szCs w:val="24"/>
        </w:rPr>
        <w:t>нужное подчеркнуть</w:t>
      </w:r>
      <w:r w:rsidRPr="008C01D1">
        <w:rPr>
          <w:rFonts w:ascii="Times New Roman" w:hAnsi="Times New Roman"/>
          <w:bCs/>
          <w:sz w:val="24"/>
          <w:szCs w:val="24"/>
        </w:rPr>
        <w:t>) в виде банковской гарантии на общую сумму</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_________ тенге, настоящим ___________________________________________________</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i/>
          <w:sz w:val="24"/>
          <w:szCs w:val="24"/>
        </w:rPr>
        <w:t>                                                                          (наименование банка)</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____________________________________________________________________________,</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i/>
          <w:sz w:val="24"/>
          <w:szCs w:val="24"/>
        </w:rPr>
        <w:t xml:space="preserve">                                         (сумма в цифрах и прописью)</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xml:space="preserve"> Данное гарантийное обязательство вступает в силу с момента его подписания и действует до момента исполнения поставщиком обязательств на сумму, превышающую сумму оплаченного аванса (предоплаты)/полного исполнения Поставщиком своих обязательств по Договору </w:t>
      </w:r>
      <w:r w:rsidRPr="008C01D1">
        <w:rPr>
          <w:rFonts w:ascii="Times New Roman" w:hAnsi="Times New Roman"/>
          <w:bCs/>
          <w:i/>
          <w:sz w:val="24"/>
          <w:szCs w:val="24"/>
        </w:rPr>
        <w:t>(нужное подчеркнуть)</w:t>
      </w:r>
      <w:r w:rsidRPr="008C01D1">
        <w:rPr>
          <w:rFonts w:ascii="Times New Roman" w:hAnsi="Times New Roman"/>
          <w:bCs/>
          <w:sz w:val="24"/>
          <w:szCs w:val="24"/>
        </w:rPr>
        <w:t>.</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tbl>
      <w:tblPr>
        <w:tblW w:w="5000" w:type="pct"/>
        <w:tblInd w:w="108" w:type="dxa"/>
        <w:tblCellMar>
          <w:left w:w="0" w:type="dxa"/>
          <w:right w:w="0" w:type="dxa"/>
        </w:tblCellMar>
        <w:tblLook w:val="00A0"/>
      </w:tblPr>
      <w:tblGrid>
        <w:gridCol w:w="5069"/>
        <w:gridCol w:w="5069"/>
      </w:tblGrid>
      <w:tr w:rsidR="005035FB" w:rsidRPr="008C01D1" w:rsidTr="00CD3EEB">
        <w:tc>
          <w:tcPr>
            <w:tcW w:w="2500" w:type="pct"/>
            <w:tcMar>
              <w:top w:w="0" w:type="dxa"/>
              <w:left w:w="108" w:type="dxa"/>
              <w:bottom w:w="0" w:type="dxa"/>
              <w:right w:w="108" w:type="dxa"/>
            </w:tcMar>
          </w:tcPr>
          <w:p w:rsidR="005035FB" w:rsidRPr="008C01D1" w:rsidRDefault="005035FB" w:rsidP="00CD3EEB">
            <w:pPr>
              <w:spacing w:after="0" w:line="240" w:lineRule="auto"/>
              <w:jc w:val="center"/>
              <w:rPr>
                <w:rFonts w:ascii="Times New Roman" w:hAnsi="Times New Roman"/>
                <w:b/>
                <w:bCs/>
                <w:sz w:val="24"/>
                <w:szCs w:val="24"/>
              </w:rPr>
            </w:pPr>
            <w:r w:rsidRPr="008C01D1">
              <w:rPr>
                <w:rFonts w:ascii="Times New Roman" w:hAnsi="Times New Roman"/>
                <w:b/>
                <w:bCs/>
                <w:sz w:val="24"/>
                <w:szCs w:val="24"/>
              </w:rPr>
              <w:t>Подпись и печать гарантов</w:t>
            </w:r>
          </w:p>
        </w:tc>
        <w:tc>
          <w:tcPr>
            <w:tcW w:w="2500" w:type="pct"/>
            <w:tcMar>
              <w:top w:w="0" w:type="dxa"/>
              <w:left w:w="108" w:type="dxa"/>
              <w:bottom w:w="0" w:type="dxa"/>
              <w:right w:w="108" w:type="dxa"/>
            </w:tcMar>
          </w:tcPr>
          <w:p w:rsidR="005035FB" w:rsidRPr="008C01D1" w:rsidRDefault="005035FB" w:rsidP="00CD3EEB">
            <w:pPr>
              <w:spacing w:after="0" w:line="240" w:lineRule="auto"/>
              <w:jc w:val="center"/>
              <w:rPr>
                <w:rFonts w:ascii="Times New Roman" w:hAnsi="Times New Roman"/>
                <w:b/>
                <w:bCs/>
                <w:sz w:val="24"/>
                <w:szCs w:val="24"/>
              </w:rPr>
            </w:pPr>
            <w:r w:rsidRPr="008C01D1">
              <w:rPr>
                <w:rFonts w:ascii="Times New Roman" w:hAnsi="Times New Roman"/>
                <w:b/>
                <w:bCs/>
                <w:sz w:val="24"/>
                <w:szCs w:val="24"/>
              </w:rPr>
              <w:t>Дата и адрес</w:t>
            </w:r>
          </w:p>
        </w:tc>
      </w:tr>
    </w:tbl>
    <w:p w:rsidR="005035FB" w:rsidRPr="008C01D1" w:rsidRDefault="005035FB" w:rsidP="005035FB">
      <w:pPr>
        <w:spacing w:after="0" w:line="240" w:lineRule="auto"/>
        <w:ind w:firstLine="400"/>
        <w:jc w:val="thaiDistribute"/>
        <w:rPr>
          <w:rFonts w:ascii="Times New Roman" w:hAnsi="Times New Roman"/>
          <w:b/>
          <w:bCs/>
          <w:sz w:val="24"/>
          <w:szCs w:val="24"/>
        </w:rPr>
      </w:pPr>
      <w:r w:rsidRPr="008C01D1">
        <w:rPr>
          <w:rFonts w:ascii="Times New Roman" w:hAnsi="Times New Roman"/>
          <w:b/>
          <w:bCs/>
          <w:sz w:val="24"/>
          <w:szCs w:val="24"/>
        </w:rPr>
        <w:t> </w:t>
      </w: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r>
        <w:rPr>
          <w:rFonts w:ascii="Times New Roman" w:hAnsi="Times New Roman"/>
          <w:b/>
          <w:bCs/>
          <w:sz w:val="24"/>
          <w:szCs w:val="24"/>
        </w:rPr>
        <w:br w:type="page"/>
      </w:r>
    </w:p>
    <w:p w:rsidR="007C6BA1" w:rsidRPr="008C01D1" w:rsidRDefault="007C6BA1" w:rsidP="007C6BA1">
      <w:pPr>
        <w:spacing w:after="0" w:line="240" w:lineRule="auto"/>
        <w:ind w:left="4942"/>
        <w:rPr>
          <w:rFonts w:ascii="Times New Roman" w:hAnsi="Times New Roman"/>
          <w:b/>
          <w:bCs/>
          <w:sz w:val="24"/>
          <w:szCs w:val="24"/>
        </w:rPr>
      </w:pPr>
      <w:r>
        <w:rPr>
          <w:rFonts w:ascii="Times New Roman" w:hAnsi="Times New Roman"/>
          <w:b/>
          <w:bCs/>
          <w:sz w:val="24"/>
          <w:szCs w:val="24"/>
        </w:rPr>
        <w:lastRenderedPageBreak/>
        <w:t>Приложение 5</w:t>
      </w:r>
      <w:r w:rsidRPr="008C01D1">
        <w:rPr>
          <w:rFonts w:ascii="Times New Roman" w:hAnsi="Times New Roman"/>
          <w:b/>
          <w:bCs/>
          <w:sz w:val="24"/>
          <w:szCs w:val="24"/>
        </w:rPr>
        <w:t xml:space="preserve"> к Тендерной документации</w:t>
      </w:r>
    </w:p>
    <w:p w:rsidR="007C6BA1" w:rsidRDefault="007C6BA1" w:rsidP="007C6BA1">
      <w:pPr>
        <w:spacing w:after="0" w:line="240" w:lineRule="auto"/>
        <w:ind w:left="4942"/>
        <w:rPr>
          <w:rFonts w:ascii="Times New Roman" w:hAnsi="Times New Roman"/>
          <w:b/>
          <w:color w:val="000000"/>
          <w:sz w:val="24"/>
          <w:szCs w:val="24"/>
        </w:rPr>
      </w:pPr>
      <w:r>
        <w:rPr>
          <w:rFonts w:ascii="Times New Roman" w:hAnsi="Times New Roman"/>
          <w:b/>
          <w:bCs/>
          <w:sz w:val="24"/>
          <w:szCs w:val="24"/>
        </w:rPr>
        <w:t>по электронному тендеру по</w:t>
      </w:r>
      <w:r w:rsidRPr="00FA4CBB">
        <w:rPr>
          <w:rFonts w:ascii="Times New Roman" w:hAnsi="Times New Roman"/>
          <w:b/>
          <w:sz w:val="24"/>
          <w:szCs w:val="24"/>
        </w:rPr>
        <w:t xml:space="preserve"> закупке</w:t>
      </w:r>
      <w:r w:rsidRPr="00327FE4">
        <w:rPr>
          <w:rFonts w:ascii="Times New Roman" w:hAnsi="Times New Roman"/>
          <w:b/>
          <w:color w:val="000000"/>
          <w:sz w:val="24"/>
          <w:szCs w:val="24"/>
        </w:rPr>
        <w:t xml:space="preserve">товаров </w:t>
      </w:r>
    </w:p>
    <w:p w:rsidR="007C6BA1" w:rsidRDefault="007C6BA1" w:rsidP="007C6BA1">
      <w:pPr>
        <w:spacing w:after="0" w:line="240" w:lineRule="auto"/>
        <w:ind w:left="4942"/>
        <w:rPr>
          <w:rFonts w:ascii="Times New Roman" w:hAnsi="Times New Roman"/>
          <w:b/>
          <w:color w:val="000000"/>
          <w:sz w:val="24"/>
          <w:szCs w:val="24"/>
        </w:rPr>
      </w:pPr>
      <w:r w:rsidRPr="00327FE4">
        <w:rPr>
          <w:rFonts w:ascii="Times New Roman" w:hAnsi="Times New Roman"/>
          <w:b/>
          <w:color w:val="000000"/>
          <w:sz w:val="24"/>
          <w:szCs w:val="24"/>
        </w:rPr>
        <w:t xml:space="preserve">"персональные компьютеры и мониторы </w:t>
      </w:r>
    </w:p>
    <w:p w:rsidR="007C6BA1" w:rsidRDefault="007C6BA1" w:rsidP="007C6BA1">
      <w:pPr>
        <w:spacing w:after="0" w:line="240" w:lineRule="auto"/>
        <w:ind w:left="4942"/>
        <w:rPr>
          <w:rFonts w:ascii="Times New Roman" w:hAnsi="Times New Roman"/>
          <w:b/>
          <w:color w:val="000000"/>
          <w:sz w:val="24"/>
          <w:szCs w:val="24"/>
        </w:rPr>
      </w:pPr>
      <w:r w:rsidRPr="00327FE4">
        <w:rPr>
          <w:rFonts w:ascii="Times New Roman" w:hAnsi="Times New Roman"/>
          <w:b/>
          <w:color w:val="000000"/>
          <w:sz w:val="24"/>
          <w:szCs w:val="24"/>
        </w:rPr>
        <w:t>для КЦ и ЕЦУС"</w:t>
      </w:r>
    </w:p>
    <w:p w:rsidR="007C6BA1" w:rsidRPr="008C01D1" w:rsidRDefault="007C6BA1" w:rsidP="007C6BA1">
      <w:pPr>
        <w:pStyle w:val="af4"/>
        <w:ind w:left="3540" w:firstLine="708"/>
        <w:jc w:val="left"/>
        <w:rPr>
          <w:bCs w:val="0"/>
          <w:sz w:val="24"/>
        </w:rPr>
      </w:pPr>
      <w:r w:rsidRPr="008C01D1">
        <w:rPr>
          <w:bCs w:val="0"/>
          <w:sz w:val="24"/>
        </w:rPr>
        <w:t> </w:t>
      </w:r>
    </w:p>
    <w:p w:rsidR="005035FB" w:rsidRPr="007C6BA1" w:rsidRDefault="005035FB" w:rsidP="005035FB">
      <w:pPr>
        <w:spacing w:after="0" w:line="240" w:lineRule="auto"/>
        <w:jc w:val="right"/>
        <w:rPr>
          <w:rFonts w:ascii="Times New Roman" w:hAnsi="Times New Roman"/>
          <w:b/>
          <w:bCs/>
          <w:sz w:val="24"/>
          <w:szCs w:val="24"/>
        </w:rPr>
      </w:pPr>
    </w:p>
    <w:p w:rsidR="007C6BA1" w:rsidRPr="007C6BA1" w:rsidRDefault="007C6BA1" w:rsidP="007C6BA1">
      <w:pPr>
        <w:jc w:val="both"/>
        <w:rPr>
          <w:rFonts w:ascii="Times New Roman" w:hAnsi="Times New Roman"/>
          <w:b/>
          <w:snapToGrid w:val="0"/>
          <w:sz w:val="24"/>
          <w:szCs w:val="24"/>
        </w:rPr>
      </w:pPr>
      <w:bookmarkStart w:id="49" w:name="_Toc223335922"/>
    </w:p>
    <w:p w:rsidR="007C6BA1" w:rsidRPr="007C6BA1" w:rsidRDefault="007C6BA1" w:rsidP="007C6BA1">
      <w:pPr>
        <w:ind w:left="2832" w:firstLine="48"/>
        <w:jc w:val="both"/>
        <w:rPr>
          <w:rFonts w:ascii="Times New Roman" w:hAnsi="Times New Roman"/>
          <w:b/>
          <w:snapToGrid w:val="0"/>
          <w:sz w:val="24"/>
          <w:szCs w:val="24"/>
        </w:rPr>
      </w:pPr>
      <w:r w:rsidRPr="007C6BA1">
        <w:rPr>
          <w:rFonts w:ascii="Times New Roman" w:hAnsi="Times New Roman"/>
          <w:b/>
          <w:snapToGrid w:val="0"/>
          <w:sz w:val="24"/>
          <w:szCs w:val="24"/>
        </w:rPr>
        <w:t>ДОГОВОР  О ЗАКУПКАХ ТОВАРОВ №____</w:t>
      </w:r>
    </w:p>
    <w:p w:rsidR="007C6BA1" w:rsidRPr="007C6BA1" w:rsidRDefault="007C6BA1" w:rsidP="007C6BA1">
      <w:pPr>
        <w:ind w:firstLine="180"/>
        <w:jc w:val="both"/>
        <w:rPr>
          <w:rFonts w:ascii="Times New Roman" w:hAnsi="Times New Roman"/>
          <w:snapToGrid w:val="0"/>
          <w:sz w:val="24"/>
          <w:szCs w:val="24"/>
        </w:rPr>
      </w:pPr>
      <w:r w:rsidRPr="007C6BA1">
        <w:rPr>
          <w:rFonts w:ascii="Times New Roman" w:hAnsi="Times New Roman"/>
          <w:snapToGrid w:val="0"/>
          <w:sz w:val="24"/>
          <w:szCs w:val="24"/>
        </w:rPr>
        <w:tab/>
      </w:r>
      <w:r w:rsidRPr="007C6BA1">
        <w:rPr>
          <w:rFonts w:ascii="Times New Roman" w:hAnsi="Times New Roman"/>
          <w:snapToGrid w:val="0"/>
          <w:sz w:val="24"/>
          <w:szCs w:val="24"/>
        </w:rPr>
        <w:tab/>
      </w:r>
      <w:r w:rsidRPr="007C6BA1">
        <w:rPr>
          <w:rFonts w:ascii="Times New Roman" w:hAnsi="Times New Roman"/>
          <w:snapToGrid w:val="0"/>
          <w:sz w:val="24"/>
          <w:szCs w:val="24"/>
        </w:rPr>
        <w:tab/>
      </w:r>
      <w:r w:rsidRPr="007C6BA1">
        <w:rPr>
          <w:rFonts w:ascii="Times New Roman" w:hAnsi="Times New Roman"/>
          <w:snapToGrid w:val="0"/>
          <w:sz w:val="24"/>
          <w:szCs w:val="24"/>
        </w:rPr>
        <w:tab/>
        <w:t xml:space="preserve">        _____________________________</w:t>
      </w:r>
      <w:r>
        <w:rPr>
          <w:rFonts w:ascii="Times New Roman" w:hAnsi="Times New Roman"/>
          <w:snapToGrid w:val="0"/>
          <w:sz w:val="24"/>
          <w:szCs w:val="24"/>
        </w:rPr>
        <w:tab/>
      </w:r>
    </w:p>
    <w:p w:rsidR="007C6BA1" w:rsidRPr="007C6BA1" w:rsidRDefault="007C6BA1" w:rsidP="007C6BA1">
      <w:pPr>
        <w:ind w:firstLine="180"/>
        <w:jc w:val="both"/>
        <w:rPr>
          <w:rFonts w:ascii="Times New Roman" w:hAnsi="Times New Roman"/>
          <w:snapToGrid w:val="0"/>
          <w:spacing w:val="-10"/>
          <w:sz w:val="24"/>
          <w:szCs w:val="24"/>
        </w:rPr>
      </w:pPr>
      <w:r w:rsidRPr="007C6BA1">
        <w:rPr>
          <w:rFonts w:ascii="Times New Roman" w:hAnsi="Times New Roman"/>
          <w:snapToGrid w:val="0"/>
          <w:spacing w:val="-10"/>
          <w:sz w:val="24"/>
          <w:szCs w:val="24"/>
        </w:rPr>
        <w:t>город Алматы                                                                                                                        “___”________</w:t>
      </w:r>
      <w:r w:rsidRPr="007C6BA1">
        <w:rPr>
          <w:rFonts w:ascii="Times New Roman" w:hAnsi="Times New Roman"/>
          <w:snapToGrid w:val="0"/>
          <w:spacing w:val="-10"/>
          <w:sz w:val="24"/>
          <w:szCs w:val="24"/>
        </w:rPr>
        <w:softHyphen/>
      </w:r>
      <w:r w:rsidRPr="007C6BA1">
        <w:rPr>
          <w:rFonts w:ascii="Times New Roman" w:hAnsi="Times New Roman"/>
          <w:snapToGrid w:val="0"/>
          <w:spacing w:val="-10"/>
          <w:sz w:val="24"/>
          <w:szCs w:val="24"/>
        </w:rPr>
        <w:softHyphen/>
        <w:t xml:space="preserve">__ г.                  </w:t>
      </w:r>
    </w:p>
    <w:p w:rsidR="007C6BA1" w:rsidRPr="007C6BA1" w:rsidRDefault="007C6BA1" w:rsidP="007C6BA1">
      <w:pPr>
        <w:ind w:firstLine="180"/>
        <w:jc w:val="both"/>
        <w:rPr>
          <w:rFonts w:ascii="Times New Roman" w:hAnsi="Times New Roman"/>
          <w:snapToGrid w:val="0"/>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АО «Казахтелеком», именуемое в дальнейшем «Заказчик», в лице  _________________________, действующего на основании _______________________</w:t>
      </w:r>
      <w:r w:rsidRPr="007C6BA1">
        <w:rPr>
          <w:rFonts w:ascii="Times New Roman" w:hAnsi="Times New Roman"/>
          <w:spacing w:val="-10"/>
          <w:sz w:val="24"/>
          <w:szCs w:val="24"/>
          <w:lang w:val="kk-KZ"/>
        </w:rPr>
        <w:t>,</w:t>
      </w:r>
      <w:r w:rsidRPr="007C6BA1">
        <w:rPr>
          <w:rFonts w:ascii="Times New Roman" w:hAnsi="Times New Roman"/>
          <w:spacing w:val="-10"/>
          <w:sz w:val="24"/>
          <w:szCs w:val="24"/>
        </w:rPr>
        <w:t xml:space="preserve"> с одной стороны, и</w:t>
      </w:r>
      <w:r w:rsidRPr="007C6BA1">
        <w:rPr>
          <w:rFonts w:ascii="Times New Roman" w:hAnsi="Times New Roman"/>
          <w:spacing w:val="-10"/>
          <w:sz w:val="24"/>
          <w:szCs w:val="24"/>
          <w:lang w:val="kk-KZ"/>
        </w:rPr>
        <w:t xml:space="preserve"> ______________, </w:t>
      </w:r>
      <w:r w:rsidRPr="007C6BA1">
        <w:rPr>
          <w:rFonts w:ascii="Times New Roman" w:hAnsi="Times New Roman"/>
          <w:spacing w:val="-10"/>
          <w:sz w:val="24"/>
          <w:szCs w:val="24"/>
        </w:rPr>
        <w:t xml:space="preserve">именуемое в дальнейшем «Поставщик», в лице  __________________, действующего на основании __________, с другой стороны, именуемые в дальнейшем «Стороны», а по отдельности - «Сторона», на основании п.п._____ п.______ «Правил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АО «Самрук-Казына» (Протокол от 26.05.2012 года за № 80), и Протокола о ____________________ по закупке ____________________________ </w:t>
      </w:r>
      <w:r w:rsidRPr="007C6BA1">
        <w:rPr>
          <w:rFonts w:ascii="Times New Roman" w:hAnsi="Times New Roman"/>
          <w:spacing w:val="-10"/>
          <w:sz w:val="24"/>
          <w:szCs w:val="24"/>
          <w:lang w:val="kk-KZ"/>
        </w:rPr>
        <w:t>от ___________</w:t>
      </w:r>
      <w:r w:rsidRPr="007C6BA1">
        <w:rPr>
          <w:rFonts w:ascii="Times New Roman" w:hAnsi="Times New Roman"/>
          <w:spacing w:val="-10"/>
          <w:sz w:val="24"/>
          <w:szCs w:val="24"/>
        </w:rPr>
        <w:t xml:space="preserve"> № _______ заключили настоящий договор (далее - Договор), и пришли к соглашению о нижеследующем: </w:t>
      </w:r>
    </w:p>
    <w:p w:rsidR="007C6BA1" w:rsidRPr="007C6BA1" w:rsidRDefault="007C6BA1" w:rsidP="007C6BA1">
      <w:pPr>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ab/>
      </w:r>
      <w:r w:rsidRPr="007C6BA1">
        <w:rPr>
          <w:rFonts w:ascii="Times New Roman" w:hAnsi="Times New Roman"/>
          <w:spacing w:val="-10"/>
          <w:sz w:val="24"/>
          <w:szCs w:val="24"/>
        </w:rPr>
        <w:tab/>
      </w:r>
      <w:r w:rsidRPr="007C6BA1">
        <w:rPr>
          <w:rFonts w:ascii="Times New Roman" w:hAnsi="Times New Roman"/>
          <w:spacing w:val="-10"/>
          <w:sz w:val="24"/>
          <w:szCs w:val="24"/>
        </w:rPr>
        <w:tab/>
      </w:r>
      <w:r w:rsidRPr="007C6BA1">
        <w:rPr>
          <w:rFonts w:ascii="Times New Roman" w:hAnsi="Times New Roman"/>
          <w:spacing w:val="-10"/>
          <w:sz w:val="24"/>
          <w:szCs w:val="24"/>
        </w:rPr>
        <w:tab/>
        <w:t xml:space="preserve">       1. </w:t>
      </w:r>
      <w:r w:rsidRPr="007C6BA1">
        <w:rPr>
          <w:rFonts w:ascii="Times New Roman" w:hAnsi="Times New Roman"/>
          <w:b/>
          <w:spacing w:val="-10"/>
          <w:sz w:val="24"/>
          <w:szCs w:val="24"/>
        </w:rPr>
        <w:t>ПРЕДМЕТ ДОГОВОРА</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1.1. Поставщик обязуется поставить и передать в собственность Заказчика ________________ (далее – «Товар»)</w:t>
      </w:r>
      <w:r w:rsidRPr="007C6BA1">
        <w:rPr>
          <w:rFonts w:ascii="Times New Roman" w:hAnsi="Times New Roman"/>
          <w:spacing w:val="-10"/>
          <w:sz w:val="24"/>
          <w:szCs w:val="24"/>
          <w:lang w:val="kk-KZ"/>
        </w:rPr>
        <w:t xml:space="preserve"> согласно Перечню и Спецификации</w:t>
      </w:r>
      <w:r w:rsidRPr="007C6BA1">
        <w:rPr>
          <w:rFonts w:ascii="Times New Roman" w:hAnsi="Times New Roman"/>
          <w:spacing w:val="-10"/>
          <w:sz w:val="24"/>
          <w:szCs w:val="24"/>
        </w:rPr>
        <w:t xml:space="preserve">, изложенным в приложениях № 1 и № 2, </w:t>
      </w:r>
      <w:r w:rsidRPr="007C6BA1">
        <w:rPr>
          <w:rFonts w:ascii="Times New Roman" w:hAnsi="Times New Roman"/>
          <w:spacing w:val="-10"/>
          <w:sz w:val="24"/>
          <w:szCs w:val="24"/>
          <w:lang w:val="kk-KZ"/>
        </w:rPr>
        <w:t xml:space="preserve">которые </w:t>
      </w:r>
      <w:r w:rsidRPr="007C6BA1">
        <w:rPr>
          <w:rFonts w:ascii="Times New Roman" w:hAnsi="Times New Roman"/>
          <w:spacing w:val="-10"/>
          <w:sz w:val="24"/>
          <w:szCs w:val="24"/>
        </w:rPr>
        <w:t>являются неотъемлемой частью Договора, а Заказчик обязуется принять Товар и оплатить его на условиях Договора.</w:t>
      </w:r>
    </w:p>
    <w:p w:rsidR="007C6BA1" w:rsidRPr="007C6BA1" w:rsidRDefault="007C6BA1" w:rsidP="007C6BA1">
      <w:pPr>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ab/>
      </w:r>
      <w:r w:rsidRPr="007C6BA1">
        <w:rPr>
          <w:rFonts w:ascii="Times New Roman" w:hAnsi="Times New Roman"/>
          <w:spacing w:val="-10"/>
          <w:sz w:val="24"/>
          <w:szCs w:val="24"/>
        </w:rPr>
        <w:tab/>
      </w:r>
      <w:r w:rsidRPr="007C6BA1">
        <w:rPr>
          <w:rFonts w:ascii="Times New Roman" w:hAnsi="Times New Roman"/>
          <w:spacing w:val="-10"/>
          <w:sz w:val="24"/>
          <w:szCs w:val="24"/>
        </w:rPr>
        <w:tab/>
        <w:t xml:space="preserve">           2. </w:t>
      </w:r>
      <w:r w:rsidRPr="007C6BA1">
        <w:rPr>
          <w:rFonts w:ascii="Times New Roman" w:hAnsi="Times New Roman"/>
          <w:b/>
          <w:spacing w:val="-10"/>
          <w:sz w:val="24"/>
          <w:szCs w:val="24"/>
        </w:rPr>
        <w:t>ЦЕНА ТОВАРА И ПОРЯДОК РАСЧЕТОВ</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2.1. Общая сумма Договора составляет _______________ (______) тенге, в том числе НДС ______ (______) тенге.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napToGrid w:val="0"/>
          <w:spacing w:val="-10"/>
          <w:sz w:val="24"/>
          <w:szCs w:val="24"/>
        </w:rPr>
        <w:t>2.2.</w:t>
      </w:r>
      <w:r w:rsidRPr="007C6BA1">
        <w:rPr>
          <w:rFonts w:ascii="Times New Roman" w:hAnsi="Times New Roman"/>
          <w:spacing w:val="-10"/>
          <w:sz w:val="24"/>
          <w:szCs w:val="24"/>
        </w:rPr>
        <w:t xml:space="preserve"> Цена каждой единицы поставляемого Товара указывается </w:t>
      </w:r>
      <w:r w:rsidRPr="007C6BA1">
        <w:rPr>
          <w:rFonts w:ascii="Times New Roman" w:hAnsi="Times New Roman"/>
          <w:spacing w:val="-10"/>
          <w:sz w:val="24"/>
          <w:szCs w:val="24"/>
          <w:lang w:val="kk-KZ"/>
        </w:rPr>
        <w:t>в Приложениях № 1 и № 2 к Договору</w:t>
      </w:r>
      <w:r w:rsidRPr="007C6BA1">
        <w:rPr>
          <w:rFonts w:ascii="Times New Roman" w:hAnsi="Times New Roman"/>
          <w:spacing w:val="-10"/>
          <w:sz w:val="24"/>
          <w:szCs w:val="24"/>
        </w:rPr>
        <w:t xml:space="preserve">.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2.3. Цена</w:t>
      </w:r>
      <w:r w:rsidRPr="007C6BA1">
        <w:rPr>
          <w:rFonts w:ascii="Times New Roman" w:hAnsi="Times New Roman"/>
          <w:spacing w:val="-10"/>
          <w:sz w:val="24"/>
          <w:szCs w:val="24"/>
          <w:lang w:val="kk-KZ"/>
        </w:rPr>
        <w:t xml:space="preserve"> товара не может быть увеличена в течение всего срока действия </w:t>
      </w:r>
      <w:r w:rsidRPr="007C6BA1">
        <w:rPr>
          <w:rFonts w:ascii="Times New Roman" w:hAnsi="Times New Roman"/>
          <w:spacing w:val="-10"/>
          <w:sz w:val="24"/>
          <w:szCs w:val="24"/>
        </w:rPr>
        <w:t>Договора</w:t>
      </w:r>
      <w:r w:rsidRPr="007C6BA1">
        <w:rPr>
          <w:rFonts w:ascii="Times New Roman" w:hAnsi="Times New Roman"/>
          <w:spacing w:val="-10"/>
          <w:sz w:val="24"/>
          <w:szCs w:val="24"/>
          <w:lang w:val="kk-KZ"/>
        </w:rPr>
        <w:t xml:space="preserve">. Не </w:t>
      </w:r>
      <w:r w:rsidRPr="007C6BA1">
        <w:rPr>
          <w:rFonts w:ascii="Times New Roman" w:hAnsi="Times New Roman"/>
          <w:spacing w:val="-10"/>
          <w:sz w:val="24"/>
          <w:szCs w:val="24"/>
        </w:rPr>
        <w:t>являются</w:t>
      </w:r>
      <w:r w:rsidRPr="007C6BA1">
        <w:rPr>
          <w:rFonts w:ascii="Times New Roman" w:hAnsi="Times New Roman"/>
          <w:spacing w:val="-10"/>
          <w:sz w:val="24"/>
          <w:szCs w:val="24"/>
          <w:lang w:val="kk-KZ"/>
        </w:rPr>
        <w:t xml:space="preserve"> о</w:t>
      </w:r>
      <w:r w:rsidRPr="007C6BA1">
        <w:rPr>
          <w:rFonts w:ascii="Times New Roman" w:hAnsi="Times New Roman"/>
          <w:spacing w:val="-10"/>
          <w:sz w:val="24"/>
          <w:szCs w:val="24"/>
        </w:rPr>
        <w:t>снованием для изменения цены в условиях разовой поставки: увеличение транспортных расходов, инфляционные процессы и другие обстоятельства, обусловленные экономическими причинами или действием непреодолимой силы.</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2.4. Цены на Товар, поставляемый по Договору, включают в себя стоимость упаковки, погрузки и транспортировки по доставке до оговоренных мест доставки на условиях </w:t>
      </w:r>
      <w:r w:rsidRPr="007C6BA1">
        <w:rPr>
          <w:rFonts w:ascii="Times New Roman" w:hAnsi="Times New Roman"/>
          <w:spacing w:val="-10"/>
          <w:sz w:val="24"/>
          <w:szCs w:val="24"/>
          <w:lang w:val="en-US"/>
        </w:rPr>
        <w:t>DDP</w:t>
      </w:r>
      <w:r w:rsidRPr="007C6BA1">
        <w:rPr>
          <w:rFonts w:ascii="Times New Roman" w:hAnsi="Times New Roman"/>
          <w:spacing w:val="-10"/>
          <w:sz w:val="24"/>
          <w:szCs w:val="24"/>
        </w:rPr>
        <w:t xml:space="preserve"> г. Алматы согласно </w:t>
      </w:r>
      <w:r w:rsidRPr="007C6BA1">
        <w:rPr>
          <w:rFonts w:ascii="Times New Roman" w:hAnsi="Times New Roman"/>
          <w:spacing w:val="-10"/>
          <w:sz w:val="24"/>
          <w:szCs w:val="24"/>
          <w:lang w:val="kk-KZ"/>
        </w:rPr>
        <w:t>Incoterms</w:t>
      </w:r>
      <w:r w:rsidRPr="007C6BA1">
        <w:rPr>
          <w:rFonts w:ascii="Times New Roman" w:hAnsi="Times New Roman"/>
          <w:spacing w:val="-10"/>
          <w:sz w:val="24"/>
          <w:szCs w:val="24"/>
        </w:rPr>
        <w:t xml:space="preserve"> 2010. Тара невозвратная.</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lastRenderedPageBreak/>
        <w:t xml:space="preserve">2.5. Порядок оплаты:оплата производится по факту поставки товара в течение 10 (десяти) рабочих дней </w:t>
      </w:r>
      <w:r w:rsidRPr="007C6BA1">
        <w:rPr>
          <w:rFonts w:ascii="Times New Roman" w:hAnsi="Times New Roman"/>
          <w:spacing w:val="-10"/>
          <w:sz w:val="24"/>
          <w:szCs w:val="24"/>
          <w:lang w:val="en-US"/>
        </w:rPr>
        <w:t>c</w:t>
      </w:r>
      <w:r w:rsidRPr="007C6BA1">
        <w:rPr>
          <w:rFonts w:ascii="Times New Roman" w:hAnsi="Times New Roman"/>
          <w:spacing w:val="-10"/>
          <w:sz w:val="24"/>
          <w:szCs w:val="24"/>
        </w:rPr>
        <w:t xml:space="preserve"> момента предоставления оригинала счета-фактуры, накладной, акта приема-передачи товара (Приложение № 2), а также отчета по местному содержанию и при необходимости акта тестирования товара (Приложение № 5). </w:t>
      </w:r>
    </w:p>
    <w:p w:rsidR="007C6BA1" w:rsidRPr="007C6BA1" w:rsidRDefault="007C6BA1" w:rsidP="007C6BA1">
      <w:pPr>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                                                             3. </w:t>
      </w:r>
      <w:r w:rsidRPr="007C6BA1">
        <w:rPr>
          <w:rFonts w:ascii="Times New Roman" w:hAnsi="Times New Roman"/>
          <w:b/>
          <w:spacing w:val="-10"/>
          <w:sz w:val="24"/>
          <w:szCs w:val="24"/>
        </w:rPr>
        <w:t>УПАКОВКА И МАРКИРОВКА</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3.1. Товар поставляется в упаковке, соответствующей государственным стандартам, техническим условиям, другой нормативно-технической документации, при этом упаковка должна обеспечивать защиту от повреждений и сохранность Товара во время транспортировки соответствующим видом транспорта.</w:t>
      </w:r>
    </w:p>
    <w:p w:rsidR="007C6BA1" w:rsidRPr="007C6BA1" w:rsidRDefault="007C6BA1" w:rsidP="007C6BA1">
      <w:pPr>
        <w:ind w:firstLine="180"/>
        <w:jc w:val="both"/>
        <w:rPr>
          <w:rFonts w:ascii="Times New Roman" w:hAnsi="Times New Roman"/>
          <w:spacing w:val="-10"/>
          <w:sz w:val="24"/>
          <w:szCs w:val="24"/>
          <w:lang w:val="kk-KZ"/>
        </w:rPr>
      </w:pPr>
      <w:r w:rsidRPr="007C6BA1">
        <w:rPr>
          <w:rFonts w:ascii="Times New Roman" w:hAnsi="Times New Roman"/>
          <w:spacing w:val="-10"/>
          <w:sz w:val="24"/>
          <w:szCs w:val="24"/>
        </w:rPr>
        <w:t xml:space="preserve">3.2. Места, </w:t>
      </w:r>
      <w:r w:rsidRPr="007C6BA1">
        <w:rPr>
          <w:rFonts w:ascii="Times New Roman" w:hAnsi="Times New Roman"/>
          <w:spacing w:val="-10"/>
          <w:sz w:val="24"/>
          <w:szCs w:val="24"/>
          <w:lang w:val="kk-KZ"/>
        </w:rPr>
        <w:t>требующие</w:t>
      </w:r>
      <w:r w:rsidRPr="007C6BA1">
        <w:rPr>
          <w:rFonts w:ascii="Times New Roman" w:hAnsi="Times New Roman"/>
          <w:spacing w:val="-10"/>
          <w:sz w:val="24"/>
          <w:szCs w:val="24"/>
        </w:rPr>
        <w:t xml:space="preserve"> специального обозначения, должны иметь дополнительную маркировку: «Осторожно», «Верх», «Не кантовать», «Беречь от воды» и другие в зависимости от особенностей груза.</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3.3. Поставщик несет ответственность за все потери и/или неисправности, связанные с ненадежной упаковкой и неправильной маркировкой Товара.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3.4. При необходимости Товар поставляется в опечатанном виде. </w:t>
      </w:r>
    </w:p>
    <w:p w:rsidR="007C6BA1" w:rsidRPr="007C6BA1" w:rsidRDefault="007C6BA1" w:rsidP="007C6BA1">
      <w:pPr>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                                                                                 4. </w:t>
      </w:r>
      <w:r w:rsidRPr="007C6BA1">
        <w:rPr>
          <w:rFonts w:ascii="Times New Roman" w:hAnsi="Times New Roman"/>
          <w:b/>
          <w:spacing w:val="-10"/>
          <w:sz w:val="24"/>
          <w:szCs w:val="24"/>
        </w:rPr>
        <w:t>ГАРАНТИИ</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4.1. Товар поставляется новый, не бывший в употреблении. Качество поставляемого Товара должно полностью соответствовать технической документации на каждое наименование поставки.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4.2. На поставляемый Товар Поставщик представляет гарантию в течение 12 (двенадцати) месяцев на условиях производителя. Гарантийный срок исчисляется с момента подписания Акта приема-передачи Товара. Поставляемый Товар должен соответствовать прилагаемой к Договору Спецификации, а также Стандартам и техническим условиям, действующим на территории Республики Казахстан и страны-производителя.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4.3. Поставщик вправе отказаться от гарантийных обязательств на поставленный Товар, который вышел из строя по вине Заказчика в результате нарушения правил хранения и/или эксплуатации, постороннего вмешательства, включая ремонт изделия </w:t>
      </w:r>
      <w:r w:rsidRPr="007C6BA1">
        <w:rPr>
          <w:rFonts w:ascii="Times New Roman" w:hAnsi="Times New Roman"/>
          <w:spacing w:val="-10"/>
          <w:sz w:val="24"/>
          <w:szCs w:val="24"/>
          <w:lang w:val="kk-KZ"/>
        </w:rPr>
        <w:t>вне сервисного</w:t>
      </w:r>
      <w:r w:rsidRPr="007C6BA1">
        <w:rPr>
          <w:rFonts w:ascii="Times New Roman" w:hAnsi="Times New Roman"/>
          <w:spacing w:val="-10"/>
          <w:sz w:val="24"/>
          <w:szCs w:val="24"/>
        </w:rPr>
        <w:t xml:space="preserve"> центр</w:t>
      </w:r>
      <w:r w:rsidRPr="007C6BA1">
        <w:rPr>
          <w:rFonts w:ascii="Times New Roman" w:hAnsi="Times New Roman"/>
          <w:spacing w:val="-10"/>
          <w:sz w:val="24"/>
          <w:szCs w:val="24"/>
          <w:lang w:val="kk-KZ"/>
        </w:rPr>
        <w:t xml:space="preserve">а </w:t>
      </w:r>
      <w:r w:rsidRPr="007C6BA1">
        <w:rPr>
          <w:rFonts w:ascii="Times New Roman" w:hAnsi="Times New Roman"/>
          <w:spacing w:val="-10"/>
          <w:sz w:val="24"/>
          <w:szCs w:val="24"/>
        </w:rPr>
        <w:t>Поставщика, несанкционированных изменений конструкции или схемы изделия, с которыми Поставщик должен ознакомить Заказчика.</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4.4. Гарантийный срок для замененного или отремонтированного (раздел 6 Договора) Товара начинается с момента замены на новый или отремонтированный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4.5. Поставщик обязуется предоставить Заказчику с первой партией поставки сертификаты соответствия на Товары, признанные в государственной системе сертификации Республики Казахстан. </w:t>
      </w:r>
    </w:p>
    <w:p w:rsidR="007C6BA1" w:rsidRPr="007C6BA1" w:rsidRDefault="007C6BA1" w:rsidP="007C6BA1">
      <w:pPr>
        <w:ind w:firstLine="180"/>
        <w:jc w:val="both"/>
        <w:rPr>
          <w:rFonts w:ascii="Times New Roman" w:hAnsi="Times New Roman"/>
          <w:spacing w:val="-10"/>
          <w:sz w:val="24"/>
          <w:szCs w:val="24"/>
        </w:rPr>
      </w:pPr>
      <w:r>
        <w:rPr>
          <w:rFonts w:ascii="Times New Roman" w:hAnsi="Times New Roman"/>
          <w:spacing w:val="-10"/>
          <w:sz w:val="24"/>
          <w:szCs w:val="24"/>
        </w:rPr>
        <w:br w:type="page"/>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lastRenderedPageBreak/>
        <w:t xml:space="preserve">                                           5. </w:t>
      </w:r>
      <w:r w:rsidRPr="007C6BA1">
        <w:rPr>
          <w:rFonts w:ascii="Times New Roman" w:hAnsi="Times New Roman"/>
          <w:b/>
          <w:spacing w:val="-10"/>
          <w:sz w:val="24"/>
          <w:szCs w:val="24"/>
        </w:rPr>
        <w:t>УСЛОВИЯ ПОСТАВКИ И ПОРЯДОК ОТГРУЗКИ</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5.1. Срок поставки Товара  не позднее </w:t>
      </w:r>
      <w:r w:rsidRPr="007C6BA1">
        <w:rPr>
          <w:rFonts w:ascii="Times New Roman" w:hAnsi="Times New Roman"/>
          <w:spacing w:val="-10"/>
          <w:sz w:val="24"/>
          <w:szCs w:val="24"/>
          <w:u w:val="single"/>
        </w:rPr>
        <w:t>___(_____)</w:t>
      </w:r>
      <w:r w:rsidRPr="007C6BA1">
        <w:rPr>
          <w:rFonts w:ascii="Times New Roman" w:hAnsi="Times New Roman"/>
          <w:spacing w:val="-10"/>
          <w:sz w:val="24"/>
          <w:szCs w:val="24"/>
        </w:rPr>
        <w:t xml:space="preserve"> рабочих дней с момента </w:t>
      </w:r>
      <w:r w:rsidRPr="007C6BA1">
        <w:rPr>
          <w:rFonts w:ascii="Times New Roman" w:hAnsi="Times New Roman"/>
          <w:spacing w:val="-10"/>
          <w:sz w:val="24"/>
          <w:szCs w:val="24"/>
          <w:lang w:val="kk-KZ"/>
        </w:rPr>
        <w:t>подписания Договора</w:t>
      </w:r>
      <w:r w:rsidRPr="007C6BA1">
        <w:rPr>
          <w:rFonts w:ascii="Times New Roman" w:hAnsi="Times New Roman"/>
          <w:spacing w:val="-10"/>
          <w:sz w:val="24"/>
          <w:szCs w:val="24"/>
        </w:rPr>
        <w:t xml:space="preserve">.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lang w:val="kk-KZ"/>
        </w:rPr>
        <w:t xml:space="preserve">5.2. Товар считается поставленным (а </w:t>
      </w:r>
      <w:r w:rsidRPr="007C6BA1">
        <w:rPr>
          <w:rFonts w:ascii="Times New Roman" w:hAnsi="Times New Roman"/>
          <w:spacing w:val="-10"/>
          <w:sz w:val="24"/>
          <w:szCs w:val="24"/>
        </w:rPr>
        <w:t xml:space="preserve">Договор считается исполненным) </w:t>
      </w:r>
      <w:r w:rsidRPr="007C6BA1">
        <w:rPr>
          <w:rFonts w:ascii="Times New Roman" w:hAnsi="Times New Roman"/>
          <w:spacing w:val="-10"/>
          <w:sz w:val="24"/>
          <w:szCs w:val="24"/>
          <w:lang w:val="kk-KZ"/>
        </w:rPr>
        <w:t>с момента его передачи на склад Заказчику по накладной, акту приема-передачи Товара по адресу: г._________, ул. ________________.</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5.3.  Каждая партия Товара должна иметь следующие сопроводительные документы: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  накладная;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счет-фактура (при необходимости с инвойсом);</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техническая документация;</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сертификат;</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гарантийные талоны;</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другие (при необходимости).  </w:t>
      </w:r>
    </w:p>
    <w:p w:rsidR="007C6BA1" w:rsidRPr="007C6BA1" w:rsidRDefault="007C6BA1" w:rsidP="007C6BA1">
      <w:pPr>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                                                                  6. </w:t>
      </w:r>
      <w:r w:rsidRPr="007C6BA1">
        <w:rPr>
          <w:rFonts w:ascii="Times New Roman" w:hAnsi="Times New Roman"/>
          <w:b/>
          <w:spacing w:val="-10"/>
          <w:sz w:val="24"/>
          <w:szCs w:val="24"/>
        </w:rPr>
        <w:t>ПРИЕМКА ТОВАРА</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6.1. Приемка поставленного Товара осуществляется на складе Заказчика его представителем после тестирования товара и на основании документов, указанных в п.п. 5.2 и 5.</w:t>
      </w:r>
      <w:r w:rsidRPr="007C6BA1">
        <w:rPr>
          <w:rFonts w:ascii="Times New Roman" w:hAnsi="Times New Roman"/>
          <w:spacing w:val="-10"/>
          <w:sz w:val="24"/>
          <w:szCs w:val="24"/>
          <w:lang w:val="kk-KZ"/>
        </w:rPr>
        <w:t>3</w:t>
      </w:r>
      <w:r w:rsidRPr="007C6BA1">
        <w:rPr>
          <w:rFonts w:ascii="Times New Roman" w:hAnsi="Times New Roman"/>
          <w:spacing w:val="-10"/>
          <w:sz w:val="24"/>
          <w:szCs w:val="24"/>
        </w:rPr>
        <w:t xml:space="preserve"> Договора.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6.2. В случае недопоставки или обнаружения в поставленном Товаре дефектов, иных недостатков или несоответствий условиям Договора и спецификации товаров, Заказчик незамедлительно уведомляет об этом Поставщика, либо в течение 5 (пяти) рабочих дней в письменном виде заявляет мотивированный отказ от приемки Товара.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6.3. При получении такого уведомления Поставщик обязуется в 5-дневный срок принять решение по факту ненадлежащей поставки и сообщить о нем Заказчику в письменном виде. При этом Поставщик обязуется в срок не позднее 10 (десяти) календарных дней с момента получения уведомления от Заказчика: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 устранить дефекты за свой счет;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произвести замену дефектного Товара;</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 поставить недопоставленную часть Товара.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6.4. Передача товара производится в соответствии с правилами раздела 5 настоящего Договора. При этом возможные расходы Заказчика по дополнительной поставке Товара возмещаются Поставщиком.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6.5. В случае отказа Заказчика от поставленного Товара он обязан обеспечить его сохранность, принять на ответственное хранение и незамедлительно уведомить об этом Поставщика. В таком случае Поставщик обязан в пяти</w:t>
      </w:r>
      <w:r w:rsidRPr="007C6BA1">
        <w:rPr>
          <w:rFonts w:ascii="Times New Roman" w:hAnsi="Times New Roman"/>
          <w:spacing w:val="-10"/>
          <w:sz w:val="24"/>
          <w:szCs w:val="24"/>
          <w:lang w:val="kk-KZ"/>
        </w:rPr>
        <w:t>дневный</w:t>
      </w:r>
      <w:r w:rsidRPr="007C6BA1">
        <w:rPr>
          <w:rFonts w:ascii="Times New Roman" w:hAnsi="Times New Roman"/>
          <w:spacing w:val="-10"/>
          <w:sz w:val="24"/>
          <w:szCs w:val="24"/>
        </w:rPr>
        <w:t xml:space="preserve"> срок вывезти указанный Товар или распорядиться им на свое усмотрение. </w:t>
      </w:r>
    </w:p>
    <w:p w:rsidR="007C6BA1" w:rsidRPr="007C6BA1" w:rsidRDefault="007C6BA1" w:rsidP="007C6BA1">
      <w:pPr>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ab/>
      </w:r>
      <w:r w:rsidRPr="007C6BA1">
        <w:rPr>
          <w:rFonts w:ascii="Times New Roman" w:hAnsi="Times New Roman"/>
          <w:spacing w:val="-10"/>
          <w:sz w:val="24"/>
          <w:szCs w:val="24"/>
        </w:rPr>
        <w:tab/>
      </w:r>
      <w:r w:rsidRPr="007C6BA1">
        <w:rPr>
          <w:rFonts w:ascii="Times New Roman" w:hAnsi="Times New Roman"/>
          <w:spacing w:val="-10"/>
          <w:sz w:val="24"/>
          <w:szCs w:val="24"/>
        </w:rPr>
        <w:tab/>
      </w:r>
      <w:r w:rsidRPr="007C6BA1">
        <w:rPr>
          <w:rFonts w:ascii="Times New Roman" w:hAnsi="Times New Roman"/>
          <w:spacing w:val="-10"/>
          <w:sz w:val="24"/>
          <w:szCs w:val="24"/>
        </w:rPr>
        <w:tab/>
        <w:t xml:space="preserve">7. </w:t>
      </w:r>
      <w:r w:rsidRPr="007C6BA1">
        <w:rPr>
          <w:rFonts w:ascii="Times New Roman" w:hAnsi="Times New Roman"/>
          <w:b/>
          <w:spacing w:val="-10"/>
          <w:sz w:val="24"/>
          <w:szCs w:val="24"/>
        </w:rPr>
        <w:t>ПРАВА И ОБЯЗАННОСТИ СТОРОН</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lastRenderedPageBreak/>
        <w:t xml:space="preserve">7.1. </w:t>
      </w:r>
      <w:r w:rsidRPr="007C6BA1">
        <w:rPr>
          <w:rFonts w:ascii="Times New Roman" w:hAnsi="Times New Roman"/>
          <w:b/>
          <w:spacing w:val="-10"/>
          <w:sz w:val="24"/>
          <w:szCs w:val="24"/>
        </w:rPr>
        <w:t>Поставщик обязан</w:t>
      </w:r>
      <w:r w:rsidRPr="007C6BA1">
        <w:rPr>
          <w:rFonts w:ascii="Times New Roman" w:hAnsi="Times New Roman"/>
          <w:spacing w:val="-10"/>
          <w:sz w:val="24"/>
          <w:szCs w:val="24"/>
        </w:rPr>
        <w:t>:</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7.1.1. Поставить Товар в соответствии с перечнем (приложения № 1 и № 2 к Договору), в сроки и на условиях настоящего Договора. Поставщик не вправе заменять без предварительного согласования с Заказчиком оговоренные товары другими, в том числе, и однородными товарами.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7.1.2. Своевременно представить Заказчику соответствующие документы для осуществления оплаты по Договору (Акт приемки-сдачи Товара, накладную, счет-фактуру, счет на оплату, отчет по местному содержанию).</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7.1.3. В случае обнаружения Заказчиком дефектов и/или недостатков в поставленном Товаре, устранить их за свой счет в установленный п.6.3 срок не позднее 10 (десяти) календарных дней. </w:t>
      </w:r>
    </w:p>
    <w:p w:rsidR="007C6BA1" w:rsidRPr="007C6BA1" w:rsidRDefault="007C6BA1" w:rsidP="007C6BA1">
      <w:pPr>
        <w:ind w:firstLine="180"/>
        <w:jc w:val="both"/>
        <w:rPr>
          <w:rFonts w:ascii="Times New Roman" w:hAnsi="Times New Roman"/>
          <w:snapToGrid w:val="0"/>
          <w:spacing w:val="-10"/>
          <w:sz w:val="24"/>
          <w:szCs w:val="24"/>
        </w:rPr>
      </w:pPr>
      <w:r w:rsidRPr="007C6BA1">
        <w:rPr>
          <w:rFonts w:ascii="Times New Roman" w:hAnsi="Times New Roman"/>
          <w:spacing w:val="-10"/>
          <w:sz w:val="24"/>
          <w:szCs w:val="24"/>
        </w:rPr>
        <w:t xml:space="preserve">7.1.4. Поставщик принимает на себя </w:t>
      </w:r>
      <w:r w:rsidRPr="007C6BA1">
        <w:rPr>
          <w:rFonts w:ascii="Times New Roman" w:hAnsi="Times New Roman"/>
          <w:snapToGrid w:val="0"/>
          <w:spacing w:val="-10"/>
          <w:sz w:val="24"/>
          <w:szCs w:val="24"/>
        </w:rPr>
        <w:t xml:space="preserve">риск: </w:t>
      </w:r>
    </w:p>
    <w:p w:rsidR="007C6BA1" w:rsidRPr="007C6BA1" w:rsidRDefault="007C6BA1" w:rsidP="007C6BA1">
      <w:pPr>
        <w:ind w:firstLine="180"/>
        <w:jc w:val="both"/>
        <w:rPr>
          <w:rFonts w:ascii="Times New Roman" w:hAnsi="Times New Roman"/>
          <w:snapToGrid w:val="0"/>
          <w:spacing w:val="-10"/>
          <w:sz w:val="24"/>
          <w:szCs w:val="24"/>
        </w:rPr>
      </w:pPr>
      <w:r w:rsidRPr="007C6BA1">
        <w:rPr>
          <w:rFonts w:ascii="Times New Roman" w:hAnsi="Times New Roman"/>
          <w:snapToGrid w:val="0"/>
          <w:spacing w:val="-10"/>
          <w:sz w:val="24"/>
          <w:szCs w:val="24"/>
        </w:rPr>
        <w:t>- случайного удорожания товаров;</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 случайной гибели или случайного повреждения товаров, в таком случае производится допоставка товаров, Поставщик компенсирует причиненные Заказчику убытки.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7.1.5. Внести обеспечение исполнения договора в размере </w:t>
      </w:r>
      <w:r w:rsidRPr="007C6BA1">
        <w:rPr>
          <w:rFonts w:ascii="Times New Roman" w:hAnsi="Times New Roman"/>
          <w:spacing w:val="-10"/>
          <w:sz w:val="24"/>
          <w:szCs w:val="24"/>
          <w:u w:val="single"/>
        </w:rPr>
        <w:t>__</w:t>
      </w:r>
      <w:r w:rsidRPr="007C6BA1">
        <w:rPr>
          <w:rFonts w:ascii="Times New Roman" w:hAnsi="Times New Roman"/>
          <w:spacing w:val="-10"/>
          <w:sz w:val="24"/>
          <w:szCs w:val="24"/>
        </w:rPr>
        <w:t xml:space="preserve"> % (</w:t>
      </w:r>
      <w:r w:rsidRPr="007C6BA1">
        <w:rPr>
          <w:rFonts w:ascii="Times New Roman" w:hAnsi="Times New Roman"/>
          <w:spacing w:val="-10"/>
          <w:sz w:val="24"/>
          <w:szCs w:val="24"/>
          <w:u w:val="single"/>
        </w:rPr>
        <w:t>____</w:t>
      </w:r>
      <w:r w:rsidRPr="007C6BA1">
        <w:rPr>
          <w:rFonts w:ascii="Times New Roman" w:hAnsi="Times New Roman"/>
          <w:spacing w:val="-10"/>
          <w:sz w:val="24"/>
          <w:szCs w:val="24"/>
        </w:rPr>
        <w:t xml:space="preserve">) процент__ в течение </w:t>
      </w:r>
      <w:r w:rsidRPr="007C6BA1">
        <w:rPr>
          <w:rFonts w:ascii="Times New Roman" w:hAnsi="Times New Roman"/>
          <w:spacing w:val="-10"/>
          <w:sz w:val="24"/>
          <w:szCs w:val="24"/>
          <w:u w:val="single"/>
        </w:rPr>
        <w:t>20</w:t>
      </w:r>
      <w:r w:rsidRPr="007C6BA1">
        <w:rPr>
          <w:rFonts w:ascii="Times New Roman" w:hAnsi="Times New Roman"/>
          <w:spacing w:val="-10"/>
          <w:sz w:val="24"/>
          <w:szCs w:val="24"/>
        </w:rPr>
        <w:t xml:space="preserve"> (</w:t>
      </w:r>
      <w:r w:rsidRPr="007C6BA1">
        <w:rPr>
          <w:rFonts w:ascii="Times New Roman" w:hAnsi="Times New Roman"/>
          <w:spacing w:val="-10"/>
          <w:sz w:val="24"/>
          <w:szCs w:val="24"/>
          <w:u w:val="single"/>
        </w:rPr>
        <w:t>двадцати</w:t>
      </w:r>
      <w:r w:rsidRPr="007C6BA1">
        <w:rPr>
          <w:rFonts w:ascii="Times New Roman" w:hAnsi="Times New Roman"/>
          <w:spacing w:val="-10"/>
          <w:sz w:val="24"/>
          <w:szCs w:val="24"/>
        </w:rPr>
        <w:t>) рабочих дней с даты заключения договора (данный пункт применяется по тендерным закупкам).</w:t>
      </w:r>
    </w:p>
    <w:p w:rsidR="007C6BA1" w:rsidRPr="007C6BA1" w:rsidRDefault="007C6BA1" w:rsidP="007C6BA1">
      <w:pPr>
        <w:tabs>
          <w:tab w:val="left" w:pos="1953"/>
        </w:tabs>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7.2. </w:t>
      </w:r>
      <w:r w:rsidRPr="007C6BA1">
        <w:rPr>
          <w:rFonts w:ascii="Times New Roman" w:hAnsi="Times New Roman"/>
          <w:b/>
          <w:spacing w:val="-10"/>
          <w:sz w:val="24"/>
          <w:szCs w:val="24"/>
        </w:rPr>
        <w:t>Поставщик вправе</w:t>
      </w:r>
      <w:r w:rsidRPr="007C6BA1">
        <w:rPr>
          <w:rFonts w:ascii="Times New Roman" w:hAnsi="Times New Roman"/>
          <w:spacing w:val="-10"/>
          <w:sz w:val="24"/>
          <w:szCs w:val="24"/>
        </w:rPr>
        <w:t xml:space="preserve">: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7.2.1. Требовать от Заказчика за поставленный Товар оплату по Договору.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7.2.2. На досрочную поставку Товара, указанного в Приложении № 1 к Договору, предварительно согласовав с Заказчиком сроки поставок. </w:t>
      </w:r>
    </w:p>
    <w:p w:rsidR="007C6BA1" w:rsidRPr="007C6BA1" w:rsidRDefault="007C6BA1" w:rsidP="007C6BA1">
      <w:pPr>
        <w:ind w:firstLine="180"/>
        <w:jc w:val="both"/>
        <w:rPr>
          <w:rFonts w:ascii="Times New Roman" w:hAnsi="Times New Roman"/>
          <w:snapToGrid w:val="0"/>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7.3. </w:t>
      </w:r>
      <w:r w:rsidRPr="007C6BA1">
        <w:rPr>
          <w:rFonts w:ascii="Times New Roman" w:hAnsi="Times New Roman"/>
          <w:b/>
          <w:spacing w:val="-10"/>
          <w:sz w:val="24"/>
          <w:szCs w:val="24"/>
        </w:rPr>
        <w:t>Заказчик обязан</w:t>
      </w:r>
      <w:r w:rsidRPr="007C6BA1">
        <w:rPr>
          <w:rFonts w:ascii="Times New Roman" w:hAnsi="Times New Roman"/>
          <w:spacing w:val="-10"/>
          <w:sz w:val="24"/>
          <w:szCs w:val="24"/>
        </w:rPr>
        <w:t>:</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7.3.1. При приемке Товара проверить его соответствие Договору по количеству и качеству, о выявленных несоответствиях или недостатках Товара незамедлительно письменно уведомить Поставщика, либо в течение 5 (пяти) рабочих дней предоставить мотивированный отказ от приемки Товара.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7.3.2. Произвести оплату за поставленные товары в размере, предусмотренном настоящим Договором, в течение 10 (десяти</w:t>
      </w:r>
      <w:r w:rsidRPr="007C6BA1">
        <w:rPr>
          <w:rFonts w:ascii="Times New Roman" w:hAnsi="Times New Roman"/>
          <w:spacing w:val="-10"/>
          <w:sz w:val="24"/>
          <w:szCs w:val="24"/>
          <w:u w:val="single"/>
        </w:rPr>
        <w:t>)</w:t>
      </w:r>
      <w:r w:rsidRPr="007C6BA1">
        <w:rPr>
          <w:rFonts w:ascii="Times New Roman" w:hAnsi="Times New Roman"/>
          <w:spacing w:val="-10"/>
          <w:sz w:val="24"/>
          <w:szCs w:val="24"/>
        </w:rPr>
        <w:t xml:space="preserve"> рабочих дней </w:t>
      </w:r>
      <w:r w:rsidRPr="007C6BA1">
        <w:rPr>
          <w:rFonts w:ascii="Times New Roman" w:hAnsi="Times New Roman"/>
          <w:spacing w:val="-10"/>
          <w:sz w:val="24"/>
          <w:szCs w:val="24"/>
          <w:lang w:val="en-US"/>
        </w:rPr>
        <w:t>c</w:t>
      </w:r>
      <w:r w:rsidRPr="007C6BA1">
        <w:rPr>
          <w:rFonts w:ascii="Times New Roman" w:hAnsi="Times New Roman"/>
          <w:spacing w:val="-10"/>
          <w:sz w:val="24"/>
          <w:szCs w:val="24"/>
        </w:rPr>
        <w:t xml:space="preserve"> момента предоставления оригинала счета-фактуры, накладной, акта приема-передачи товара, а также отчета по местному содержанию.  </w:t>
      </w:r>
    </w:p>
    <w:p w:rsid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7.3.3. Вернуть внесенное обеспечение исполнения договора Поставщику в течение 10 (десяти) рабочих дней с даты полного и надлежащего исполнения им своих обязательств по договору (данный пункт применяется по тендерным закупкам). </w:t>
      </w:r>
    </w:p>
    <w:p w:rsidR="007C6BA1" w:rsidRPr="007C6BA1" w:rsidRDefault="007C6BA1" w:rsidP="007C6BA1">
      <w:pPr>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7.4. </w:t>
      </w:r>
      <w:r w:rsidRPr="007C6BA1">
        <w:rPr>
          <w:rFonts w:ascii="Times New Roman" w:hAnsi="Times New Roman"/>
          <w:b/>
          <w:spacing w:val="-10"/>
          <w:sz w:val="24"/>
          <w:szCs w:val="24"/>
        </w:rPr>
        <w:t>Заказчик вправе</w:t>
      </w:r>
      <w:r w:rsidRPr="007C6BA1">
        <w:rPr>
          <w:rFonts w:ascii="Times New Roman" w:hAnsi="Times New Roman"/>
          <w:spacing w:val="-10"/>
          <w:sz w:val="24"/>
          <w:szCs w:val="24"/>
        </w:rPr>
        <w:t>:</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lastRenderedPageBreak/>
        <w:t>7.4.1. Проверять качество поставленного Товара.</w:t>
      </w:r>
    </w:p>
    <w:p w:rsidR="007C6BA1" w:rsidRPr="007C6BA1" w:rsidRDefault="007C6BA1" w:rsidP="007C6BA1">
      <w:pPr>
        <w:ind w:firstLine="180"/>
        <w:jc w:val="both"/>
        <w:rPr>
          <w:rFonts w:ascii="Times New Roman" w:hAnsi="Times New Roman"/>
          <w:snapToGrid w:val="0"/>
          <w:spacing w:val="-10"/>
          <w:sz w:val="24"/>
          <w:szCs w:val="24"/>
        </w:rPr>
      </w:pPr>
      <w:r w:rsidRPr="007C6BA1">
        <w:rPr>
          <w:rFonts w:ascii="Times New Roman" w:hAnsi="Times New Roman"/>
          <w:snapToGrid w:val="0"/>
          <w:spacing w:val="-10"/>
          <w:sz w:val="24"/>
          <w:szCs w:val="24"/>
        </w:rPr>
        <w:t xml:space="preserve">7.4.2. </w:t>
      </w:r>
      <w:r w:rsidRPr="007C6BA1">
        <w:rPr>
          <w:rFonts w:ascii="Times New Roman" w:hAnsi="Times New Roman"/>
          <w:spacing w:val="-10"/>
          <w:sz w:val="24"/>
          <w:szCs w:val="24"/>
        </w:rPr>
        <w:t>В случае обнаружения каких-либо дефектов и недостатков в товарах вправе не принимать их вплоть до их устранения дефектов или до замены товара.</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napToGrid w:val="0"/>
          <w:spacing w:val="-10"/>
          <w:sz w:val="24"/>
          <w:szCs w:val="24"/>
        </w:rPr>
        <w:t>7.4.3. В случае досрочной поставки т</w:t>
      </w:r>
      <w:r w:rsidRPr="007C6BA1">
        <w:rPr>
          <w:rFonts w:ascii="Times New Roman" w:hAnsi="Times New Roman"/>
          <w:spacing w:val="-10"/>
          <w:sz w:val="24"/>
          <w:szCs w:val="24"/>
        </w:rPr>
        <w:t xml:space="preserve">овара </w:t>
      </w:r>
      <w:r w:rsidRPr="007C6BA1">
        <w:rPr>
          <w:rFonts w:ascii="Times New Roman" w:hAnsi="Times New Roman"/>
          <w:snapToGrid w:val="0"/>
          <w:spacing w:val="-10"/>
          <w:sz w:val="24"/>
          <w:szCs w:val="24"/>
        </w:rPr>
        <w:t xml:space="preserve">досрочно принять </w:t>
      </w:r>
      <w:r w:rsidRPr="007C6BA1">
        <w:rPr>
          <w:rFonts w:ascii="Times New Roman" w:hAnsi="Times New Roman"/>
          <w:spacing w:val="-10"/>
          <w:sz w:val="24"/>
          <w:szCs w:val="24"/>
        </w:rPr>
        <w:t>Товар</w:t>
      </w:r>
      <w:r w:rsidRPr="007C6BA1">
        <w:rPr>
          <w:rFonts w:ascii="Times New Roman" w:hAnsi="Times New Roman"/>
          <w:snapToGrid w:val="0"/>
          <w:spacing w:val="-10"/>
          <w:sz w:val="24"/>
          <w:szCs w:val="24"/>
        </w:rPr>
        <w:t xml:space="preserve"> и оплатить за него в соответствии с условиями Договора.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7.4.5. Требовать возмещения ущерба, причиненного поставкой недоброкачественного товара.</w:t>
      </w:r>
    </w:p>
    <w:p w:rsidR="007C6BA1" w:rsidRPr="007C6BA1" w:rsidRDefault="007C6BA1" w:rsidP="007C6BA1">
      <w:pPr>
        <w:ind w:firstLine="180"/>
        <w:jc w:val="both"/>
        <w:rPr>
          <w:rFonts w:ascii="Times New Roman" w:hAnsi="Times New Roman"/>
          <w:snapToGrid w:val="0"/>
          <w:spacing w:val="-10"/>
          <w:sz w:val="24"/>
          <w:szCs w:val="24"/>
        </w:rPr>
      </w:pPr>
      <w:r w:rsidRPr="007C6BA1">
        <w:rPr>
          <w:rFonts w:ascii="Times New Roman" w:hAnsi="Times New Roman"/>
          <w:spacing w:val="-10"/>
          <w:sz w:val="24"/>
          <w:szCs w:val="24"/>
        </w:rPr>
        <w:t xml:space="preserve">7.4.6. Расторгнуть в одностороннем порядке Договор в случаях, установленных настоящим Договором, в том числе, </w:t>
      </w:r>
      <w:r w:rsidRPr="007C6BA1">
        <w:rPr>
          <w:rFonts w:ascii="Times New Roman" w:hAnsi="Times New Roman"/>
          <w:snapToGrid w:val="0"/>
          <w:spacing w:val="-10"/>
          <w:sz w:val="24"/>
          <w:szCs w:val="24"/>
        </w:rPr>
        <w:t xml:space="preserve">в случае непредставления отчетности по местному содержанию или представления недостоверной отчетности.  </w:t>
      </w:r>
    </w:p>
    <w:p w:rsidR="007C6BA1" w:rsidRPr="007C6BA1" w:rsidRDefault="007C6BA1" w:rsidP="007C6BA1">
      <w:pPr>
        <w:ind w:firstLine="180"/>
        <w:jc w:val="both"/>
        <w:rPr>
          <w:rFonts w:ascii="Times New Roman" w:hAnsi="Times New Roman"/>
          <w:snapToGrid w:val="0"/>
          <w:spacing w:val="-10"/>
          <w:sz w:val="24"/>
          <w:szCs w:val="24"/>
        </w:rPr>
      </w:pPr>
    </w:p>
    <w:p w:rsidR="007C6BA1" w:rsidRPr="007C6BA1" w:rsidRDefault="007C6BA1" w:rsidP="007C6BA1">
      <w:pPr>
        <w:ind w:firstLine="180"/>
        <w:jc w:val="both"/>
        <w:rPr>
          <w:rFonts w:ascii="Times New Roman" w:hAnsi="Times New Roman"/>
          <w:snapToGrid w:val="0"/>
          <w:spacing w:val="-10"/>
          <w:sz w:val="24"/>
          <w:szCs w:val="24"/>
        </w:rPr>
      </w:pPr>
      <w:r w:rsidRPr="007C6BA1">
        <w:rPr>
          <w:rFonts w:ascii="Times New Roman" w:hAnsi="Times New Roman"/>
          <w:snapToGrid w:val="0"/>
          <w:spacing w:val="-10"/>
          <w:sz w:val="24"/>
          <w:szCs w:val="24"/>
        </w:rPr>
        <w:t xml:space="preserve">                                                            8. </w:t>
      </w:r>
      <w:r w:rsidRPr="007C6BA1">
        <w:rPr>
          <w:rFonts w:ascii="Times New Roman" w:hAnsi="Times New Roman"/>
          <w:b/>
          <w:snapToGrid w:val="0"/>
          <w:spacing w:val="-10"/>
          <w:sz w:val="24"/>
          <w:szCs w:val="24"/>
        </w:rPr>
        <w:t>ОТВЕТСТВЕННОСТЬ СТОРОН</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8.1. За нарушение условий, неисполнение и ненадлежащее исполнение своих обязательств по Договору Стороны несут ответственность в пределах, предусмотренных настоящим договором и действующим законодательством Республики Казахстан.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8.2. Вслучае нарушения Поставщиком сроков поставки,</w:t>
      </w:r>
      <w:r w:rsidRPr="007C6BA1">
        <w:rPr>
          <w:rFonts w:ascii="Times New Roman" w:hAnsi="Times New Roman"/>
          <w:spacing w:val="-10"/>
          <w:sz w:val="24"/>
          <w:szCs w:val="24"/>
          <w:lang w:val="kk-KZ"/>
        </w:rPr>
        <w:t xml:space="preserve"> либо отказа от замены дефектного Товара, </w:t>
      </w:r>
      <w:r w:rsidRPr="007C6BA1">
        <w:rPr>
          <w:rFonts w:ascii="Times New Roman" w:hAnsi="Times New Roman"/>
          <w:spacing w:val="-10"/>
          <w:sz w:val="24"/>
          <w:szCs w:val="24"/>
        </w:rPr>
        <w:t>Заказчик вправе требовать от Поставщика, а Поставщик в случае такого тре</w:t>
      </w:r>
      <w:r w:rsidRPr="007C6BA1">
        <w:rPr>
          <w:rFonts w:ascii="Times New Roman" w:hAnsi="Times New Roman"/>
          <w:spacing w:val="-10"/>
          <w:sz w:val="24"/>
          <w:szCs w:val="24"/>
        </w:rPr>
        <w:softHyphen/>
        <w:t>бования обязан оплатитьЗаказчику неустойку в размере 0,1% от суммы неисполненного обяза</w:t>
      </w:r>
      <w:r w:rsidRPr="007C6BA1">
        <w:rPr>
          <w:rFonts w:ascii="Times New Roman" w:hAnsi="Times New Roman"/>
          <w:spacing w:val="-10"/>
          <w:sz w:val="24"/>
          <w:szCs w:val="24"/>
        </w:rPr>
        <w:softHyphen/>
        <w:t>тельства за каждый день просрочки, но не более 10 % от суммы неисполненного обязательства по Договору</w:t>
      </w:r>
      <w:r w:rsidRPr="007C6BA1">
        <w:rPr>
          <w:rFonts w:ascii="Times New Roman" w:hAnsi="Times New Roman"/>
          <w:spacing w:val="-10"/>
          <w:sz w:val="24"/>
          <w:szCs w:val="24"/>
          <w:lang w:val="kk-KZ"/>
        </w:rPr>
        <w:t xml:space="preserve">. </w:t>
      </w:r>
    </w:p>
    <w:p w:rsidR="007C6BA1" w:rsidRPr="007C6BA1" w:rsidRDefault="007C6BA1" w:rsidP="007C6BA1">
      <w:pPr>
        <w:ind w:firstLine="180"/>
        <w:jc w:val="both"/>
        <w:rPr>
          <w:rFonts w:ascii="Times New Roman" w:hAnsi="Times New Roman"/>
          <w:spacing w:val="-10"/>
          <w:sz w:val="24"/>
          <w:szCs w:val="24"/>
          <w:lang w:val="kk-KZ"/>
        </w:rPr>
      </w:pPr>
      <w:r w:rsidRPr="007C6BA1">
        <w:rPr>
          <w:rFonts w:ascii="Times New Roman" w:hAnsi="Times New Roman"/>
          <w:spacing w:val="-10"/>
          <w:sz w:val="24"/>
          <w:szCs w:val="24"/>
          <w:lang w:val="kk-KZ"/>
        </w:rPr>
        <w:t>8.3. В случае нарушения Заказчиком сроков оплаты, Поставщик вправе требовать от него, а Заказчик в случае такого требования обязан оплатить Поставщику неустойку в размере 0,1</w:t>
      </w:r>
      <w:r w:rsidRPr="007C6BA1">
        <w:rPr>
          <w:rFonts w:ascii="Times New Roman" w:hAnsi="Times New Roman"/>
          <w:spacing w:val="-10"/>
          <w:sz w:val="24"/>
          <w:szCs w:val="24"/>
        </w:rPr>
        <w:t xml:space="preserve">% от суммы неисполненного обязательства за каждый день просрочки, но не более 10 % от суммы неисполненного обязательства по Договору. Данное условие не распространяется на предоплату. </w:t>
      </w:r>
    </w:p>
    <w:p w:rsidR="007C6BA1" w:rsidRPr="007C6BA1" w:rsidRDefault="007C6BA1" w:rsidP="007C6BA1">
      <w:pPr>
        <w:ind w:firstLine="180"/>
        <w:jc w:val="both"/>
        <w:rPr>
          <w:rFonts w:ascii="Times New Roman" w:hAnsi="Times New Roman"/>
          <w:spacing w:val="-10"/>
          <w:sz w:val="24"/>
          <w:szCs w:val="24"/>
          <w:lang w:val="kk-KZ"/>
        </w:rPr>
      </w:pPr>
      <w:r w:rsidRPr="007C6BA1">
        <w:rPr>
          <w:rFonts w:ascii="Times New Roman" w:hAnsi="Times New Roman"/>
          <w:spacing w:val="-10"/>
          <w:sz w:val="24"/>
          <w:szCs w:val="24"/>
        </w:rPr>
        <w:t xml:space="preserve">8.4. Уплата неустойки, штрафа должна быть произведена в течение 7 (семи) рабочих дней с даты получения соответствующего требования, что не освобождает Стороны от исполнения обязательств по данному Договору, они должны быть исполнены в течение 20 (двадцати) календарных дней с даты получения соответствующего требования.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lang w:val="kk-KZ"/>
        </w:rPr>
        <w:t xml:space="preserve">8.5. </w:t>
      </w:r>
      <w:r w:rsidRPr="007C6BA1">
        <w:rPr>
          <w:rFonts w:ascii="Times New Roman" w:hAnsi="Times New Roman"/>
          <w:spacing w:val="-10"/>
          <w:sz w:val="24"/>
          <w:szCs w:val="24"/>
        </w:rPr>
        <w:t xml:space="preserve">В случае расторжения Договора Заказчиком по основаниям, предусмотренным в п.9.2. Договора, а также в случае необоснованного отказа Поставщика от исполнения Договора, Заказчик вправе требовать от Поставщика, а Поставщик в случае такого требования обязан уплатить Заказчику штраф в размере 10 (десять) % от общей суммы Договора.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8.6. В случае неисполнения обязательств по доле местного содержания Поставщик выплачивает штраф в размере 5%, а также пеню в размере 0,15 (ноль целых пятнадцать сотых) % от общей суммы договора за каждый 1% (один) невыполненного местного содержания, но не более 15 % от общей стоимости Договора.</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8.7. В случае несвоевременного предоставления или предоставления недостоверной отчетности по местному содержанию Поставщик выплачивает Заказчику штраф в размере 5 (пяти) % от общей суммы Договора.</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8.8. По вопросам, не урегулированным в настоящем Договоре, стороны руководствуются действующим законодательством Республики Казахстан и «Правилами закупок товаров, работ и услуг акционерным обществом «Фонд национального благосостояния «Самрук-Қазына» и организациями </w:t>
      </w:r>
      <w:r w:rsidRPr="007C6BA1">
        <w:rPr>
          <w:rFonts w:ascii="Times New Roman" w:hAnsi="Times New Roman"/>
          <w:spacing w:val="-10"/>
          <w:sz w:val="24"/>
          <w:szCs w:val="24"/>
        </w:rPr>
        <w:lastRenderedPageBreak/>
        <w:t>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АО «Самрук-Казына» (протокол № 80 от 26.05.2012 г.).</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8.9. В случае применения к Поставщику штрафных санкций, Заказчик вправе удержать сумму начисленной неустойки, штрафа из суммы обеспечения исполнения договора, внесенного Поставщиком, или из суммы окончательного расчета (данный пункт применяется по тендерным закупкам).</w:t>
      </w:r>
    </w:p>
    <w:p w:rsidR="007C6BA1" w:rsidRPr="007C6BA1" w:rsidRDefault="007C6BA1" w:rsidP="007C6BA1">
      <w:pPr>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ab/>
      </w:r>
      <w:r w:rsidRPr="007C6BA1">
        <w:rPr>
          <w:rFonts w:ascii="Times New Roman" w:hAnsi="Times New Roman"/>
          <w:spacing w:val="-10"/>
          <w:sz w:val="24"/>
          <w:szCs w:val="24"/>
        </w:rPr>
        <w:tab/>
        <w:t xml:space="preserve">     9</w:t>
      </w:r>
      <w:r w:rsidRPr="007C6BA1">
        <w:rPr>
          <w:rFonts w:ascii="Times New Roman" w:hAnsi="Times New Roman"/>
          <w:spacing w:val="-10"/>
          <w:sz w:val="24"/>
          <w:szCs w:val="24"/>
          <w:lang w:val="kk-KZ"/>
        </w:rPr>
        <w:t xml:space="preserve">. </w:t>
      </w:r>
      <w:r w:rsidRPr="007C6BA1">
        <w:rPr>
          <w:rFonts w:ascii="Times New Roman" w:hAnsi="Times New Roman"/>
          <w:b/>
          <w:spacing w:val="-10"/>
          <w:sz w:val="24"/>
          <w:szCs w:val="24"/>
          <w:lang w:val="kk-KZ"/>
        </w:rPr>
        <w:t>РАСТОРЖЕНИЕ</w:t>
      </w:r>
      <w:r w:rsidRPr="007C6BA1">
        <w:rPr>
          <w:rFonts w:ascii="Times New Roman" w:hAnsi="Times New Roman"/>
          <w:b/>
          <w:spacing w:val="-10"/>
          <w:sz w:val="24"/>
          <w:szCs w:val="24"/>
        </w:rPr>
        <w:t xml:space="preserve"> ДОГОВОРА В ОДНОСТОРОННЕМ ПОРЯДКЕ</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9.1. Стороны вправе расторгнуть Договор в одностороннем порядке, путем направления письменного уведомления другой стороне за 5 (пять) календарных дней до даты расторжения в случае признания в установленном порядке другой стороной банкротом, неплатежеспособности, возбуждения в ее отношении процедур по реорганизации или ликвидации.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В таком случае расторжение осуществляется по наступлению вышеуказанной даты.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9.2. Заказчик вправе в одностороннем порядке расторгнуть Договор, путем направления письменного уведомления Поставщику за 5 (пять) рабочих дней до даты расторжения в случаях: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а) нарушения Поставщиком срока поставки</w:t>
      </w:r>
      <w:r w:rsidRPr="007C6BA1">
        <w:rPr>
          <w:rFonts w:ascii="Times New Roman" w:hAnsi="Times New Roman"/>
          <w:spacing w:val="-10"/>
          <w:sz w:val="24"/>
          <w:szCs w:val="24"/>
          <w:lang w:val="kk-KZ"/>
        </w:rPr>
        <w:t xml:space="preserve"> товара;</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б) невыполнения Поставщиком своих существенных обязательств по Договору;</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в) невнесения обеспечения исполнения договора (данный подпункт применяется по тендерным закупкам).</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9.3. В уведомлении должна быть указана причина расторжения Договора, объем аннулированных договорных обязательств, а также дата вступления в силу расторжения Договора.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9.4. Поставщик вправе в одностороннем порядке расторгнуть Договор, путем направления письменного уведомления Заказчику за 5 (пять) рабочих дней до даты расторжения, в случае неоднократного нарушения Заказчиком сроков оплаты по Договору.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9.5</w:t>
      </w:r>
      <w:r w:rsidRPr="007C6BA1">
        <w:rPr>
          <w:rFonts w:ascii="Times New Roman" w:hAnsi="Times New Roman"/>
          <w:spacing w:val="-10"/>
          <w:sz w:val="24"/>
          <w:szCs w:val="24"/>
          <w:lang w:val="kk-KZ"/>
        </w:rPr>
        <w:t xml:space="preserve">. При аннулировании </w:t>
      </w:r>
      <w:r w:rsidRPr="007C6BA1">
        <w:rPr>
          <w:rFonts w:ascii="Times New Roman" w:hAnsi="Times New Roman"/>
          <w:spacing w:val="-10"/>
          <w:sz w:val="24"/>
          <w:szCs w:val="24"/>
        </w:rPr>
        <w:t>Договор</w:t>
      </w:r>
      <w:r w:rsidRPr="007C6BA1">
        <w:rPr>
          <w:rFonts w:ascii="Times New Roman" w:hAnsi="Times New Roman"/>
          <w:spacing w:val="-10"/>
          <w:sz w:val="24"/>
          <w:szCs w:val="24"/>
          <w:lang w:val="kk-KZ"/>
        </w:rPr>
        <w:t>а</w:t>
      </w:r>
      <w:r w:rsidRPr="007C6BA1">
        <w:rPr>
          <w:rFonts w:ascii="Times New Roman" w:hAnsi="Times New Roman"/>
          <w:spacing w:val="-10"/>
          <w:sz w:val="24"/>
          <w:szCs w:val="24"/>
        </w:rPr>
        <w:t xml:space="preserve"> по таким основаниям Стороны производят взаиморасчеты на день расторжения (не включая штрафные санкции за неисполненные обязательства). </w:t>
      </w:r>
    </w:p>
    <w:p w:rsidR="007C6BA1" w:rsidRPr="007C6BA1" w:rsidRDefault="007C6BA1" w:rsidP="007C6BA1">
      <w:pPr>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ab/>
        <w:t xml:space="preserve">                    10. </w:t>
      </w:r>
      <w:r w:rsidRPr="007C6BA1">
        <w:rPr>
          <w:rFonts w:ascii="Times New Roman" w:hAnsi="Times New Roman"/>
          <w:b/>
          <w:spacing w:val="-10"/>
          <w:sz w:val="24"/>
          <w:szCs w:val="24"/>
        </w:rPr>
        <w:t>КОНФИДЕНЦИАЛЬНОСТЬ</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10.1. Стороны обязуются не разглашать третьим лицам условия Договора, а также сохранять строгую конфиденциальность финансовой, коммерческой и прочей информации (далее – Конфиденциальная информация), полученной от другой Стороны в ходе ведения переговоров, заключения и исполнения Договора.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10.2. 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органов и должностных лиц, уполномоченных законодательством Республики Казахстан на получение такой информации.</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10.3. 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w:t>
      </w:r>
      <w:r w:rsidRPr="007C6BA1">
        <w:rPr>
          <w:rFonts w:ascii="Times New Roman" w:hAnsi="Times New Roman"/>
          <w:spacing w:val="-10"/>
          <w:sz w:val="24"/>
          <w:szCs w:val="24"/>
        </w:rPr>
        <w:lastRenderedPageBreak/>
        <w:t xml:space="preserve">вследствие разглашения такой информации, а также подлежит иной ответственности, предусмотренной законодательством Республики Казахстан. </w:t>
      </w:r>
    </w:p>
    <w:p w:rsidR="007C6BA1" w:rsidRPr="007C6BA1" w:rsidRDefault="007C6BA1" w:rsidP="007C6BA1">
      <w:pPr>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                         11. </w:t>
      </w:r>
      <w:r w:rsidRPr="007C6BA1">
        <w:rPr>
          <w:rFonts w:ascii="Times New Roman" w:hAnsi="Times New Roman"/>
          <w:b/>
          <w:spacing w:val="-10"/>
          <w:sz w:val="24"/>
          <w:szCs w:val="24"/>
        </w:rPr>
        <w:t>ОБСТОЯТЕЛЬСТВА НЕПРЕОДОЛИМОЙ СИЛЫ (ФОРС-МАЖОР)</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11.1.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 К таким обстоятельствам относятся, но не исчерпывают их перечень: война или фактические военные действия, гражданские волнения, эпидемии, блокада, эмбарго, пожар, наводнение, землетрясение и другие стихийные бедствия, издание нормативных актов или распоряжений государственных органов, запрещающих или каким-либо иным образом препятствующих выполнению работ, действие и/или бездействие государственных органов. Сторонами признается, что такие обстоятельства, возникшие помимо воли и желания Сторон и которые нельзя предвидеть или избежать, исключают исполнение Договора.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11.2. Данные обстоятельства должны быть подтверждены  свидетельствами, выданными соответствующими уполномоченными органами РК. Свидетельство, выданное компетентным органом, является достаточным подтверждением наличия и продолжительности действия непреодолимой силы.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11.3. При наступлении таких обстоятельств, Сторона, для которой выполнение своих обязательств по настоящему договору стало невозможным, должна в письменном виде дать извещение другой Стороне в течение 5 (пяти) рабочих дней о начале (и прекращении) действия обстоятельств, воспрепятствовавших выполнению обязательств по Договору.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11.4. Не уведомление или несвоевременное уведомление согласно п. 11.3.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11.5.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11.6. Если обстоятельства непреодолимой силы действуют на протяжении 2 (двух) последовательных месяцев и не обнаруживают признаков прекращения, любая из сторон вправе расторгнуть Договор путем направления уведомления другой Стороне. При этом между Сторонами осуществляется взаиморасчет.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11.7. К обстоятельствам непреодолимой силы (форс-мажор) не относятся: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а) события, вызванные умышленными или неосторожными действиями Сторон (их агентов, сотрудников, представителей);</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б) события, которые Сторона, добросовестно выполняющая свои обязательства по настоящему Договору, могла предвидеть и преодолеть;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в) отсутствие денежных средств или невыполнение платежных обязательств.</w:t>
      </w:r>
    </w:p>
    <w:p w:rsidR="007C6BA1" w:rsidRDefault="007C6BA1" w:rsidP="007C6BA1">
      <w:pPr>
        <w:ind w:firstLine="180"/>
        <w:jc w:val="both"/>
        <w:rPr>
          <w:rFonts w:ascii="Times New Roman" w:hAnsi="Times New Roman"/>
          <w:spacing w:val="-10"/>
          <w:sz w:val="24"/>
          <w:szCs w:val="24"/>
          <w:lang w:eastAsia="ko-KR"/>
        </w:rPr>
      </w:pPr>
    </w:p>
    <w:p w:rsidR="007C6BA1" w:rsidRPr="007C6BA1" w:rsidRDefault="007C6BA1" w:rsidP="007C6BA1">
      <w:pPr>
        <w:ind w:firstLine="180"/>
        <w:jc w:val="both"/>
        <w:rPr>
          <w:rFonts w:ascii="Times New Roman" w:hAnsi="Times New Roman"/>
          <w:spacing w:val="-10"/>
          <w:sz w:val="24"/>
          <w:szCs w:val="24"/>
          <w:lang w:eastAsia="ko-KR"/>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lang w:eastAsia="ko-KR"/>
        </w:rPr>
        <w:t xml:space="preserve">                                                     12. </w:t>
      </w:r>
      <w:r w:rsidRPr="007C6BA1">
        <w:rPr>
          <w:rFonts w:ascii="Times New Roman" w:hAnsi="Times New Roman"/>
          <w:b/>
          <w:spacing w:val="-10"/>
          <w:sz w:val="24"/>
          <w:szCs w:val="24"/>
        </w:rPr>
        <w:t>ПОРЯДОК РАЗРЕШЕНИЯ СПОРОВ</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lastRenderedPageBreak/>
        <w:t xml:space="preserve">12.1. Любые разногласия и споры, возникающие в связи с исполнением Договора, по возможности разрешаются Сторонами путем переговоров.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lang w:eastAsia="ko-KR"/>
        </w:rPr>
        <w:t xml:space="preserve">12.2. </w:t>
      </w:r>
      <w:r w:rsidRPr="007C6BA1">
        <w:rPr>
          <w:rFonts w:ascii="Times New Roman" w:hAnsi="Times New Roman"/>
          <w:spacing w:val="-10"/>
          <w:sz w:val="24"/>
          <w:szCs w:val="24"/>
        </w:rPr>
        <w:t xml:space="preserve">Претензии, направляемые Сторонами друг другу в связи с исполнением настоящего Договора, подлежат рассмотрению в пятидневный срок с даты их получения в случае направления указанных претензий нарочным (курьером), или в десятидневный срок с даты их отправления в случае направления указанных претензий заказным письмом.  </w:t>
      </w:r>
    </w:p>
    <w:p w:rsidR="007C6BA1" w:rsidRPr="007C6BA1" w:rsidRDefault="007C6BA1" w:rsidP="007C6BA1">
      <w:pPr>
        <w:ind w:firstLine="180"/>
        <w:jc w:val="both"/>
        <w:rPr>
          <w:rFonts w:ascii="Times New Roman" w:hAnsi="Times New Roman"/>
          <w:spacing w:val="-10"/>
          <w:sz w:val="24"/>
          <w:szCs w:val="24"/>
          <w:lang w:val="kk-KZ"/>
        </w:rPr>
      </w:pPr>
      <w:r w:rsidRPr="007C6BA1">
        <w:rPr>
          <w:rFonts w:ascii="Times New Roman" w:hAnsi="Times New Roman"/>
          <w:spacing w:val="-10"/>
          <w:sz w:val="24"/>
          <w:szCs w:val="24"/>
          <w:lang w:eastAsia="ko-KR"/>
        </w:rPr>
        <w:t xml:space="preserve">12.3. В случае невозможности урегулирования споров путем переговоров между Сторонами, </w:t>
      </w:r>
      <w:r w:rsidRPr="007C6BA1">
        <w:rPr>
          <w:rFonts w:ascii="Times New Roman" w:hAnsi="Times New Roman"/>
          <w:spacing w:val="-10"/>
          <w:sz w:val="24"/>
          <w:szCs w:val="24"/>
        </w:rPr>
        <w:t xml:space="preserve">споры и разногласия </w:t>
      </w:r>
      <w:r w:rsidRPr="007C6BA1">
        <w:rPr>
          <w:rFonts w:ascii="Times New Roman" w:hAnsi="Times New Roman"/>
          <w:spacing w:val="-10"/>
          <w:sz w:val="24"/>
          <w:szCs w:val="24"/>
          <w:lang w:eastAsia="ko-KR"/>
        </w:rPr>
        <w:t xml:space="preserve">подлежат разрешению в соответствии с законодательством Республики Казахстан </w:t>
      </w:r>
      <w:r w:rsidRPr="007C6BA1">
        <w:rPr>
          <w:rFonts w:ascii="Times New Roman" w:hAnsi="Times New Roman"/>
          <w:spacing w:val="-10"/>
          <w:sz w:val="24"/>
          <w:szCs w:val="24"/>
        </w:rPr>
        <w:t>судами Рес</w:t>
      </w:r>
      <w:r w:rsidRPr="007C6BA1">
        <w:rPr>
          <w:rFonts w:ascii="Times New Roman" w:hAnsi="Times New Roman"/>
          <w:spacing w:val="-10"/>
          <w:sz w:val="24"/>
          <w:szCs w:val="24"/>
        </w:rPr>
        <w:softHyphen/>
        <w:t>публики Казахстан. Применимым правом является законодательство Республики Казахстан</w:t>
      </w:r>
      <w:r w:rsidRPr="007C6BA1">
        <w:rPr>
          <w:rFonts w:ascii="Times New Roman" w:hAnsi="Times New Roman"/>
          <w:spacing w:val="-10"/>
          <w:sz w:val="24"/>
          <w:szCs w:val="24"/>
          <w:lang w:val="kk-KZ"/>
        </w:rPr>
        <w:t xml:space="preserve">. </w:t>
      </w:r>
    </w:p>
    <w:p w:rsidR="007C6BA1" w:rsidRPr="007C6BA1" w:rsidRDefault="007C6BA1" w:rsidP="007C6BA1">
      <w:pPr>
        <w:ind w:firstLine="180"/>
        <w:jc w:val="both"/>
        <w:rPr>
          <w:rFonts w:ascii="Times New Roman" w:hAnsi="Times New Roman"/>
          <w:spacing w:val="-10"/>
          <w:sz w:val="24"/>
          <w:szCs w:val="24"/>
          <w:lang w:val="kk-KZ"/>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                                                                 13. </w:t>
      </w:r>
      <w:r w:rsidRPr="007C6BA1">
        <w:rPr>
          <w:rFonts w:ascii="Times New Roman" w:hAnsi="Times New Roman"/>
          <w:b/>
          <w:spacing w:val="-10"/>
          <w:sz w:val="24"/>
          <w:szCs w:val="24"/>
        </w:rPr>
        <w:t>ПРОЧИЕ УСЛОВИЯ</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13.1. Договор вступает в силу в день его подписания Сторонами и действует до полного исполнения Сторонами своих обязательств по  Договору.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13.2. Изменения и дополнения к Договору имеют силу только в том случае, если они оформлены письменно и подписаны обеими Сторонами Договора.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13.3. Внесение изменений и дополнений в настоящий Договор, продление его срока действия оформляются дополнительным соглашением Сторон, подписываемым уполномоченными представителями Сторон. Все изменения и дополнения к Договору согласуются Сторонами в письменной форме и подписываются Сторонами, после чего они признаются неотъемлемыми частями Договора. Несоблюдение письменной формы влечет недействительность любых односторонних изменений или дополнений к Договору.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13.3. Ни одна из Сторон не имеет права передавать все или часть своих обязанностей по Договору третьему лицу без соответствующего письменного согласия другой стороны, за исключением своих правопреемников.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13.4. Договор составлен на русском языке в двух экземплярах, имеющих одинаковую юридическую силу, по одному - для каждой из Сторон.</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13.5. С подписанием настоящего Договора все предварительные переговоры и переписка прекращают свое действие.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13.6. Любые уведомления или другая информация, которая должна быть передана одной из Сторон другой Стороне, будут считаться действительно переданными, когда они будут направленными предварительно оплаченным заказным письмом или заказной первого класса авиапочтой или по телеграфу, телексу, факсу, телефаксу или с посыльным  </w:t>
      </w:r>
      <w:r w:rsidRPr="007C6BA1">
        <w:rPr>
          <w:rFonts w:ascii="Times New Roman" w:hAnsi="Times New Roman"/>
          <w:spacing w:val="-10"/>
          <w:sz w:val="24"/>
          <w:szCs w:val="24"/>
          <w:lang w:val="kk-KZ"/>
        </w:rPr>
        <w:t xml:space="preserve">по </w:t>
      </w:r>
      <w:r w:rsidRPr="007C6BA1">
        <w:rPr>
          <w:rFonts w:ascii="Times New Roman" w:hAnsi="Times New Roman"/>
          <w:spacing w:val="-10"/>
          <w:sz w:val="24"/>
          <w:szCs w:val="24"/>
        </w:rPr>
        <w:t xml:space="preserve">адресам, указанным в разделе 15 настоящего договора.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13.7. Истечение срока действия договора не освобождает стороны от исполнения своих обязательств.</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13.8. Перечисленные ниже Приложения и условия, оговоренные в них, входят в состав данного Договора и являются его неотъемлемой частью, а именно:</w:t>
      </w:r>
    </w:p>
    <w:p w:rsidR="007C6BA1" w:rsidRPr="007C6BA1" w:rsidRDefault="007C6BA1" w:rsidP="007C6BA1">
      <w:pPr>
        <w:ind w:firstLine="708"/>
        <w:jc w:val="both"/>
        <w:rPr>
          <w:rFonts w:ascii="Times New Roman" w:hAnsi="Times New Roman"/>
          <w:spacing w:val="-10"/>
          <w:sz w:val="24"/>
          <w:szCs w:val="24"/>
        </w:rPr>
      </w:pPr>
      <w:r w:rsidRPr="007C6BA1">
        <w:rPr>
          <w:rFonts w:ascii="Times New Roman" w:hAnsi="Times New Roman"/>
          <w:spacing w:val="-10"/>
          <w:sz w:val="24"/>
          <w:szCs w:val="24"/>
        </w:rPr>
        <w:t xml:space="preserve">1) Перечень поставляемого товара (Приложение № 1); </w:t>
      </w:r>
    </w:p>
    <w:p w:rsidR="007C6BA1" w:rsidRPr="007C6BA1" w:rsidRDefault="007C6BA1" w:rsidP="007C6BA1">
      <w:pPr>
        <w:ind w:firstLine="708"/>
        <w:jc w:val="both"/>
        <w:rPr>
          <w:rFonts w:ascii="Times New Roman" w:hAnsi="Times New Roman"/>
          <w:spacing w:val="-10"/>
          <w:sz w:val="24"/>
          <w:szCs w:val="24"/>
        </w:rPr>
      </w:pPr>
      <w:r w:rsidRPr="007C6BA1">
        <w:rPr>
          <w:rFonts w:ascii="Times New Roman" w:hAnsi="Times New Roman"/>
          <w:spacing w:val="-10"/>
          <w:sz w:val="24"/>
          <w:szCs w:val="24"/>
        </w:rPr>
        <w:t xml:space="preserve">2) Спецификация поставляемого товара (Приложение № 2); </w:t>
      </w:r>
    </w:p>
    <w:p w:rsidR="007C6BA1" w:rsidRPr="007C6BA1" w:rsidRDefault="007C6BA1" w:rsidP="007C6BA1">
      <w:pPr>
        <w:ind w:firstLine="708"/>
        <w:jc w:val="both"/>
        <w:rPr>
          <w:rFonts w:ascii="Times New Roman" w:hAnsi="Times New Roman"/>
          <w:spacing w:val="-10"/>
          <w:sz w:val="24"/>
          <w:szCs w:val="24"/>
        </w:rPr>
      </w:pPr>
      <w:r w:rsidRPr="007C6BA1">
        <w:rPr>
          <w:rFonts w:ascii="Times New Roman" w:hAnsi="Times New Roman"/>
          <w:spacing w:val="-10"/>
          <w:sz w:val="24"/>
          <w:szCs w:val="24"/>
        </w:rPr>
        <w:t xml:space="preserve">3) Форма отчетности по местному содержанию (Приложение № 3); </w:t>
      </w:r>
    </w:p>
    <w:p w:rsidR="007C6BA1" w:rsidRPr="007C6BA1" w:rsidRDefault="007C6BA1" w:rsidP="007C6BA1">
      <w:pPr>
        <w:ind w:firstLine="708"/>
        <w:jc w:val="both"/>
        <w:rPr>
          <w:rFonts w:ascii="Times New Roman" w:hAnsi="Times New Roman"/>
          <w:spacing w:val="-10"/>
          <w:sz w:val="24"/>
          <w:szCs w:val="24"/>
        </w:rPr>
      </w:pPr>
      <w:r w:rsidRPr="007C6BA1">
        <w:rPr>
          <w:rFonts w:ascii="Times New Roman" w:hAnsi="Times New Roman"/>
          <w:spacing w:val="-10"/>
          <w:sz w:val="24"/>
          <w:szCs w:val="24"/>
        </w:rPr>
        <w:lastRenderedPageBreak/>
        <w:t xml:space="preserve">4) Форма Акта приема-передачи товаров, работ и услуг (Приложение № 4).  </w:t>
      </w:r>
    </w:p>
    <w:p w:rsidR="007C6BA1" w:rsidRPr="007C6BA1" w:rsidRDefault="007C6BA1" w:rsidP="007C6BA1">
      <w:pPr>
        <w:jc w:val="both"/>
        <w:rPr>
          <w:rFonts w:ascii="Times New Roman" w:hAnsi="Times New Roman"/>
          <w:spacing w:val="-10"/>
          <w:sz w:val="24"/>
          <w:szCs w:val="24"/>
        </w:rPr>
      </w:pPr>
      <w:r w:rsidRPr="007C6BA1">
        <w:rPr>
          <w:rFonts w:ascii="Times New Roman" w:hAnsi="Times New Roman"/>
          <w:spacing w:val="-10"/>
          <w:sz w:val="24"/>
          <w:szCs w:val="24"/>
        </w:rPr>
        <w:br/>
      </w:r>
      <w:r w:rsidRPr="007C6BA1">
        <w:rPr>
          <w:rFonts w:ascii="Times New Roman" w:hAnsi="Times New Roman"/>
          <w:spacing w:val="-10"/>
          <w:sz w:val="24"/>
          <w:szCs w:val="24"/>
        </w:rPr>
        <w:tab/>
      </w:r>
      <w:r w:rsidRPr="007C6BA1">
        <w:rPr>
          <w:rFonts w:ascii="Times New Roman" w:hAnsi="Times New Roman"/>
          <w:spacing w:val="-10"/>
          <w:sz w:val="24"/>
          <w:szCs w:val="24"/>
        </w:rPr>
        <w:tab/>
      </w:r>
      <w:r w:rsidRPr="007C6BA1">
        <w:rPr>
          <w:rFonts w:ascii="Times New Roman" w:hAnsi="Times New Roman"/>
          <w:spacing w:val="-10"/>
          <w:sz w:val="24"/>
          <w:szCs w:val="24"/>
        </w:rPr>
        <w:tab/>
      </w:r>
      <w:r w:rsidRPr="007C6BA1">
        <w:rPr>
          <w:rFonts w:ascii="Times New Roman" w:hAnsi="Times New Roman"/>
          <w:spacing w:val="-10"/>
          <w:sz w:val="24"/>
          <w:szCs w:val="24"/>
        </w:rPr>
        <w:tab/>
        <w:t xml:space="preserve">          14. </w:t>
      </w:r>
      <w:r w:rsidRPr="007C6BA1">
        <w:rPr>
          <w:rFonts w:ascii="Times New Roman" w:hAnsi="Times New Roman"/>
          <w:b/>
          <w:spacing w:val="-10"/>
          <w:sz w:val="24"/>
          <w:szCs w:val="24"/>
        </w:rPr>
        <w:t>ОСОБЫЕ УСЛОВИЯ</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z w:val="24"/>
          <w:szCs w:val="24"/>
        </w:rPr>
        <w:t>14.1.</w:t>
      </w:r>
      <w:r w:rsidRPr="007C6BA1">
        <w:rPr>
          <w:rFonts w:ascii="Times New Roman" w:hAnsi="Times New Roman"/>
          <w:spacing w:val="-10"/>
          <w:sz w:val="24"/>
          <w:szCs w:val="24"/>
        </w:rPr>
        <w:t xml:space="preserve"> Наличие сертификата «</w:t>
      </w:r>
      <w:r w:rsidRPr="007C6BA1">
        <w:rPr>
          <w:rFonts w:ascii="Times New Roman" w:hAnsi="Times New Roman"/>
          <w:spacing w:val="-10"/>
          <w:sz w:val="24"/>
          <w:szCs w:val="24"/>
          <w:lang w:val="en-US"/>
        </w:rPr>
        <w:t>CT</w:t>
      </w:r>
      <w:r w:rsidRPr="007C6BA1">
        <w:rPr>
          <w:rFonts w:ascii="Times New Roman" w:hAnsi="Times New Roman"/>
          <w:spacing w:val="-10"/>
          <w:sz w:val="24"/>
          <w:szCs w:val="24"/>
        </w:rPr>
        <w:t>-</w:t>
      </w:r>
      <w:r w:rsidRPr="007C6BA1">
        <w:rPr>
          <w:rFonts w:ascii="Times New Roman" w:hAnsi="Times New Roman"/>
          <w:spacing w:val="-10"/>
          <w:sz w:val="24"/>
          <w:szCs w:val="24"/>
          <w:lang w:val="en-US"/>
        </w:rPr>
        <w:t>KZ</w:t>
      </w:r>
      <w:r w:rsidRPr="007C6BA1">
        <w:rPr>
          <w:rFonts w:ascii="Times New Roman" w:hAnsi="Times New Roman"/>
          <w:spacing w:val="-10"/>
          <w:sz w:val="24"/>
          <w:szCs w:val="24"/>
        </w:rPr>
        <w:t>» - _____.</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14.2. Доля местного содержания в товарах - ______%.</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14.3. Доля фонда оплаты труда местных кадров - ______ %.</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14.4. Штатное расписание Поставщика:</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резидентов - ______;</w:t>
      </w: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 нерезидентов - _____.  </w:t>
      </w:r>
    </w:p>
    <w:p w:rsidR="007C6BA1" w:rsidRPr="007C6BA1" w:rsidRDefault="007C6BA1" w:rsidP="007C6BA1">
      <w:pPr>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pacing w:val="-10"/>
          <w:sz w:val="24"/>
          <w:szCs w:val="24"/>
        </w:rPr>
      </w:pPr>
      <w:r w:rsidRPr="007C6BA1">
        <w:rPr>
          <w:rFonts w:ascii="Times New Roman" w:hAnsi="Times New Roman"/>
          <w:spacing w:val="-10"/>
          <w:sz w:val="24"/>
          <w:szCs w:val="24"/>
        </w:rPr>
        <w:t xml:space="preserve">15. </w:t>
      </w:r>
      <w:r w:rsidRPr="007C6BA1">
        <w:rPr>
          <w:rFonts w:ascii="Times New Roman" w:hAnsi="Times New Roman"/>
          <w:b/>
          <w:spacing w:val="-10"/>
          <w:sz w:val="24"/>
          <w:szCs w:val="24"/>
        </w:rPr>
        <w:t>ЮРИДИЧЕСКИЕ АДРЕСА, БАНКОВСКИЕ РЕКВИЗИТЫ И ПОДПИСИ СТОРОН</w:t>
      </w: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5040"/>
        <w:gridCol w:w="5220"/>
      </w:tblGrid>
      <w:tr w:rsidR="007C6BA1" w:rsidRPr="007C6BA1" w:rsidTr="00307B7A">
        <w:trPr>
          <w:trHeight w:val="5729"/>
        </w:trPr>
        <w:tc>
          <w:tcPr>
            <w:tcW w:w="5040" w:type="dxa"/>
            <w:tcBorders>
              <w:top w:val="single" w:sz="4" w:space="0" w:color="auto"/>
              <w:left w:val="single" w:sz="4" w:space="0" w:color="auto"/>
              <w:bottom w:val="single" w:sz="4" w:space="0" w:color="auto"/>
              <w:right w:val="single" w:sz="4" w:space="0" w:color="auto"/>
            </w:tcBorders>
          </w:tcPr>
          <w:p w:rsidR="007C6BA1" w:rsidRPr="007C6BA1" w:rsidRDefault="007C6BA1" w:rsidP="00307B7A">
            <w:pPr>
              <w:ind w:firstLine="180"/>
              <w:jc w:val="both"/>
              <w:rPr>
                <w:rFonts w:ascii="Times New Roman" w:hAnsi="Times New Roman"/>
                <w:b/>
                <w:sz w:val="24"/>
                <w:szCs w:val="24"/>
              </w:rPr>
            </w:pPr>
            <w:r w:rsidRPr="007C6BA1">
              <w:rPr>
                <w:rFonts w:ascii="Times New Roman" w:hAnsi="Times New Roman"/>
                <w:b/>
                <w:sz w:val="24"/>
                <w:szCs w:val="24"/>
              </w:rPr>
              <w:t>От  Заказчика:</w:t>
            </w:r>
          </w:p>
          <w:tbl>
            <w:tblPr>
              <w:tblW w:w="0" w:type="auto"/>
              <w:tblLayout w:type="fixed"/>
              <w:tblLook w:val="01E0"/>
            </w:tblPr>
            <w:tblGrid>
              <w:gridCol w:w="5040"/>
            </w:tblGrid>
            <w:tr w:rsidR="007C6BA1" w:rsidRPr="007C6BA1" w:rsidTr="00307B7A">
              <w:tc>
                <w:tcPr>
                  <w:tcW w:w="5040" w:type="dxa"/>
                </w:tcPr>
                <w:p w:rsidR="007C6BA1" w:rsidRPr="007C6BA1" w:rsidRDefault="007C6BA1" w:rsidP="00080F8F">
                  <w:pPr>
                    <w:framePr w:hSpace="180" w:wrap="around" w:vAnchor="text" w:hAnchor="margin" w:xAlign="center" w:y="182"/>
                    <w:ind w:firstLine="180"/>
                    <w:jc w:val="both"/>
                    <w:rPr>
                      <w:rFonts w:ascii="Times New Roman" w:hAnsi="Times New Roman"/>
                      <w:b/>
                      <w:sz w:val="24"/>
                      <w:szCs w:val="24"/>
                    </w:rPr>
                  </w:pPr>
                  <w:r w:rsidRPr="007C6BA1">
                    <w:rPr>
                      <w:rFonts w:ascii="Times New Roman" w:hAnsi="Times New Roman"/>
                      <w:sz w:val="24"/>
                      <w:szCs w:val="24"/>
                    </w:rPr>
                    <w:t xml:space="preserve">Главный центр управления сетями телекоммуникаций - филиал АО «Казахтелеком» </w:t>
                  </w:r>
                </w:p>
              </w:tc>
            </w:tr>
            <w:tr w:rsidR="007C6BA1" w:rsidRPr="007C6BA1" w:rsidTr="00307B7A">
              <w:tc>
                <w:tcPr>
                  <w:tcW w:w="5040" w:type="dxa"/>
                </w:tcPr>
                <w:p w:rsidR="007C6BA1" w:rsidRPr="007C6BA1" w:rsidRDefault="007C6BA1" w:rsidP="00080F8F">
                  <w:pPr>
                    <w:framePr w:hSpace="180" w:wrap="around" w:vAnchor="text" w:hAnchor="margin" w:xAlign="center" w:y="182"/>
                    <w:ind w:firstLine="180"/>
                    <w:jc w:val="both"/>
                    <w:rPr>
                      <w:rFonts w:ascii="Times New Roman" w:hAnsi="Times New Roman"/>
                      <w:sz w:val="24"/>
                      <w:szCs w:val="24"/>
                    </w:rPr>
                  </w:pPr>
                  <w:smartTag w:uri="urn:schemas-microsoft-com:office:smarttags" w:element="metricconverter">
                    <w:smartTagPr>
                      <w:attr w:name="ProductID" w:val="050004, г"/>
                    </w:smartTagPr>
                    <w:r w:rsidRPr="007C6BA1">
                      <w:rPr>
                        <w:rFonts w:ascii="Times New Roman" w:hAnsi="Times New Roman"/>
                        <w:sz w:val="24"/>
                        <w:szCs w:val="24"/>
                      </w:rPr>
                      <w:t>050004, г</w:t>
                    </w:r>
                  </w:smartTag>
                  <w:r w:rsidRPr="007C6BA1">
                    <w:rPr>
                      <w:rFonts w:ascii="Times New Roman" w:hAnsi="Times New Roman"/>
                      <w:sz w:val="24"/>
                      <w:szCs w:val="24"/>
                    </w:rPr>
                    <w:t>.Алматы, ул.Чайковского, дом 39</w:t>
                  </w:r>
                </w:p>
              </w:tc>
            </w:tr>
            <w:tr w:rsidR="007C6BA1" w:rsidRPr="007C6BA1" w:rsidTr="00307B7A">
              <w:tc>
                <w:tcPr>
                  <w:tcW w:w="5040" w:type="dxa"/>
                </w:tcPr>
                <w:p w:rsidR="007C6BA1" w:rsidRPr="007C6BA1" w:rsidRDefault="007C6BA1" w:rsidP="00080F8F">
                  <w:pPr>
                    <w:framePr w:hSpace="180" w:wrap="around" w:vAnchor="text" w:hAnchor="margin" w:xAlign="center" w:y="182"/>
                    <w:ind w:firstLine="180"/>
                    <w:jc w:val="both"/>
                    <w:rPr>
                      <w:rFonts w:ascii="Times New Roman" w:hAnsi="Times New Roman"/>
                      <w:sz w:val="24"/>
                      <w:szCs w:val="24"/>
                    </w:rPr>
                  </w:pPr>
                  <w:r w:rsidRPr="007C6BA1">
                    <w:rPr>
                      <w:rFonts w:ascii="Times New Roman" w:hAnsi="Times New Roman"/>
                      <w:sz w:val="24"/>
                      <w:szCs w:val="24"/>
                    </w:rPr>
                    <w:t>РНН 600700659087</w:t>
                  </w:r>
                </w:p>
                <w:p w:rsidR="007C6BA1" w:rsidRPr="007C6BA1" w:rsidRDefault="007C6BA1" w:rsidP="00080F8F">
                  <w:pPr>
                    <w:framePr w:hSpace="180" w:wrap="around" w:vAnchor="text" w:hAnchor="margin" w:xAlign="center" w:y="182"/>
                    <w:ind w:firstLine="180"/>
                    <w:jc w:val="both"/>
                    <w:rPr>
                      <w:rFonts w:ascii="Times New Roman" w:hAnsi="Times New Roman"/>
                      <w:sz w:val="24"/>
                      <w:szCs w:val="24"/>
                    </w:rPr>
                  </w:pPr>
                  <w:r w:rsidRPr="007C6BA1">
                    <w:rPr>
                      <w:rFonts w:ascii="Times New Roman" w:hAnsi="Times New Roman"/>
                      <w:sz w:val="24"/>
                      <w:szCs w:val="24"/>
                    </w:rPr>
                    <w:t>БИН 120141017661</w:t>
                  </w:r>
                </w:p>
              </w:tc>
            </w:tr>
            <w:tr w:rsidR="007C6BA1" w:rsidRPr="007C6BA1" w:rsidTr="00307B7A">
              <w:tc>
                <w:tcPr>
                  <w:tcW w:w="5040" w:type="dxa"/>
                </w:tcPr>
                <w:p w:rsidR="007C6BA1" w:rsidRPr="007C6BA1" w:rsidRDefault="007C6BA1" w:rsidP="00080F8F">
                  <w:pPr>
                    <w:framePr w:hSpace="180" w:wrap="around" w:vAnchor="text" w:hAnchor="margin" w:xAlign="center" w:y="182"/>
                    <w:ind w:firstLine="180"/>
                    <w:jc w:val="both"/>
                    <w:rPr>
                      <w:rFonts w:ascii="Times New Roman" w:hAnsi="Times New Roman"/>
                      <w:sz w:val="24"/>
                      <w:szCs w:val="24"/>
                    </w:rPr>
                  </w:pPr>
                  <w:r w:rsidRPr="007C6BA1">
                    <w:rPr>
                      <w:rFonts w:ascii="Times New Roman" w:hAnsi="Times New Roman"/>
                      <w:sz w:val="24"/>
                      <w:szCs w:val="24"/>
                    </w:rPr>
                    <w:t>ИИК KZ729261802162304000</w:t>
                  </w:r>
                </w:p>
                <w:p w:rsidR="007C6BA1" w:rsidRPr="007C6BA1" w:rsidRDefault="007C6BA1" w:rsidP="00080F8F">
                  <w:pPr>
                    <w:framePr w:hSpace="180" w:wrap="around" w:vAnchor="text" w:hAnchor="margin" w:xAlign="center" w:y="182"/>
                    <w:ind w:firstLine="180"/>
                    <w:jc w:val="both"/>
                    <w:rPr>
                      <w:rFonts w:ascii="Times New Roman" w:hAnsi="Times New Roman"/>
                      <w:sz w:val="24"/>
                      <w:szCs w:val="24"/>
                    </w:rPr>
                  </w:pPr>
                  <w:r w:rsidRPr="007C6BA1">
                    <w:rPr>
                      <w:rFonts w:ascii="Times New Roman" w:hAnsi="Times New Roman"/>
                      <w:sz w:val="24"/>
                      <w:szCs w:val="24"/>
                    </w:rPr>
                    <w:t>в Алматинском филиале АО "Казкоммерцбанк"</w:t>
                  </w:r>
                </w:p>
              </w:tc>
            </w:tr>
            <w:tr w:rsidR="007C6BA1" w:rsidRPr="007C6BA1" w:rsidTr="00307B7A">
              <w:tc>
                <w:tcPr>
                  <w:tcW w:w="5040" w:type="dxa"/>
                </w:tcPr>
                <w:p w:rsidR="007C6BA1" w:rsidRPr="007C6BA1" w:rsidRDefault="007C6BA1" w:rsidP="00080F8F">
                  <w:pPr>
                    <w:framePr w:hSpace="180" w:wrap="around" w:vAnchor="text" w:hAnchor="margin" w:xAlign="center" w:y="182"/>
                    <w:ind w:firstLine="180"/>
                    <w:jc w:val="both"/>
                    <w:rPr>
                      <w:rFonts w:ascii="Times New Roman" w:hAnsi="Times New Roman"/>
                      <w:sz w:val="24"/>
                      <w:szCs w:val="24"/>
                      <w:lang w:val="kk-KZ"/>
                    </w:rPr>
                  </w:pPr>
                  <w:r w:rsidRPr="007C6BA1">
                    <w:rPr>
                      <w:rFonts w:ascii="Times New Roman" w:hAnsi="Times New Roman"/>
                      <w:sz w:val="24"/>
                      <w:szCs w:val="24"/>
                    </w:rPr>
                    <w:t>БИК KZKOKZKX</w:t>
                  </w:r>
                </w:p>
                <w:p w:rsidR="007C6BA1" w:rsidRPr="007C6BA1" w:rsidRDefault="007C6BA1" w:rsidP="00080F8F">
                  <w:pPr>
                    <w:framePr w:hSpace="180" w:wrap="around" w:vAnchor="text" w:hAnchor="margin" w:xAlign="center" w:y="182"/>
                    <w:ind w:firstLine="180"/>
                    <w:jc w:val="both"/>
                    <w:rPr>
                      <w:rFonts w:ascii="Times New Roman" w:hAnsi="Times New Roman"/>
                      <w:sz w:val="24"/>
                      <w:szCs w:val="24"/>
                      <w:lang w:val="kk-KZ"/>
                    </w:rPr>
                  </w:pPr>
                  <w:r w:rsidRPr="007C6BA1">
                    <w:rPr>
                      <w:rFonts w:ascii="Times New Roman" w:hAnsi="Times New Roman"/>
                      <w:bCs/>
                      <w:sz w:val="24"/>
                      <w:szCs w:val="24"/>
                      <w:lang w:val="kk-KZ"/>
                    </w:rPr>
                    <w:t>Код Бенефециара 16</w:t>
                  </w:r>
                </w:p>
              </w:tc>
            </w:tr>
            <w:tr w:rsidR="007C6BA1" w:rsidRPr="007C6BA1" w:rsidTr="00307B7A">
              <w:tc>
                <w:tcPr>
                  <w:tcW w:w="5040" w:type="dxa"/>
                </w:tcPr>
                <w:p w:rsidR="007C6BA1" w:rsidRPr="007C6BA1" w:rsidRDefault="007C6BA1" w:rsidP="00080F8F">
                  <w:pPr>
                    <w:framePr w:hSpace="180" w:wrap="around" w:vAnchor="text" w:hAnchor="margin" w:xAlign="center" w:y="182"/>
                    <w:ind w:firstLine="180"/>
                    <w:jc w:val="both"/>
                    <w:rPr>
                      <w:rFonts w:ascii="Times New Roman" w:hAnsi="Times New Roman"/>
                      <w:sz w:val="24"/>
                      <w:szCs w:val="24"/>
                      <w:lang w:val="kk-KZ"/>
                    </w:rPr>
                  </w:pPr>
                  <w:r w:rsidRPr="007C6BA1">
                    <w:rPr>
                      <w:rFonts w:ascii="Times New Roman" w:hAnsi="Times New Roman"/>
                      <w:sz w:val="24"/>
                      <w:szCs w:val="24"/>
                    </w:rPr>
                    <w:t xml:space="preserve">Тел.: (727) </w:t>
                  </w:r>
                  <w:r w:rsidRPr="007C6BA1">
                    <w:rPr>
                      <w:rFonts w:ascii="Times New Roman" w:hAnsi="Times New Roman"/>
                      <w:sz w:val="24"/>
                      <w:szCs w:val="24"/>
                      <w:lang w:val="kk-KZ"/>
                    </w:rPr>
                    <w:t>331-20-99, 258-16-00</w:t>
                  </w:r>
                </w:p>
              </w:tc>
            </w:tr>
            <w:tr w:rsidR="007C6BA1" w:rsidRPr="007C6BA1" w:rsidTr="00307B7A">
              <w:tc>
                <w:tcPr>
                  <w:tcW w:w="5040" w:type="dxa"/>
                </w:tcPr>
                <w:p w:rsidR="007C6BA1" w:rsidRPr="007C6BA1" w:rsidRDefault="007C6BA1" w:rsidP="00080F8F">
                  <w:pPr>
                    <w:framePr w:hSpace="180" w:wrap="around" w:vAnchor="text" w:hAnchor="margin" w:xAlign="center" w:y="182"/>
                    <w:ind w:firstLine="180"/>
                    <w:jc w:val="both"/>
                    <w:rPr>
                      <w:rFonts w:ascii="Times New Roman" w:hAnsi="Times New Roman"/>
                      <w:sz w:val="24"/>
                      <w:szCs w:val="24"/>
                      <w:lang w:val="kk-KZ"/>
                    </w:rPr>
                  </w:pPr>
                  <w:r w:rsidRPr="007C6BA1">
                    <w:rPr>
                      <w:rFonts w:ascii="Times New Roman" w:hAnsi="Times New Roman"/>
                      <w:sz w:val="24"/>
                      <w:szCs w:val="24"/>
                      <w:lang w:val="kk-KZ"/>
                    </w:rPr>
                    <w:t xml:space="preserve">Факс: </w:t>
                  </w:r>
                  <w:r w:rsidRPr="007C6BA1">
                    <w:rPr>
                      <w:rFonts w:ascii="Times New Roman" w:hAnsi="Times New Roman"/>
                      <w:sz w:val="24"/>
                      <w:szCs w:val="24"/>
                    </w:rPr>
                    <w:t xml:space="preserve">(727) </w:t>
                  </w:r>
                  <w:r w:rsidRPr="007C6BA1">
                    <w:rPr>
                      <w:rFonts w:ascii="Times New Roman" w:hAnsi="Times New Roman"/>
                      <w:sz w:val="24"/>
                      <w:szCs w:val="24"/>
                      <w:lang w:val="kk-KZ"/>
                    </w:rPr>
                    <w:t>331-20-98</w:t>
                  </w:r>
                </w:p>
              </w:tc>
            </w:tr>
            <w:tr w:rsidR="007C6BA1" w:rsidRPr="007C6BA1" w:rsidTr="00307B7A">
              <w:trPr>
                <w:trHeight w:val="1567"/>
              </w:trPr>
              <w:tc>
                <w:tcPr>
                  <w:tcW w:w="5040" w:type="dxa"/>
                </w:tcPr>
                <w:p w:rsidR="007C6BA1" w:rsidRPr="007C6BA1" w:rsidRDefault="007C6BA1" w:rsidP="00080F8F">
                  <w:pPr>
                    <w:framePr w:hSpace="180" w:wrap="around" w:vAnchor="text" w:hAnchor="margin" w:xAlign="center" w:y="182"/>
                    <w:ind w:firstLine="180"/>
                    <w:jc w:val="both"/>
                    <w:rPr>
                      <w:rFonts w:ascii="Times New Roman" w:hAnsi="Times New Roman"/>
                      <w:b/>
                      <w:sz w:val="24"/>
                      <w:szCs w:val="24"/>
                    </w:rPr>
                  </w:pPr>
                </w:p>
                <w:p w:rsidR="007C6BA1" w:rsidRPr="007C6BA1" w:rsidRDefault="007C6BA1" w:rsidP="00080F8F">
                  <w:pPr>
                    <w:framePr w:hSpace="180" w:wrap="around" w:vAnchor="text" w:hAnchor="margin" w:xAlign="center" w:y="182"/>
                    <w:ind w:firstLine="180"/>
                    <w:jc w:val="both"/>
                    <w:rPr>
                      <w:rFonts w:ascii="Times New Roman" w:hAnsi="Times New Roman"/>
                      <w:b/>
                      <w:iCs/>
                      <w:color w:val="000000"/>
                      <w:sz w:val="24"/>
                      <w:szCs w:val="24"/>
                    </w:rPr>
                  </w:pPr>
                </w:p>
                <w:p w:rsidR="007C6BA1" w:rsidRPr="007C6BA1" w:rsidRDefault="007C6BA1" w:rsidP="00080F8F">
                  <w:pPr>
                    <w:framePr w:hSpace="180" w:wrap="around" w:vAnchor="text" w:hAnchor="margin" w:xAlign="center" w:y="182"/>
                    <w:ind w:firstLine="180"/>
                    <w:jc w:val="both"/>
                    <w:rPr>
                      <w:rFonts w:ascii="Times New Roman" w:hAnsi="Times New Roman"/>
                      <w:b/>
                      <w:sz w:val="24"/>
                      <w:szCs w:val="24"/>
                    </w:rPr>
                  </w:pPr>
                </w:p>
                <w:p w:rsidR="007C6BA1" w:rsidRPr="007C6BA1" w:rsidRDefault="007C6BA1" w:rsidP="00080F8F">
                  <w:pPr>
                    <w:framePr w:hSpace="180" w:wrap="around" w:vAnchor="text" w:hAnchor="margin" w:xAlign="center" w:y="182"/>
                    <w:ind w:firstLine="180"/>
                    <w:jc w:val="both"/>
                    <w:rPr>
                      <w:rFonts w:ascii="Times New Roman" w:hAnsi="Times New Roman"/>
                      <w:b/>
                      <w:sz w:val="24"/>
                      <w:szCs w:val="24"/>
                    </w:rPr>
                  </w:pPr>
                </w:p>
                <w:p w:rsidR="007C6BA1" w:rsidRPr="007C6BA1" w:rsidRDefault="007C6BA1" w:rsidP="00080F8F">
                  <w:pPr>
                    <w:framePr w:hSpace="180" w:wrap="around" w:vAnchor="text" w:hAnchor="margin" w:xAlign="center" w:y="182"/>
                    <w:ind w:firstLine="180"/>
                    <w:jc w:val="both"/>
                    <w:rPr>
                      <w:rFonts w:ascii="Times New Roman" w:hAnsi="Times New Roman"/>
                      <w:b/>
                      <w:sz w:val="24"/>
                      <w:szCs w:val="24"/>
                    </w:rPr>
                  </w:pPr>
                </w:p>
                <w:p w:rsidR="007C6BA1" w:rsidRPr="007C6BA1" w:rsidRDefault="007C6BA1" w:rsidP="00080F8F">
                  <w:pPr>
                    <w:framePr w:hSpace="180" w:wrap="around" w:vAnchor="text" w:hAnchor="margin" w:xAlign="center" w:y="182"/>
                    <w:ind w:firstLine="180"/>
                    <w:jc w:val="both"/>
                    <w:rPr>
                      <w:rFonts w:ascii="Times New Roman" w:hAnsi="Times New Roman"/>
                      <w:sz w:val="24"/>
                      <w:szCs w:val="24"/>
                    </w:rPr>
                  </w:pPr>
                  <w:r w:rsidRPr="007C6BA1">
                    <w:rPr>
                      <w:rFonts w:ascii="Times New Roman" w:hAnsi="Times New Roman"/>
                      <w:b/>
                      <w:sz w:val="24"/>
                      <w:szCs w:val="24"/>
                    </w:rPr>
                    <w:t xml:space="preserve">__________________ </w:t>
                  </w:r>
                </w:p>
              </w:tc>
            </w:tr>
          </w:tbl>
          <w:p w:rsidR="007C6BA1" w:rsidRPr="007C6BA1" w:rsidRDefault="007C6BA1" w:rsidP="00307B7A">
            <w:pPr>
              <w:ind w:firstLine="180"/>
              <w:jc w:val="both"/>
              <w:rPr>
                <w:rFonts w:ascii="Times New Roman" w:hAnsi="Times New Roman"/>
                <w:b/>
                <w:sz w:val="24"/>
                <w:szCs w:val="24"/>
              </w:rPr>
            </w:pPr>
            <w:r w:rsidRPr="007C6BA1">
              <w:rPr>
                <w:rFonts w:ascii="Times New Roman" w:hAnsi="Times New Roman"/>
                <w:b/>
                <w:sz w:val="24"/>
                <w:szCs w:val="24"/>
              </w:rPr>
              <w:lastRenderedPageBreak/>
              <w:t>м.п.</w:t>
            </w:r>
          </w:p>
        </w:tc>
        <w:tc>
          <w:tcPr>
            <w:tcW w:w="5220" w:type="dxa"/>
            <w:tcBorders>
              <w:top w:val="single" w:sz="4" w:space="0" w:color="auto"/>
              <w:left w:val="single" w:sz="4" w:space="0" w:color="auto"/>
              <w:bottom w:val="single" w:sz="4" w:space="0" w:color="auto"/>
              <w:right w:val="single" w:sz="4" w:space="0" w:color="auto"/>
            </w:tcBorders>
          </w:tcPr>
          <w:p w:rsidR="007C6BA1" w:rsidRPr="007C6BA1" w:rsidRDefault="007C6BA1" w:rsidP="00307B7A">
            <w:pPr>
              <w:ind w:firstLine="180"/>
              <w:jc w:val="both"/>
              <w:rPr>
                <w:rFonts w:ascii="Times New Roman" w:hAnsi="Times New Roman"/>
                <w:b/>
                <w:sz w:val="24"/>
                <w:szCs w:val="24"/>
              </w:rPr>
            </w:pPr>
            <w:r w:rsidRPr="007C6BA1">
              <w:rPr>
                <w:rFonts w:ascii="Times New Roman" w:hAnsi="Times New Roman"/>
                <w:b/>
                <w:sz w:val="24"/>
                <w:szCs w:val="24"/>
              </w:rPr>
              <w:lastRenderedPageBreak/>
              <w:t>От Поставщика:</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iCs/>
                <w:color w:val="000000"/>
                <w:sz w:val="24"/>
                <w:szCs w:val="24"/>
              </w:rPr>
              <w:t xml:space="preserve"> «_________________»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bCs/>
                <w:color w:val="000000"/>
                <w:sz w:val="24"/>
                <w:szCs w:val="24"/>
              </w:rPr>
              <w:t>РНН _________________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bCs/>
                <w:color w:val="000000"/>
                <w:sz w:val="24"/>
                <w:szCs w:val="24"/>
              </w:rPr>
              <w:t>ИИК</w:t>
            </w:r>
            <w:r w:rsidRPr="007C6BA1">
              <w:rPr>
                <w:rFonts w:ascii="Times New Roman" w:hAnsi="Times New Roman"/>
                <w:bCs/>
                <w:color w:val="000000"/>
                <w:sz w:val="24"/>
                <w:szCs w:val="24"/>
                <w:lang w:val="en-US"/>
              </w:rPr>
              <w:t> </w:t>
            </w:r>
            <w:r w:rsidRPr="007C6BA1">
              <w:rPr>
                <w:rFonts w:ascii="Times New Roman" w:hAnsi="Times New Roman"/>
                <w:bCs/>
                <w:color w:val="000000"/>
                <w:sz w:val="24"/>
                <w:szCs w:val="24"/>
              </w:rPr>
              <w:t>________________ в АО «Банк _________»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bCs/>
                <w:sz w:val="24"/>
                <w:szCs w:val="24"/>
              </w:rPr>
              <w:t>БИК ____________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bCs/>
                <w:color w:val="000000"/>
                <w:sz w:val="24"/>
                <w:szCs w:val="24"/>
              </w:rPr>
              <w:t>БИН ____________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bCs/>
                <w:color w:val="000000"/>
                <w:sz w:val="24"/>
                <w:szCs w:val="24"/>
              </w:rPr>
              <w:t>Юридический адрес</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iCs/>
                <w:color w:val="000000"/>
                <w:sz w:val="24"/>
                <w:szCs w:val="24"/>
              </w:rPr>
              <w:t>Республика Казахстан, _____, г. _________, улица  _________, дом 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bCs/>
                <w:color w:val="000000"/>
                <w:sz w:val="24"/>
                <w:szCs w:val="24"/>
              </w:rPr>
              <w:t>Контактные телефоны</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iCs/>
                <w:color w:val="000000"/>
                <w:sz w:val="24"/>
                <w:szCs w:val="24"/>
              </w:rPr>
              <w:t>Тел:    (___) __________; __________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iCs/>
                <w:color w:val="000000"/>
                <w:sz w:val="24"/>
                <w:szCs w:val="24"/>
              </w:rPr>
              <w:t xml:space="preserve">Факс:  (____) </w:t>
            </w:r>
          </w:p>
          <w:p w:rsidR="007C6BA1" w:rsidRPr="007C6BA1" w:rsidRDefault="007C6BA1" w:rsidP="00307B7A">
            <w:pPr>
              <w:ind w:firstLine="180"/>
              <w:jc w:val="both"/>
              <w:rPr>
                <w:rFonts w:ascii="Times New Roman" w:hAnsi="Times New Roman"/>
                <w:sz w:val="24"/>
                <w:szCs w:val="24"/>
              </w:rPr>
            </w:pPr>
            <w:r w:rsidRPr="007C6BA1">
              <w:rPr>
                <w:rFonts w:ascii="Times New Roman" w:hAnsi="Times New Roman"/>
                <w:sz w:val="24"/>
                <w:szCs w:val="24"/>
              </w:rPr>
              <w:tab/>
            </w:r>
          </w:p>
          <w:p w:rsidR="007C6BA1" w:rsidRPr="007C6BA1" w:rsidRDefault="007C6BA1" w:rsidP="00307B7A">
            <w:pPr>
              <w:ind w:firstLine="180"/>
              <w:jc w:val="both"/>
              <w:rPr>
                <w:rFonts w:ascii="Times New Roman" w:hAnsi="Times New Roman"/>
                <w:b/>
                <w:iCs/>
                <w:color w:val="000000"/>
                <w:sz w:val="24"/>
                <w:szCs w:val="24"/>
              </w:rPr>
            </w:pPr>
          </w:p>
          <w:p w:rsidR="007C6BA1" w:rsidRPr="007C6BA1" w:rsidRDefault="007C6BA1" w:rsidP="00307B7A">
            <w:pPr>
              <w:ind w:firstLine="180"/>
              <w:jc w:val="both"/>
              <w:rPr>
                <w:rFonts w:ascii="Times New Roman" w:hAnsi="Times New Roman"/>
                <w:b/>
                <w:iCs/>
                <w:color w:val="000000"/>
                <w:sz w:val="24"/>
                <w:szCs w:val="24"/>
              </w:rPr>
            </w:pPr>
          </w:p>
          <w:p w:rsidR="007C6BA1" w:rsidRPr="007C6BA1" w:rsidRDefault="007C6BA1" w:rsidP="00307B7A">
            <w:pPr>
              <w:ind w:firstLine="180"/>
              <w:jc w:val="both"/>
              <w:rPr>
                <w:rFonts w:ascii="Times New Roman" w:hAnsi="Times New Roman"/>
                <w:b/>
                <w:iCs/>
                <w:color w:val="000000"/>
                <w:sz w:val="24"/>
                <w:szCs w:val="24"/>
              </w:rPr>
            </w:pPr>
            <w:r w:rsidRPr="007C6BA1">
              <w:rPr>
                <w:rFonts w:ascii="Times New Roman" w:hAnsi="Times New Roman"/>
                <w:b/>
                <w:iCs/>
                <w:color w:val="000000"/>
                <w:sz w:val="24"/>
                <w:szCs w:val="24"/>
              </w:rPr>
              <w:t>Должность, наименование организации</w:t>
            </w:r>
          </w:p>
          <w:p w:rsidR="007C6BA1" w:rsidRPr="007C6BA1" w:rsidRDefault="007C6BA1" w:rsidP="00307B7A">
            <w:pPr>
              <w:ind w:firstLine="180"/>
              <w:jc w:val="both"/>
              <w:rPr>
                <w:rFonts w:ascii="Times New Roman" w:hAnsi="Times New Roman"/>
                <w:b/>
                <w:iCs/>
                <w:color w:val="000000"/>
                <w:sz w:val="24"/>
                <w:szCs w:val="24"/>
              </w:rPr>
            </w:pPr>
            <w:r w:rsidRPr="007C6BA1">
              <w:rPr>
                <w:rFonts w:ascii="Times New Roman" w:hAnsi="Times New Roman"/>
                <w:b/>
                <w:iCs/>
                <w:color w:val="000000"/>
                <w:sz w:val="24"/>
                <w:szCs w:val="24"/>
              </w:rPr>
              <w:t>«______________________»</w:t>
            </w:r>
          </w:p>
          <w:p w:rsidR="007C6BA1" w:rsidRPr="007C6BA1" w:rsidRDefault="007C6BA1" w:rsidP="00307B7A">
            <w:pPr>
              <w:ind w:firstLine="180"/>
              <w:jc w:val="both"/>
              <w:rPr>
                <w:rFonts w:ascii="Times New Roman" w:hAnsi="Times New Roman"/>
                <w:b/>
                <w:iCs/>
                <w:color w:val="000000"/>
                <w:sz w:val="24"/>
                <w:szCs w:val="24"/>
              </w:rPr>
            </w:pPr>
          </w:p>
          <w:p w:rsidR="007C6BA1" w:rsidRPr="007C6BA1" w:rsidRDefault="007C6BA1" w:rsidP="00307B7A">
            <w:pPr>
              <w:ind w:firstLine="180"/>
              <w:jc w:val="both"/>
              <w:rPr>
                <w:rFonts w:ascii="Times New Roman" w:hAnsi="Times New Roman"/>
                <w:b/>
                <w:iCs/>
                <w:color w:val="000000"/>
                <w:sz w:val="24"/>
                <w:szCs w:val="24"/>
              </w:rPr>
            </w:pPr>
          </w:p>
          <w:p w:rsidR="007C6BA1" w:rsidRPr="007C6BA1" w:rsidRDefault="007C6BA1" w:rsidP="00307B7A">
            <w:pPr>
              <w:ind w:firstLine="180"/>
              <w:jc w:val="both"/>
              <w:rPr>
                <w:rFonts w:ascii="Times New Roman" w:hAnsi="Times New Roman"/>
                <w:b/>
                <w:iCs/>
                <w:color w:val="000000"/>
                <w:sz w:val="24"/>
                <w:szCs w:val="24"/>
              </w:rPr>
            </w:pPr>
            <w:r w:rsidRPr="007C6BA1">
              <w:rPr>
                <w:rFonts w:ascii="Times New Roman" w:hAnsi="Times New Roman"/>
                <w:b/>
                <w:iCs/>
                <w:color w:val="000000"/>
                <w:sz w:val="24"/>
                <w:szCs w:val="24"/>
              </w:rPr>
              <w:t>подпись  Ф.И.О.</w:t>
            </w:r>
          </w:p>
          <w:p w:rsidR="007C6BA1" w:rsidRPr="007C6BA1" w:rsidRDefault="007C6BA1" w:rsidP="00307B7A">
            <w:pPr>
              <w:ind w:firstLine="180"/>
              <w:jc w:val="both"/>
              <w:rPr>
                <w:rFonts w:ascii="Times New Roman" w:hAnsi="Times New Roman"/>
                <w:b/>
                <w:iCs/>
                <w:color w:val="000000"/>
                <w:sz w:val="24"/>
                <w:szCs w:val="24"/>
              </w:rPr>
            </w:pPr>
          </w:p>
          <w:p w:rsidR="007C6BA1" w:rsidRPr="007C6BA1" w:rsidRDefault="007C6BA1" w:rsidP="00307B7A">
            <w:pPr>
              <w:ind w:firstLine="180"/>
              <w:jc w:val="both"/>
              <w:rPr>
                <w:rFonts w:ascii="Times New Roman" w:hAnsi="Times New Roman"/>
                <w:b/>
                <w:sz w:val="24"/>
                <w:szCs w:val="24"/>
              </w:rPr>
            </w:pPr>
            <w:r w:rsidRPr="007C6BA1">
              <w:rPr>
                <w:rFonts w:ascii="Times New Roman" w:hAnsi="Times New Roman"/>
                <w:b/>
                <w:iCs/>
                <w:color w:val="000000"/>
                <w:sz w:val="24"/>
                <w:szCs w:val="24"/>
              </w:rPr>
              <w:t>м.п.</w:t>
            </w:r>
          </w:p>
        </w:tc>
      </w:tr>
    </w:tbl>
    <w:p w:rsidR="007C6BA1" w:rsidRPr="007C6BA1" w:rsidRDefault="007C6BA1" w:rsidP="007C6BA1">
      <w:pPr>
        <w:ind w:firstLine="180"/>
        <w:jc w:val="both"/>
        <w:rPr>
          <w:rFonts w:ascii="Times New Roman" w:hAnsi="Times New Roman"/>
          <w:spacing w:val="-10"/>
          <w:sz w:val="24"/>
          <w:szCs w:val="24"/>
        </w:rPr>
      </w:pP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firstLine="180"/>
        <w:jc w:val="right"/>
        <w:rPr>
          <w:rFonts w:ascii="Times New Roman" w:hAnsi="Times New Roman"/>
          <w:sz w:val="24"/>
          <w:szCs w:val="24"/>
        </w:rPr>
      </w:pPr>
    </w:p>
    <w:p w:rsidR="007C6BA1" w:rsidRPr="007C6BA1" w:rsidRDefault="007C6BA1" w:rsidP="007C6BA1">
      <w:pPr>
        <w:ind w:firstLine="180"/>
        <w:jc w:val="right"/>
        <w:rPr>
          <w:rFonts w:ascii="Times New Roman" w:hAnsi="Times New Roman"/>
          <w:sz w:val="24"/>
          <w:szCs w:val="24"/>
        </w:rPr>
      </w:pPr>
      <w:r>
        <w:rPr>
          <w:rFonts w:ascii="Times New Roman" w:hAnsi="Times New Roman"/>
          <w:sz w:val="24"/>
          <w:szCs w:val="24"/>
        </w:rPr>
        <w:br w:type="page"/>
      </w:r>
      <w:r w:rsidRPr="007C6BA1">
        <w:rPr>
          <w:rFonts w:ascii="Times New Roman" w:hAnsi="Times New Roman"/>
          <w:sz w:val="24"/>
          <w:szCs w:val="24"/>
        </w:rPr>
        <w:lastRenderedPageBreak/>
        <w:t xml:space="preserve">Приложение № 1 к Договору о закупках товаров </w:t>
      </w:r>
    </w:p>
    <w:p w:rsidR="007C6BA1" w:rsidRPr="007C6BA1" w:rsidRDefault="007C6BA1" w:rsidP="007C6BA1">
      <w:pPr>
        <w:ind w:firstLine="180"/>
        <w:jc w:val="right"/>
        <w:rPr>
          <w:rFonts w:ascii="Times New Roman" w:hAnsi="Times New Roman"/>
          <w:sz w:val="24"/>
          <w:szCs w:val="24"/>
        </w:rPr>
      </w:pPr>
      <w:r w:rsidRPr="007C6BA1">
        <w:rPr>
          <w:rFonts w:ascii="Times New Roman" w:hAnsi="Times New Roman"/>
          <w:sz w:val="24"/>
          <w:szCs w:val="24"/>
        </w:rPr>
        <w:t xml:space="preserve">№ _____ от _____________  г. </w:t>
      </w: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ind w:left="2124" w:firstLine="708"/>
        <w:jc w:val="both"/>
        <w:rPr>
          <w:rFonts w:ascii="Times New Roman" w:hAnsi="Times New Roman"/>
          <w:sz w:val="24"/>
          <w:szCs w:val="24"/>
        </w:rPr>
      </w:pPr>
      <w:r w:rsidRPr="007C6BA1">
        <w:rPr>
          <w:rFonts w:ascii="Times New Roman" w:hAnsi="Times New Roman"/>
          <w:sz w:val="24"/>
          <w:szCs w:val="24"/>
        </w:rPr>
        <w:t xml:space="preserve">Перечень закупаемых товаров </w:t>
      </w:r>
    </w:p>
    <w:tbl>
      <w:tblPr>
        <w:tblW w:w="9649" w:type="dxa"/>
        <w:tblInd w:w="98" w:type="dxa"/>
        <w:tblLook w:val="0000"/>
      </w:tblPr>
      <w:tblGrid>
        <w:gridCol w:w="524"/>
        <w:gridCol w:w="3357"/>
        <w:gridCol w:w="1016"/>
        <w:gridCol w:w="1209"/>
        <w:gridCol w:w="3591"/>
      </w:tblGrid>
      <w:tr w:rsidR="007C6BA1" w:rsidRPr="007C6BA1" w:rsidTr="00307B7A">
        <w:trPr>
          <w:trHeight w:val="1072"/>
        </w:trPr>
        <w:tc>
          <w:tcPr>
            <w:tcW w:w="524" w:type="dxa"/>
            <w:tcBorders>
              <w:top w:val="single" w:sz="8" w:space="0" w:color="auto"/>
              <w:left w:val="single" w:sz="8" w:space="0" w:color="auto"/>
              <w:bottom w:val="single" w:sz="8" w:space="0" w:color="auto"/>
              <w:right w:val="nil"/>
            </w:tcBorders>
            <w:noWrap/>
            <w:vAlign w:val="center"/>
          </w:tcPr>
          <w:p w:rsidR="007C6BA1" w:rsidRPr="007C6BA1" w:rsidRDefault="007C6BA1" w:rsidP="00307B7A">
            <w:pPr>
              <w:jc w:val="center"/>
              <w:rPr>
                <w:rFonts w:ascii="Times New Roman" w:hAnsi="Times New Roman"/>
                <w:b/>
                <w:color w:val="000000"/>
                <w:sz w:val="24"/>
                <w:szCs w:val="24"/>
              </w:rPr>
            </w:pPr>
            <w:r w:rsidRPr="007C6BA1">
              <w:rPr>
                <w:rFonts w:ascii="Times New Roman" w:hAnsi="Times New Roman"/>
                <w:b/>
                <w:color w:val="000000"/>
                <w:sz w:val="24"/>
                <w:szCs w:val="24"/>
              </w:rPr>
              <w:t>№</w:t>
            </w:r>
          </w:p>
        </w:tc>
        <w:tc>
          <w:tcPr>
            <w:tcW w:w="3357" w:type="dxa"/>
            <w:tcBorders>
              <w:top w:val="single" w:sz="8" w:space="0" w:color="auto"/>
              <w:left w:val="single" w:sz="8" w:space="0" w:color="auto"/>
              <w:bottom w:val="single" w:sz="8" w:space="0" w:color="auto"/>
              <w:right w:val="single" w:sz="4" w:space="0" w:color="auto"/>
            </w:tcBorders>
            <w:noWrap/>
            <w:vAlign w:val="center"/>
          </w:tcPr>
          <w:p w:rsidR="007C6BA1" w:rsidRPr="007C6BA1" w:rsidRDefault="007C6BA1" w:rsidP="00307B7A">
            <w:pPr>
              <w:jc w:val="center"/>
              <w:rPr>
                <w:rFonts w:ascii="Times New Roman" w:hAnsi="Times New Roman"/>
                <w:b/>
                <w:color w:val="000000"/>
                <w:sz w:val="24"/>
                <w:szCs w:val="24"/>
              </w:rPr>
            </w:pPr>
            <w:r w:rsidRPr="007C6BA1">
              <w:rPr>
                <w:rFonts w:ascii="Times New Roman" w:hAnsi="Times New Roman"/>
                <w:b/>
                <w:color w:val="000000"/>
                <w:sz w:val="24"/>
                <w:szCs w:val="24"/>
              </w:rPr>
              <w:t>Наименование Товара</w:t>
            </w:r>
          </w:p>
        </w:tc>
        <w:tc>
          <w:tcPr>
            <w:tcW w:w="968" w:type="dxa"/>
            <w:tcBorders>
              <w:top w:val="single" w:sz="8" w:space="0" w:color="auto"/>
              <w:left w:val="single" w:sz="4" w:space="0" w:color="auto"/>
              <w:bottom w:val="single" w:sz="8" w:space="0" w:color="auto"/>
              <w:right w:val="single" w:sz="8" w:space="0" w:color="auto"/>
            </w:tcBorders>
            <w:vAlign w:val="center"/>
          </w:tcPr>
          <w:p w:rsidR="007C6BA1" w:rsidRPr="007C6BA1" w:rsidRDefault="007C6BA1" w:rsidP="00307B7A">
            <w:pPr>
              <w:jc w:val="center"/>
              <w:rPr>
                <w:rFonts w:ascii="Times New Roman" w:hAnsi="Times New Roman"/>
                <w:b/>
                <w:color w:val="000000"/>
                <w:sz w:val="24"/>
                <w:szCs w:val="24"/>
              </w:rPr>
            </w:pPr>
            <w:r w:rsidRPr="007C6BA1">
              <w:rPr>
                <w:rFonts w:ascii="Times New Roman" w:hAnsi="Times New Roman"/>
                <w:b/>
                <w:color w:val="000000"/>
                <w:sz w:val="24"/>
                <w:szCs w:val="24"/>
              </w:rPr>
              <w:t>Ед.изм.</w:t>
            </w:r>
          </w:p>
        </w:tc>
        <w:tc>
          <w:tcPr>
            <w:tcW w:w="1209" w:type="dxa"/>
            <w:tcBorders>
              <w:top w:val="single" w:sz="8" w:space="0" w:color="auto"/>
              <w:left w:val="nil"/>
              <w:bottom w:val="single" w:sz="8" w:space="0" w:color="auto"/>
              <w:right w:val="nil"/>
            </w:tcBorders>
            <w:noWrap/>
            <w:vAlign w:val="center"/>
          </w:tcPr>
          <w:p w:rsidR="007C6BA1" w:rsidRPr="007C6BA1" w:rsidRDefault="007C6BA1" w:rsidP="00307B7A">
            <w:pPr>
              <w:jc w:val="center"/>
              <w:rPr>
                <w:rFonts w:ascii="Times New Roman" w:hAnsi="Times New Roman"/>
                <w:b/>
                <w:color w:val="000000"/>
                <w:sz w:val="24"/>
                <w:szCs w:val="24"/>
              </w:rPr>
            </w:pPr>
            <w:r w:rsidRPr="007C6BA1">
              <w:rPr>
                <w:rFonts w:ascii="Times New Roman" w:hAnsi="Times New Roman"/>
                <w:b/>
                <w:color w:val="000000"/>
                <w:sz w:val="24"/>
                <w:szCs w:val="24"/>
              </w:rPr>
              <w:t>Кол-во</w:t>
            </w:r>
          </w:p>
        </w:tc>
        <w:tc>
          <w:tcPr>
            <w:tcW w:w="3591" w:type="dxa"/>
            <w:tcBorders>
              <w:top w:val="single" w:sz="8" w:space="0" w:color="auto"/>
              <w:left w:val="single" w:sz="8" w:space="0" w:color="auto"/>
              <w:bottom w:val="single" w:sz="8" w:space="0" w:color="auto"/>
              <w:right w:val="single" w:sz="8" w:space="0" w:color="auto"/>
            </w:tcBorders>
            <w:noWrap/>
            <w:vAlign w:val="center"/>
          </w:tcPr>
          <w:p w:rsidR="007C6BA1" w:rsidRPr="007C6BA1" w:rsidRDefault="007C6BA1" w:rsidP="00307B7A">
            <w:pPr>
              <w:jc w:val="center"/>
              <w:rPr>
                <w:rFonts w:ascii="Times New Roman" w:hAnsi="Times New Roman"/>
                <w:b/>
                <w:color w:val="000000"/>
                <w:sz w:val="24"/>
                <w:szCs w:val="24"/>
              </w:rPr>
            </w:pPr>
            <w:r w:rsidRPr="007C6BA1">
              <w:rPr>
                <w:rFonts w:ascii="Times New Roman" w:hAnsi="Times New Roman"/>
                <w:b/>
                <w:color w:val="000000"/>
                <w:sz w:val="24"/>
                <w:szCs w:val="24"/>
              </w:rPr>
              <w:t xml:space="preserve">Цена за ед., </w:t>
            </w:r>
          </w:p>
          <w:p w:rsidR="007C6BA1" w:rsidRPr="007C6BA1" w:rsidRDefault="007C6BA1" w:rsidP="00307B7A">
            <w:pPr>
              <w:jc w:val="center"/>
              <w:rPr>
                <w:rFonts w:ascii="Times New Roman" w:hAnsi="Times New Roman"/>
                <w:b/>
                <w:color w:val="000000"/>
                <w:sz w:val="24"/>
                <w:szCs w:val="24"/>
              </w:rPr>
            </w:pPr>
            <w:r w:rsidRPr="007C6BA1">
              <w:rPr>
                <w:rFonts w:ascii="Times New Roman" w:hAnsi="Times New Roman"/>
                <w:b/>
                <w:color w:val="000000"/>
                <w:sz w:val="24"/>
                <w:szCs w:val="24"/>
              </w:rPr>
              <w:t>тенге</w:t>
            </w:r>
          </w:p>
        </w:tc>
      </w:tr>
      <w:tr w:rsidR="007C6BA1" w:rsidRPr="007C6BA1" w:rsidTr="00307B7A">
        <w:trPr>
          <w:trHeight w:val="447"/>
        </w:trPr>
        <w:tc>
          <w:tcPr>
            <w:tcW w:w="524" w:type="dxa"/>
            <w:tcBorders>
              <w:top w:val="nil"/>
              <w:left w:val="single" w:sz="8" w:space="0" w:color="auto"/>
              <w:bottom w:val="single" w:sz="4" w:space="0" w:color="auto"/>
              <w:right w:val="nil"/>
            </w:tcBorders>
            <w:noWrap/>
            <w:vAlign w:val="center"/>
          </w:tcPr>
          <w:p w:rsidR="007C6BA1" w:rsidRPr="007C6BA1" w:rsidRDefault="007C6BA1" w:rsidP="00307B7A">
            <w:pPr>
              <w:jc w:val="center"/>
              <w:rPr>
                <w:rFonts w:ascii="Times New Roman" w:hAnsi="Times New Roman"/>
                <w:color w:val="000000"/>
                <w:sz w:val="24"/>
                <w:szCs w:val="24"/>
              </w:rPr>
            </w:pPr>
            <w:r w:rsidRPr="007C6BA1">
              <w:rPr>
                <w:rFonts w:ascii="Times New Roman" w:hAnsi="Times New Roman"/>
                <w:color w:val="000000"/>
                <w:sz w:val="24"/>
                <w:szCs w:val="24"/>
              </w:rPr>
              <w:t>1</w:t>
            </w:r>
          </w:p>
        </w:tc>
        <w:tc>
          <w:tcPr>
            <w:tcW w:w="3357" w:type="dxa"/>
            <w:tcBorders>
              <w:top w:val="nil"/>
              <w:left w:val="single" w:sz="8" w:space="0" w:color="auto"/>
              <w:bottom w:val="single" w:sz="4" w:space="0" w:color="auto"/>
              <w:right w:val="single" w:sz="4" w:space="0" w:color="auto"/>
            </w:tcBorders>
            <w:noWrap/>
            <w:vAlign w:val="center"/>
          </w:tcPr>
          <w:p w:rsidR="007C6BA1" w:rsidRPr="007C6BA1" w:rsidRDefault="007C6BA1" w:rsidP="00307B7A">
            <w:pPr>
              <w:rPr>
                <w:rFonts w:ascii="Times New Roman" w:hAnsi="Times New Roman"/>
                <w:color w:val="000000"/>
                <w:sz w:val="24"/>
                <w:szCs w:val="24"/>
              </w:rPr>
            </w:pPr>
          </w:p>
        </w:tc>
        <w:tc>
          <w:tcPr>
            <w:tcW w:w="968" w:type="dxa"/>
            <w:tcBorders>
              <w:top w:val="nil"/>
              <w:left w:val="single" w:sz="4" w:space="0" w:color="auto"/>
              <w:bottom w:val="single" w:sz="4" w:space="0" w:color="auto"/>
              <w:right w:val="single" w:sz="8" w:space="0" w:color="auto"/>
            </w:tcBorders>
            <w:vAlign w:val="center"/>
          </w:tcPr>
          <w:p w:rsidR="007C6BA1" w:rsidRPr="007C6BA1" w:rsidRDefault="007C6BA1" w:rsidP="00307B7A">
            <w:pPr>
              <w:rPr>
                <w:rFonts w:ascii="Times New Roman" w:hAnsi="Times New Roman"/>
                <w:color w:val="000000"/>
                <w:sz w:val="24"/>
                <w:szCs w:val="24"/>
              </w:rPr>
            </w:pPr>
          </w:p>
        </w:tc>
        <w:tc>
          <w:tcPr>
            <w:tcW w:w="1209" w:type="dxa"/>
            <w:tcBorders>
              <w:top w:val="nil"/>
              <w:left w:val="nil"/>
              <w:bottom w:val="single" w:sz="4" w:space="0" w:color="auto"/>
              <w:right w:val="nil"/>
            </w:tcBorders>
            <w:noWrap/>
            <w:vAlign w:val="center"/>
          </w:tcPr>
          <w:p w:rsidR="007C6BA1" w:rsidRPr="007C6BA1" w:rsidRDefault="007C6BA1" w:rsidP="00307B7A">
            <w:pPr>
              <w:rPr>
                <w:rFonts w:ascii="Times New Roman" w:hAnsi="Times New Roman"/>
                <w:color w:val="000000"/>
                <w:sz w:val="24"/>
                <w:szCs w:val="24"/>
              </w:rPr>
            </w:pPr>
          </w:p>
        </w:tc>
        <w:tc>
          <w:tcPr>
            <w:tcW w:w="3591" w:type="dxa"/>
            <w:tcBorders>
              <w:top w:val="nil"/>
              <w:left w:val="single" w:sz="8" w:space="0" w:color="auto"/>
              <w:bottom w:val="single" w:sz="4" w:space="0" w:color="auto"/>
              <w:right w:val="single" w:sz="8" w:space="0" w:color="auto"/>
            </w:tcBorders>
            <w:noWrap/>
            <w:vAlign w:val="center"/>
          </w:tcPr>
          <w:p w:rsidR="007C6BA1" w:rsidRPr="007C6BA1" w:rsidRDefault="007C6BA1" w:rsidP="00307B7A">
            <w:pPr>
              <w:rPr>
                <w:rFonts w:ascii="Times New Roman" w:hAnsi="Times New Roman"/>
                <w:color w:val="000000"/>
                <w:sz w:val="24"/>
                <w:szCs w:val="24"/>
              </w:rPr>
            </w:pPr>
          </w:p>
        </w:tc>
      </w:tr>
      <w:tr w:rsidR="007C6BA1" w:rsidRPr="007C6BA1" w:rsidTr="00307B7A">
        <w:trPr>
          <w:trHeight w:val="447"/>
        </w:trPr>
        <w:tc>
          <w:tcPr>
            <w:tcW w:w="524" w:type="dxa"/>
            <w:tcBorders>
              <w:top w:val="nil"/>
              <w:left w:val="single" w:sz="8" w:space="0" w:color="auto"/>
              <w:bottom w:val="single" w:sz="4" w:space="0" w:color="auto"/>
              <w:right w:val="nil"/>
            </w:tcBorders>
            <w:noWrap/>
            <w:vAlign w:val="center"/>
          </w:tcPr>
          <w:p w:rsidR="007C6BA1" w:rsidRPr="007C6BA1" w:rsidRDefault="007C6BA1" w:rsidP="00307B7A">
            <w:pPr>
              <w:jc w:val="center"/>
              <w:rPr>
                <w:rFonts w:ascii="Times New Roman" w:hAnsi="Times New Roman"/>
                <w:color w:val="000000"/>
                <w:sz w:val="24"/>
                <w:szCs w:val="24"/>
              </w:rPr>
            </w:pPr>
            <w:r w:rsidRPr="007C6BA1">
              <w:rPr>
                <w:rFonts w:ascii="Times New Roman" w:hAnsi="Times New Roman"/>
                <w:color w:val="000000"/>
                <w:sz w:val="24"/>
                <w:szCs w:val="24"/>
              </w:rPr>
              <w:t>2</w:t>
            </w:r>
          </w:p>
        </w:tc>
        <w:tc>
          <w:tcPr>
            <w:tcW w:w="3357" w:type="dxa"/>
            <w:tcBorders>
              <w:top w:val="nil"/>
              <w:left w:val="single" w:sz="8" w:space="0" w:color="auto"/>
              <w:bottom w:val="single" w:sz="4" w:space="0" w:color="auto"/>
              <w:right w:val="single" w:sz="4" w:space="0" w:color="auto"/>
            </w:tcBorders>
            <w:noWrap/>
            <w:vAlign w:val="center"/>
          </w:tcPr>
          <w:p w:rsidR="007C6BA1" w:rsidRPr="007C6BA1" w:rsidRDefault="007C6BA1" w:rsidP="00307B7A">
            <w:pPr>
              <w:rPr>
                <w:rFonts w:ascii="Times New Roman" w:hAnsi="Times New Roman"/>
                <w:color w:val="000000"/>
                <w:sz w:val="24"/>
                <w:szCs w:val="24"/>
              </w:rPr>
            </w:pPr>
          </w:p>
        </w:tc>
        <w:tc>
          <w:tcPr>
            <w:tcW w:w="968" w:type="dxa"/>
            <w:tcBorders>
              <w:top w:val="nil"/>
              <w:left w:val="single" w:sz="4" w:space="0" w:color="auto"/>
              <w:bottom w:val="single" w:sz="4" w:space="0" w:color="auto"/>
              <w:right w:val="single" w:sz="8" w:space="0" w:color="auto"/>
            </w:tcBorders>
            <w:vAlign w:val="center"/>
          </w:tcPr>
          <w:p w:rsidR="007C6BA1" w:rsidRPr="007C6BA1" w:rsidRDefault="007C6BA1" w:rsidP="00307B7A">
            <w:pPr>
              <w:rPr>
                <w:rFonts w:ascii="Times New Roman" w:hAnsi="Times New Roman"/>
                <w:color w:val="000000"/>
                <w:sz w:val="24"/>
                <w:szCs w:val="24"/>
              </w:rPr>
            </w:pPr>
          </w:p>
        </w:tc>
        <w:tc>
          <w:tcPr>
            <w:tcW w:w="1209" w:type="dxa"/>
            <w:tcBorders>
              <w:top w:val="nil"/>
              <w:left w:val="nil"/>
              <w:bottom w:val="single" w:sz="4" w:space="0" w:color="auto"/>
              <w:right w:val="nil"/>
            </w:tcBorders>
            <w:noWrap/>
            <w:vAlign w:val="center"/>
          </w:tcPr>
          <w:p w:rsidR="007C6BA1" w:rsidRPr="007C6BA1" w:rsidRDefault="007C6BA1" w:rsidP="00307B7A">
            <w:pPr>
              <w:rPr>
                <w:rFonts w:ascii="Times New Roman" w:hAnsi="Times New Roman"/>
                <w:color w:val="000000"/>
                <w:sz w:val="24"/>
                <w:szCs w:val="24"/>
              </w:rPr>
            </w:pPr>
          </w:p>
        </w:tc>
        <w:tc>
          <w:tcPr>
            <w:tcW w:w="3591" w:type="dxa"/>
            <w:tcBorders>
              <w:top w:val="nil"/>
              <w:left w:val="single" w:sz="8" w:space="0" w:color="auto"/>
              <w:bottom w:val="single" w:sz="4" w:space="0" w:color="auto"/>
              <w:right w:val="single" w:sz="8" w:space="0" w:color="auto"/>
            </w:tcBorders>
            <w:noWrap/>
            <w:vAlign w:val="center"/>
          </w:tcPr>
          <w:p w:rsidR="007C6BA1" w:rsidRPr="007C6BA1" w:rsidRDefault="007C6BA1" w:rsidP="00307B7A">
            <w:pPr>
              <w:rPr>
                <w:rFonts w:ascii="Times New Roman" w:hAnsi="Times New Roman"/>
                <w:color w:val="000000"/>
                <w:sz w:val="24"/>
                <w:szCs w:val="24"/>
              </w:rPr>
            </w:pPr>
          </w:p>
        </w:tc>
      </w:tr>
      <w:tr w:rsidR="007C6BA1" w:rsidRPr="007C6BA1" w:rsidTr="00307B7A">
        <w:trPr>
          <w:trHeight w:val="447"/>
        </w:trPr>
        <w:tc>
          <w:tcPr>
            <w:tcW w:w="524" w:type="dxa"/>
            <w:tcBorders>
              <w:top w:val="nil"/>
              <w:left w:val="single" w:sz="8" w:space="0" w:color="auto"/>
              <w:bottom w:val="single" w:sz="4" w:space="0" w:color="auto"/>
              <w:right w:val="nil"/>
            </w:tcBorders>
            <w:noWrap/>
            <w:vAlign w:val="center"/>
          </w:tcPr>
          <w:p w:rsidR="007C6BA1" w:rsidRPr="007C6BA1" w:rsidRDefault="007C6BA1" w:rsidP="00307B7A">
            <w:pPr>
              <w:jc w:val="center"/>
              <w:rPr>
                <w:rFonts w:ascii="Times New Roman" w:hAnsi="Times New Roman"/>
                <w:color w:val="000000"/>
                <w:sz w:val="24"/>
                <w:szCs w:val="24"/>
              </w:rPr>
            </w:pPr>
            <w:r w:rsidRPr="007C6BA1">
              <w:rPr>
                <w:rFonts w:ascii="Times New Roman" w:hAnsi="Times New Roman"/>
                <w:color w:val="000000"/>
                <w:sz w:val="24"/>
                <w:szCs w:val="24"/>
              </w:rPr>
              <w:t>3</w:t>
            </w:r>
          </w:p>
        </w:tc>
        <w:tc>
          <w:tcPr>
            <w:tcW w:w="3357" w:type="dxa"/>
            <w:tcBorders>
              <w:top w:val="nil"/>
              <w:left w:val="single" w:sz="8" w:space="0" w:color="auto"/>
              <w:bottom w:val="single" w:sz="4" w:space="0" w:color="auto"/>
              <w:right w:val="single" w:sz="4" w:space="0" w:color="auto"/>
            </w:tcBorders>
            <w:noWrap/>
            <w:vAlign w:val="center"/>
          </w:tcPr>
          <w:p w:rsidR="007C6BA1" w:rsidRPr="007C6BA1" w:rsidRDefault="007C6BA1" w:rsidP="00307B7A">
            <w:pPr>
              <w:rPr>
                <w:rFonts w:ascii="Times New Roman" w:hAnsi="Times New Roman"/>
                <w:color w:val="000000"/>
                <w:sz w:val="24"/>
                <w:szCs w:val="24"/>
              </w:rPr>
            </w:pPr>
          </w:p>
        </w:tc>
        <w:tc>
          <w:tcPr>
            <w:tcW w:w="968" w:type="dxa"/>
            <w:tcBorders>
              <w:top w:val="nil"/>
              <w:left w:val="single" w:sz="4" w:space="0" w:color="auto"/>
              <w:bottom w:val="single" w:sz="4" w:space="0" w:color="auto"/>
              <w:right w:val="single" w:sz="8" w:space="0" w:color="auto"/>
            </w:tcBorders>
            <w:vAlign w:val="center"/>
          </w:tcPr>
          <w:p w:rsidR="007C6BA1" w:rsidRPr="007C6BA1" w:rsidRDefault="007C6BA1" w:rsidP="00307B7A">
            <w:pPr>
              <w:rPr>
                <w:rFonts w:ascii="Times New Roman" w:hAnsi="Times New Roman"/>
                <w:color w:val="000000"/>
                <w:sz w:val="24"/>
                <w:szCs w:val="24"/>
              </w:rPr>
            </w:pPr>
          </w:p>
        </w:tc>
        <w:tc>
          <w:tcPr>
            <w:tcW w:w="1209" w:type="dxa"/>
            <w:tcBorders>
              <w:top w:val="nil"/>
              <w:left w:val="nil"/>
              <w:bottom w:val="single" w:sz="4" w:space="0" w:color="auto"/>
              <w:right w:val="nil"/>
            </w:tcBorders>
            <w:noWrap/>
            <w:vAlign w:val="center"/>
          </w:tcPr>
          <w:p w:rsidR="007C6BA1" w:rsidRPr="007C6BA1" w:rsidRDefault="007C6BA1" w:rsidP="00307B7A">
            <w:pPr>
              <w:rPr>
                <w:rFonts w:ascii="Times New Roman" w:hAnsi="Times New Roman"/>
                <w:color w:val="000000"/>
                <w:sz w:val="24"/>
                <w:szCs w:val="24"/>
              </w:rPr>
            </w:pPr>
          </w:p>
        </w:tc>
        <w:tc>
          <w:tcPr>
            <w:tcW w:w="3591" w:type="dxa"/>
            <w:tcBorders>
              <w:top w:val="nil"/>
              <w:left w:val="single" w:sz="8" w:space="0" w:color="auto"/>
              <w:bottom w:val="single" w:sz="4" w:space="0" w:color="auto"/>
              <w:right w:val="single" w:sz="8" w:space="0" w:color="auto"/>
            </w:tcBorders>
            <w:noWrap/>
            <w:vAlign w:val="center"/>
          </w:tcPr>
          <w:p w:rsidR="007C6BA1" w:rsidRPr="007C6BA1" w:rsidRDefault="007C6BA1" w:rsidP="00307B7A">
            <w:pPr>
              <w:rPr>
                <w:rFonts w:ascii="Times New Roman" w:hAnsi="Times New Roman"/>
                <w:color w:val="000000"/>
                <w:sz w:val="24"/>
                <w:szCs w:val="24"/>
              </w:rPr>
            </w:pPr>
          </w:p>
        </w:tc>
      </w:tr>
      <w:tr w:rsidR="007C6BA1" w:rsidRPr="007C6BA1" w:rsidTr="00307B7A">
        <w:trPr>
          <w:trHeight w:val="447"/>
        </w:trPr>
        <w:tc>
          <w:tcPr>
            <w:tcW w:w="524" w:type="dxa"/>
            <w:tcBorders>
              <w:top w:val="nil"/>
              <w:left w:val="single" w:sz="8" w:space="0" w:color="auto"/>
              <w:bottom w:val="single" w:sz="4" w:space="0" w:color="auto"/>
              <w:right w:val="nil"/>
            </w:tcBorders>
            <w:noWrap/>
            <w:vAlign w:val="center"/>
          </w:tcPr>
          <w:p w:rsidR="007C6BA1" w:rsidRPr="007C6BA1" w:rsidRDefault="007C6BA1" w:rsidP="00307B7A">
            <w:pPr>
              <w:jc w:val="center"/>
              <w:rPr>
                <w:rFonts w:ascii="Times New Roman" w:hAnsi="Times New Roman"/>
                <w:color w:val="000000"/>
                <w:sz w:val="24"/>
                <w:szCs w:val="24"/>
              </w:rPr>
            </w:pPr>
            <w:r w:rsidRPr="007C6BA1">
              <w:rPr>
                <w:rFonts w:ascii="Times New Roman" w:hAnsi="Times New Roman"/>
                <w:color w:val="000000"/>
                <w:sz w:val="24"/>
                <w:szCs w:val="24"/>
              </w:rPr>
              <w:t>4</w:t>
            </w:r>
          </w:p>
        </w:tc>
        <w:tc>
          <w:tcPr>
            <w:tcW w:w="3357" w:type="dxa"/>
            <w:tcBorders>
              <w:top w:val="nil"/>
              <w:left w:val="single" w:sz="8" w:space="0" w:color="auto"/>
              <w:bottom w:val="single" w:sz="4" w:space="0" w:color="auto"/>
              <w:right w:val="single" w:sz="4" w:space="0" w:color="auto"/>
            </w:tcBorders>
            <w:noWrap/>
            <w:vAlign w:val="center"/>
          </w:tcPr>
          <w:p w:rsidR="007C6BA1" w:rsidRPr="007C6BA1" w:rsidRDefault="007C6BA1" w:rsidP="00307B7A">
            <w:pPr>
              <w:rPr>
                <w:rFonts w:ascii="Times New Roman" w:hAnsi="Times New Roman"/>
                <w:color w:val="000000"/>
                <w:sz w:val="24"/>
                <w:szCs w:val="24"/>
              </w:rPr>
            </w:pPr>
          </w:p>
        </w:tc>
        <w:tc>
          <w:tcPr>
            <w:tcW w:w="968" w:type="dxa"/>
            <w:tcBorders>
              <w:top w:val="nil"/>
              <w:left w:val="single" w:sz="4" w:space="0" w:color="auto"/>
              <w:bottom w:val="single" w:sz="4" w:space="0" w:color="auto"/>
              <w:right w:val="single" w:sz="8" w:space="0" w:color="auto"/>
            </w:tcBorders>
            <w:vAlign w:val="center"/>
          </w:tcPr>
          <w:p w:rsidR="007C6BA1" w:rsidRPr="007C6BA1" w:rsidRDefault="007C6BA1" w:rsidP="00307B7A">
            <w:pPr>
              <w:rPr>
                <w:rFonts w:ascii="Times New Roman" w:hAnsi="Times New Roman"/>
                <w:color w:val="000000"/>
                <w:sz w:val="24"/>
                <w:szCs w:val="24"/>
              </w:rPr>
            </w:pPr>
          </w:p>
        </w:tc>
        <w:tc>
          <w:tcPr>
            <w:tcW w:w="1209" w:type="dxa"/>
            <w:tcBorders>
              <w:top w:val="nil"/>
              <w:left w:val="nil"/>
              <w:bottom w:val="single" w:sz="4" w:space="0" w:color="auto"/>
              <w:right w:val="nil"/>
            </w:tcBorders>
            <w:noWrap/>
            <w:vAlign w:val="center"/>
          </w:tcPr>
          <w:p w:rsidR="007C6BA1" w:rsidRPr="007C6BA1" w:rsidRDefault="007C6BA1" w:rsidP="00307B7A">
            <w:pPr>
              <w:rPr>
                <w:rFonts w:ascii="Times New Roman" w:hAnsi="Times New Roman"/>
                <w:color w:val="000000"/>
                <w:sz w:val="24"/>
                <w:szCs w:val="24"/>
              </w:rPr>
            </w:pPr>
          </w:p>
        </w:tc>
        <w:tc>
          <w:tcPr>
            <w:tcW w:w="3591" w:type="dxa"/>
            <w:tcBorders>
              <w:top w:val="nil"/>
              <w:left w:val="single" w:sz="8" w:space="0" w:color="auto"/>
              <w:bottom w:val="single" w:sz="4" w:space="0" w:color="auto"/>
              <w:right w:val="single" w:sz="8" w:space="0" w:color="auto"/>
            </w:tcBorders>
            <w:noWrap/>
            <w:vAlign w:val="center"/>
          </w:tcPr>
          <w:p w:rsidR="007C6BA1" w:rsidRPr="007C6BA1" w:rsidRDefault="007C6BA1" w:rsidP="00307B7A">
            <w:pPr>
              <w:rPr>
                <w:rFonts w:ascii="Times New Roman" w:hAnsi="Times New Roman"/>
                <w:color w:val="000000"/>
                <w:sz w:val="24"/>
                <w:szCs w:val="24"/>
              </w:rPr>
            </w:pPr>
          </w:p>
        </w:tc>
      </w:tr>
      <w:tr w:rsidR="007C6BA1" w:rsidRPr="007C6BA1" w:rsidTr="00307B7A">
        <w:trPr>
          <w:trHeight w:val="447"/>
        </w:trPr>
        <w:tc>
          <w:tcPr>
            <w:tcW w:w="524" w:type="dxa"/>
            <w:tcBorders>
              <w:top w:val="nil"/>
              <w:left w:val="single" w:sz="8" w:space="0" w:color="auto"/>
              <w:bottom w:val="single" w:sz="4" w:space="0" w:color="auto"/>
              <w:right w:val="nil"/>
            </w:tcBorders>
            <w:noWrap/>
            <w:vAlign w:val="center"/>
          </w:tcPr>
          <w:p w:rsidR="007C6BA1" w:rsidRPr="007C6BA1" w:rsidRDefault="007C6BA1" w:rsidP="00307B7A">
            <w:pPr>
              <w:jc w:val="center"/>
              <w:rPr>
                <w:rFonts w:ascii="Times New Roman" w:hAnsi="Times New Roman"/>
                <w:color w:val="000000"/>
                <w:sz w:val="24"/>
                <w:szCs w:val="24"/>
              </w:rPr>
            </w:pPr>
            <w:r w:rsidRPr="007C6BA1">
              <w:rPr>
                <w:rFonts w:ascii="Times New Roman" w:hAnsi="Times New Roman"/>
                <w:color w:val="000000"/>
                <w:sz w:val="24"/>
                <w:szCs w:val="24"/>
              </w:rPr>
              <w:t>5</w:t>
            </w:r>
          </w:p>
        </w:tc>
        <w:tc>
          <w:tcPr>
            <w:tcW w:w="3357" w:type="dxa"/>
            <w:tcBorders>
              <w:top w:val="nil"/>
              <w:left w:val="single" w:sz="8" w:space="0" w:color="auto"/>
              <w:bottom w:val="single" w:sz="4" w:space="0" w:color="auto"/>
              <w:right w:val="single" w:sz="4" w:space="0" w:color="auto"/>
            </w:tcBorders>
            <w:noWrap/>
            <w:vAlign w:val="center"/>
          </w:tcPr>
          <w:p w:rsidR="007C6BA1" w:rsidRPr="007C6BA1" w:rsidRDefault="007C6BA1" w:rsidP="00307B7A">
            <w:pPr>
              <w:rPr>
                <w:rFonts w:ascii="Times New Roman" w:hAnsi="Times New Roman"/>
                <w:color w:val="000000"/>
                <w:sz w:val="24"/>
                <w:szCs w:val="24"/>
              </w:rPr>
            </w:pPr>
          </w:p>
        </w:tc>
        <w:tc>
          <w:tcPr>
            <w:tcW w:w="968" w:type="dxa"/>
            <w:tcBorders>
              <w:top w:val="nil"/>
              <w:left w:val="single" w:sz="4" w:space="0" w:color="auto"/>
              <w:bottom w:val="single" w:sz="4" w:space="0" w:color="auto"/>
              <w:right w:val="single" w:sz="8" w:space="0" w:color="auto"/>
            </w:tcBorders>
            <w:vAlign w:val="center"/>
          </w:tcPr>
          <w:p w:rsidR="007C6BA1" w:rsidRPr="007C6BA1" w:rsidRDefault="007C6BA1" w:rsidP="00307B7A">
            <w:pPr>
              <w:rPr>
                <w:rFonts w:ascii="Times New Roman" w:hAnsi="Times New Roman"/>
                <w:color w:val="000000"/>
                <w:sz w:val="24"/>
                <w:szCs w:val="24"/>
              </w:rPr>
            </w:pPr>
          </w:p>
        </w:tc>
        <w:tc>
          <w:tcPr>
            <w:tcW w:w="1209" w:type="dxa"/>
            <w:tcBorders>
              <w:top w:val="nil"/>
              <w:left w:val="nil"/>
              <w:bottom w:val="single" w:sz="4" w:space="0" w:color="auto"/>
              <w:right w:val="nil"/>
            </w:tcBorders>
            <w:noWrap/>
            <w:vAlign w:val="center"/>
          </w:tcPr>
          <w:p w:rsidR="007C6BA1" w:rsidRPr="007C6BA1" w:rsidRDefault="007C6BA1" w:rsidP="00307B7A">
            <w:pPr>
              <w:rPr>
                <w:rFonts w:ascii="Times New Roman" w:hAnsi="Times New Roman"/>
                <w:color w:val="000000"/>
                <w:sz w:val="24"/>
                <w:szCs w:val="24"/>
              </w:rPr>
            </w:pPr>
          </w:p>
        </w:tc>
        <w:tc>
          <w:tcPr>
            <w:tcW w:w="3591" w:type="dxa"/>
            <w:tcBorders>
              <w:top w:val="nil"/>
              <w:left w:val="single" w:sz="8" w:space="0" w:color="auto"/>
              <w:bottom w:val="single" w:sz="4" w:space="0" w:color="auto"/>
              <w:right w:val="single" w:sz="8" w:space="0" w:color="auto"/>
            </w:tcBorders>
            <w:noWrap/>
            <w:vAlign w:val="center"/>
          </w:tcPr>
          <w:p w:rsidR="007C6BA1" w:rsidRPr="007C6BA1" w:rsidRDefault="007C6BA1" w:rsidP="00307B7A">
            <w:pPr>
              <w:rPr>
                <w:rFonts w:ascii="Times New Roman" w:hAnsi="Times New Roman"/>
                <w:color w:val="000000"/>
                <w:sz w:val="24"/>
                <w:szCs w:val="24"/>
              </w:rPr>
            </w:pPr>
          </w:p>
        </w:tc>
      </w:tr>
      <w:tr w:rsidR="007C6BA1" w:rsidRPr="007C6BA1" w:rsidTr="00307B7A">
        <w:trPr>
          <w:trHeight w:val="952"/>
        </w:trPr>
        <w:tc>
          <w:tcPr>
            <w:tcW w:w="9649" w:type="dxa"/>
            <w:gridSpan w:val="5"/>
            <w:tcBorders>
              <w:top w:val="single" w:sz="8" w:space="0" w:color="auto"/>
              <w:left w:val="single" w:sz="8" w:space="0" w:color="auto"/>
              <w:bottom w:val="single" w:sz="8" w:space="0" w:color="auto"/>
              <w:right w:val="single" w:sz="8" w:space="0" w:color="auto"/>
            </w:tcBorders>
            <w:noWrap/>
            <w:vAlign w:val="center"/>
          </w:tcPr>
          <w:p w:rsidR="007C6BA1" w:rsidRPr="007C6BA1" w:rsidRDefault="007C6BA1" w:rsidP="00307B7A">
            <w:pPr>
              <w:rPr>
                <w:rFonts w:ascii="Times New Roman" w:hAnsi="Times New Roman"/>
                <w:color w:val="000000"/>
                <w:sz w:val="24"/>
                <w:szCs w:val="24"/>
              </w:rPr>
            </w:pPr>
            <w:r w:rsidRPr="007C6BA1">
              <w:rPr>
                <w:rFonts w:ascii="Times New Roman" w:hAnsi="Times New Roman"/>
                <w:b/>
                <w:color w:val="000000"/>
                <w:sz w:val="24"/>
                <w:szCs w:val="24"/>
              </w:rPr>
              <w:t xml:space="preserve">Итого:______________ </w:t>
            </w:r>
            <w:r w:rsidRPr="007C6BA1">
              <w:rPr>
                <w:rFonts w:ascii="Times New Roman" w:hAnsi="Times New Roman"/>
                <w:color w:val="000000"/>
                <w:sz w:val="24"/>
                <w:szCs w:val="24"/>
              </w:rPr>
              <w:t xml:space="preserve">(сумма прописью), в том числе НДС 12 % в размере </w:t>
            </w:r>
          </w:p>
          <w:p w:rsidR="007C6BA1" w:rsidRPr="007C6BA1" w:rsidRDefault="007C6BA1" w:rsidP="00307B7A">
            <w:pPr>
              <w:rPr>
                <w:rFonts w:ascii="Times New Roman" w:hAnsi="Times New Roman"/>
                <w:color w:val="000000"/>
                <w:sz w:val="24"/>
                <w:szCs w:val="24"/>
              </w:rPr>
            </w:pPr>
            <w:r w:rsidRPr="007C6BA1">
              <w:rPr>
                <w:rFonts w:ascii="Times New Roman" w:hAnsi="Times New Roman"/>
                <w:b/>
                <w:color w:val="000000"/>
                <w:sz w:val="24"/>
                <w:szCs w:val="24"/>
              </w:rPr>
              <w:t xml:space="preserve">______________ </w:t>
            </w:r>
            <w:r w:rsidRPr="007C6BA1">
              <w:rPr>
                <w:rFonts w:ascii="Times New Roman" w:hAnsi="Times New Roman"/>
                <w:color w:val="000000"/>
                <w:sz w:val="24"/>
                <w:szCs w:val="24"/>
              </w:rPr>
              <w:t>(сумма прописью)</w:t>
            </w:r>
          </w:p>
        </w:tc>
      </w:tr>
    </w:tbl>
    <w:p w:rsidR="007C6BA1" w:rsidRPr="007C6BA1" w:rsidRDefault="007C6BA1" w:rsidP="007C6BA1">
      <w:pPr>
        <w:ind w:firstLine="180"/>
        <w:jc w:val="both"/>
        <w:rPr>
          <w:rFonts w:ascii="Times New Roman" w:hAnsi="Times New Roman"/>
          <w:sz w:val="24"/>
          <w:szCs w:val="24"/>
        </w:rPr>
      </w:pPr>
    </w:p>
    <w:p w:rsidR="007C6BA1" w:rsidRPr="007C6BA1" w:rsidRDefault="007C6BA1" w:rsidP="007C6BA1">
      <w:pPr>
        <w:rPr>
          <w:rFonts w:ascii="Times New Roman" w:hAnsi="Times New Roman"/>
          <w:color w:val="000000"/>
          <w:sz w:val="24"/>
          <w:szCs w:val="24"/>
        </w:rPr>
      </w:pPr>
    </w:p>
    <w:p w:rsidR="007C6BA1" w:rsidRPr="007C6BA1" w:rsidRDefault="007C6BA1" w:rsidP="007C6BA1">
      <w:pPr>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5040"/>
        <w:gridCol w:w="4599"/>
      </w:tblGrid>
      <w:tr w:rsidR="007C6BA1" w:rsidRPr="007C6BA1" w:rsidTr="00307B7A">
        <w:trPr>
          <w:trHeight w:val="5729"/>
        </w:trPr>
        <w:tc>
          <w:tcPr>
            <w:tcW w:w="5040" w:type="dxa"/>
            <w:tcBorders>
              <w:top w:val="single" w:sz="4" w:space="0" w:color="auto"/>
              <w:left w:val="single" w:sz="4" w:space="0" w:color="auto"/>
              <w:bottom w:val="single" w:sz="4" w:space="0" w:color="auto"/>
              <w:right w:val="single" w:sz="4" w:space="0" w:color="auto"/>
            </w:tcBorders>
          </w:tcPr>
          <w:p w:rsidR="007C6BA1" w:rsidRPr="007C6BA1" w:rsidRDefault="007C6BA1" w:rsidP="00307B7A">
            <w:pPr>
              <w:ind w:firstLine="180"/>
              <w:jc w:val="both"/>
              <w:rPr>
                <w:rFonts w:ascii="Times New Roman" w:hAnsi="Times New Roman"/>
                <w:b/>
                <w:sz w:val="24"/>
                <w:szCs w:val="24"/>
              </w:rPr>
            </w:pPr>
            <w:r w:rsidRPr="007C6BA1">
              <w:rPr>
                <w:rFonts w:ascii="Times New Roman" w:hAnsi="Times New Roman"/>
                <w:b/>
                <w:sz w:val="24"/>
                <w:szCs w:val="24"/>
              </w:rPr>
              <w:t>От  Заказчика:</w:t>
            </w:r>
          </w:p>
          <w:tbl>
            <w:tblPr>
              <w:tblW w:w="0" w:type="auto"/>
              <w:tblLayout w:type="fixed"/>
              <w:tblLook w:val="01E0"/>
            </w:tblPr>
            <w:tblGrid>
              <w:gridCol w:w="5040"/>
            </w:tblGrid>
            <w:tr w:rsidR="007C6BA1" w:rsidRPr="007C6BA1" w:rsidTr="00307B7A">
              <w:tc>
                <w:tcPr>
                  <w:tcW w:w="5040" w:type="dxa"/>
                </w:tcPr>
                <w:p w:rsidR="007C6BA1" w:rsidRPr="007C6BA1" w:rsidRDefault="007C6BA1" w:rsidP="00307B7A">
                  <w:pPr>
                    <w:ind w:firstLine="180"/>
                    <w:jc w:val="both"/>
                    <w:rPr>
                      <w:rFonts w:ascii="Times New Roman" w:hAnsi="Times New Roman"/>
                      <w:b/>
                      <w:sz w:val="24"/>
                      <w:szCs w:val="24"/>
                    </w:rPr>
                  </w:pPr>
                  <w:r w:rsidRPr="007C6BA1">
                    <w:rPr>
                      <w:rFonts w:ascii="Times New Roman" w:hAnsi="Times New Roman"/>
                      <w:sz w:val="24"/>
                      <w:szCs w:val="24"/>
                    </w:rPr>
                    <w:t xml:space="preserve">Главный центр управления сетями телекоммуникаций - филиал АО «Казахтелеком» </w:t>
                  </w:r>
                </w:p>
              </w:tc>
            </w:tr>
            <w:tr w:rsidR="007C6BA1" w:rsidRPr="007C6BA1" w:rsidTr="00307B7A">
              <w:tc>
                <w:tcPr>
                  <w:tcW w:w="5040" w:type="dxa"/>
                </w:tcPr>
                <w:p w:rsidR="007C6BA1" w:rsidRPr="007C6BA1" w:rsidRDefault="007C6BA1" w:rsidP="00307B7A">
                  <w:pPr>
                    <w:ind w:firstLine="180"/>
                    <w:jc w:val="both"/>
                    <w:rPr>
                      <w:rFonts w:ascii="Times New Roman" w:hAnsi="Times New Roman"/>
                      <w:sz w:val="24"/>
                      <w:szCs w:val="24"/>
                    </w:rPr>
                  </w:pPr>
                  <w:smartTag w:uri="urn:schemas-microsoft-com:office:smarttags" w:element="metricconverter">
                    <w:smartTagPr>
                      <w:attr w:name="ProductID" w:val="050004, г"/>
                    </w:smartTagPr>
                    <w:r w:rsidRPr="007C6BA1">
                      <w:rPr>
                        <w:rFonts w:ascii="Times New Roman" w:hAnsi="Times New Roman"/>
                        <w:sz w:val="24"/>
                        <w:szCs w:val="24"/>
                      </w:rPr>
                      <w:t>050004, г</w:t>
                    </w:r>
                  </w:smartTag>
                  <w:r w:rsidRPr="007C6BA1">
                    <w:rPr>
                      <w:rFonts w:ascii="Times New Roman" w:hAnsi="Times New Roman"/>
                      <w:sz w:val="24"/>
                      <w:szCs w:val="24"/>
                    </w:rPr>
                    <w:t>.Алматы, ул.Чайковского, дом 39</w:t>
                  </w:r>
                </w:p>
              </w:tc>
            </w:tr>
            <w:tr w:rsidR="007C6BA1" w:rsidRPr="007C6BA1" w:rsidTr="00307B7A">
              <w:tc>
                <w:tcPr>
                  <w:tcW w:w="5040" w:type="dxa"/>
                </w:tcPr>
                <w:p w:rsidR="007C6BA1" w:rsidRPr="007C6BA1" w:rsidRDefault="007C6BA1" w:rsidP="00307B7A">
                  <w:pPr>
                    <w:ind w:firstLine="180"/>
                    <w:jc w:val="both"/>
                    <w:rPr>
                      <w:rFonts w:ascii="Times New Roman" w:hAnsi="Times New Roman"/>
                      <w:sz w:val="24"/>
                      <w:szCs w:val="24"/>
                    </w:rPr>
                  </w:pPr>
                  <w:r w:rsidRPr="007C6BA1">
                    <w:rPr>
                      <w:rFonts w:ascii="Times New Roman" w:hAnsi="Times New Roman"/>
                      <w:sz w:val="24"/>
                      <w:szCs w:val="24"/>
                    </w:rPr>
                    <w:t>РНН 600700659087</w:t>
                  </w:r>
                </w:p>
                <w:p w:rsidR="007C6BA1" w:rsidRPr="007C6BA1" w:rsidRDefault="007C6BA1" w:rsidP="00307B7A">
                  <w:pPr>
                    <w:ind w:firstLine="180"/>
                    <w:jc w:val="both"/>
                    <w:rPr>
                      <w:rFonts w:ascii="Times New Roman" w:hAnsi="Times New Roman"/>
                      <w:sz w:val="24"/>
                      <w:szCs w:val="24"/>
                    </w:rPr>
                  </w:pPr>
                  <w:r w:rsidRPr="007C6BA1">
                    <w:rPr>
                      <w:rFonts w:ascii="Times New Roman" w:hAnsi="Times New Roman"/>
                      <w:sz w:val="24"/>
                      <w:szCs w:val="24"/>
                    </w:rPr>
                    <w:t>БИН 120141017661</w:t>
                  </w:r>
                </w:p>
              </w:tc>
            </w:tr>
            <w:tr w:rsidR="007C6BA1" w:rsidRPr="007C6BA1" w:rsidTr="00307B7A">
              <w:tc>
                <w:tcPr>
                  <w:tcW w:w="5040" w:type="dxa"/>
                </w:tcPr>
                <w:p w:rsidR="007C6BA1" w:rsidRPr="007C6BA1" w:rsidRDefault="007C6BA1" w:rsidP="00307B7A">
                  <w:pPr>
                    <w:ind w:firstLine="180"/>
                    <w:jc w:val="both"/>
                    <w:rPr>
                      <w:rFonts w:ascii="Times New Roman" w:hAnsi="Times New Roman"/>
                      <w:sz w:val="24"/>
                      <w:szCs w:val="24"/>
                    </w:rPr>
                  </w:pPr>
                  <w:r w:rsidRPr="007C6BA1">
                    <w:rPr>
                      <w:rFonts w:ascii="Times New Roman" w:hAnsi="Times New Roman"/>
                      <w:sz w:val="24"/>
                      <w:szCs w:val="24"/>
                    </w:rPr>
                    <w:t>ИИК KZ729261802162304000</w:t>
                  </w:r>
                </w:p>
                <w:p w:rsidR="007C6BA1" w:rsidRPr="007C6BA1" w:rsidRDefault="007C6BA1" w:rsidP="00307B7A">
                  <w:pPr>
                    <w:ind w:firstLine="180"/>
                    <w:jc w:val="both"/>
                    <w:rPr>
                      <w:rFonts w:ascii="Times New Roman" w:hAnsi="Times New Roman"/>
                      <w:sz w:val="24"/>
                      <w:szCs w:val="24"/>
                    </w:rPr>
                  </w:pPr>
                  <w:r w:rsidRPr="007C6BA1">
                    <w:rPr>
                      <w:rFonts w:ascii="Times New Roman" w:hAnsi="Times New Roman"/>
                      <w:sz w:val="24"/>
                      <w:szCs w:val="24"/>
                    </w:rPr>
                    <w:t>в Алматинском филиале АО "Казкоммерцбанк"</w:t>
                  </w:r>
                </w:p>
              </w:tc>
            </w:tr>
            <w:tr w:rsidR="007C6BA1" w:rsidRPr="007C6BA1" w:rsidTr="00307B7A">
              <w:tc>
                <w:tcPr>
                  <w:tcW w:w="5040" w:type="dxa"/>
                </w:tcPr>
                <w:p w:rsidR="007C6BA1" w:rsidRPr="007C6BA1" w:rsidRDefault="007C6BA1" w:rsidP="00307B7A">
                  <w:pPr>
                    <w:ind w:firstLine="180"/>
                    <w:jc w:val="both"/>
                    <w:rPr>
                      <w:rFonts w:ascii="Times New Roman" w:hAnsi="Times New Roman"/>
                      <w:sz w:val="24"/>
                      <w:szCs w:val="24"/>
                      <w:lang w:val="kk-KZ"/>
                    </w:rPr>
                  </w:pPr>
                  <w:r w:rsidRPr="007C6BA1">
                    <w:rPr>
                      <w:rFonts w:ascii="Times New Roman" w:hAnsi="Times New Roman"/>
                      <w:sz w:val="24"/>
                      <w:szCs w:val="24"/>
                    </w:rPr>
                    <w:t>БИК KZKOKZKX</w:t>
                  </w:r>
                </w:p>
                <w:p w:rsidR="007C6BA1" w:rsidRPr="007C6BA1" w:rsidRDefault="007C6BA1" w:rsidP="00307B7A">
                  <w:pPr>
                    <w:ind w:firstLine="180"/>
                    <w:jc w:val="both"/>
                    <w:rPr>
                      <w:rFonts w:ascii="Times New Roman" w:hAnsi="Times New Roman"/>
                      <w:sz w:val="24"/>
                      <w:szCs w:val="24"/>
                      <w:lang w:val="kk-KZ"/>
                    </w:rPr>
                  </w:pPr>
                  <w:r w:rsidRPr="007C6BA1">
                    <w:rPr>
                      <w:rFonts w:ascii="Times New Roman" w:hAnsi="Times New Roman"/>
                      <w:bCs/>
                      <w:sz w:val="24"/>
                      <w:szCs w:val="24"/>
                      <w:lang w:val="kk-KZ"/>
                    </w:rPr>
                    <w:t>Код Бенефециара 16</w:t>
                  </w:r>
                </w:p>
              </w:tc>
            </w:tr>
            <w:tr w:rsidR="007C6BA1" w:rsidRPr="007C6BA1" w:rsidTr="00307B7A">
              <w:tc>
                <w:tcPr>
                  <w:tcW w:w="5040" w:type="dxa"/>
                </w:tcPr>
                <w:p w:rsidR="007C6BA1" w:rsidRPr="007C6BA1" w:rsidRDefault="007C6BA1" w:rsidP="00307B7A">
                  <w:pPr>
                    <w:ind w:firstLine="180"/>
                    <w:jc w:val="both"/>
                    <w:rPr>
                      <w:rFonts w:ascii="Times New Roman" w:hAnsi="Times New Roman"/>
                      <w:sz w:val="24"/>
                      <w:szCs w:val="24"/>
                      <w:lang w:val="kk-KZ"/>
                    </w:rPr>
                  </w:pPr>
                  <w:r w:rsidRPr="007C6BA1">
                    <w:rPr>
                      <w:rFonts w:ascii="Times New Roman" w:hAnsi="Times New Roman"/>
                      <w:sz w:val="24"/>
                      <w:szCs w:val="24"/>
                    </w:rPr>
                    <w:lastRenderedPageBreak/>
                    <w:t xml:space="preserve">Тел.: (727) </w:t>
                  </w:r>
                  <w:r w:rsidRPr="007C6BA1">
                    <w:rPr>
                      <w:rFonts w:ascii="Times New Roman" w:hAnsi="Times New Roman"/>
                      <w:sz w:val="24"/>
                      <w:szCs w:val="24"/>
                      <w:lang w:val="kk-KZ"/>
                    </w:rPr>
                    <w:t>331-20-99, 258-16-00</w:t>
                  </w:r>
                </w:p>
              </w:tc>
            </w:tr>
            <w:tr w:rsidR="007C6BA1" w:rsidRPr="007C6BA1" w:rsidTr="00307B7A">
              <w:tc>
                <w:tcPr>
                  <w:tcW w:w="5040" w:type="dxa"/>
                </w:tcPr>
                <w:p w:rsidR="007C6BA1" w:rsidRPr="007C6BA1" w:rsidRDefault="007C6BA1" w:rsidP="00307B7A">
                  <w:pPr>
                    <w:ind w:firstLine="180"/>
                    <w:jc w:val="both"/>
                    <w:rPr>
                      <w:rFonts w:ascii="Times New Roman" w:hAnsi="Times New Roman"/>
                      <w:sz w:val="24"/>
                      <w:szCs w:val="24"/>
                      <w:lang w:val="kk-KZ"/>
                    </w:rPr>
                  </w:pPr>
                  <w:r w:rsidRPr="007C6BA1">
                    <w:rPr>
                      <w:rFonts w:ascii="Times New Roman" w:hAnsi="Times New Roman"/>
                      <w:sz w:val="24"/>
                      <w:szCs w:val="24"/>
                      <w:lang w:val="kk-KZ"/>
                    </w:rPr>
                    <w:t xml:space="preserve">Факс: </w:t>
                  </w:r>
                  <w:r w:rsidRPr="007C6BA1">
                    <w:rPr>
                      <w:rFonts w:ascii="Times New Roman" w:hAnsi="Times New Roman"/>
                      <w:sz w:val="24"/>
                      <w:szCs w:val="24"/>
                    </w:rPr>
                    <w:t xml:space="preserve">(727) </w:t>
                  </w:r>
                  <w:r w:rsidRPr="007C6BA1">
                    <w:rPr>
                      <w:rFonts w:ascii="Times New Roman" w:hAnsi="Times New Roman"/>
                      <w:sz w:val="24"/>
                      <w:szCs w:val="24"/>
                      <w:lang w:val="kk-KZ"/>
                    </w:rPr>
                    <w:t>331-20-98</w:t>
                  </w:r>
                </w:p>
              </w:tc>
            </w:tr>
            <w:tr w:rsidR="007C6BA1" w:rsidRPr="007C6BA1" w:rsidTr="00307B7A">
              <w:trPr>
                <w:trHeight w:val="1567"/>
              </w:trPr>
              <w:tc>
                <w:tcPr>
                  <w:tcW w:w="5040" w:type="dxa"/>
                </w:tcPr>
                <w:p w:rsidR="007C6BA1" w:rsidRPr="007C6BA1" w:rsidRDefault="007C6BA1" w:rsidP="00307B7A">
                  <w:pPr>
                    <w:ind w:firstLine="180"/>
                    <w:jc w:val="both"/>
                    <w:rPr>
                      <w:rFonts w:ascii="Times New Roman" w:hAnsi="Times New Roman"/>
                      <w:b/>
                      <w:sz w:val="24"/>
                      <w:szCs w:val="24"/>
                    </w:rPr>
                  </w:pPr>
                </w:p>
                <w:p w:rsidR="007C6BA1" w:rsidRPr="007C6BA1" w:rsidRDefault="007C6BA1" w:rsidP="00307B7A">
                  <w:pPr>
                    <w:ind w:firstLine="180"/>
                    <w:jc w:val="both"/>
                    <w:rPr>
                      <w:rFonts w:ascii="Times New Roman" w:hAnsi="Times New Roman"/>
                      <w:b/>
                      <w:iCs/>
                      <w:color w:val="000000"/>
                      <w:sz w:val="24"/>
                      <w:szCs w:val="24"/>
                    </w:rPr>
                  </w:pPr>
                </w:p>
                <w:p w:rsidR="007C6BA1" w:rsidRPr="007C6BA1" w:rsidRDefault="007C6BA1" w:rsidP="00307B7A">
                  <w:pPr>
                    <w:ind w:firstLine="180"/>
                    <w:jc w:val="both"/>
                    <w:rPr>
                      <w:rFonts w:ascii="Times New Roman" w:hAnsi="Times New Roman"/>
                      <w:b/>
                      <w:sz w:val="24"/>
                      <w:szCs w:val="24"/>
                    </w:rPr>
                  </w:pPr>
                </w:p>
                <w:p w:rsidR="007C6BA1" w:rsidRPr="007C6BA1" w:rsidRDefault="007C6BA1" w:rsidP="00307B7A">
                  <w:pPr>
                    <w:ind w:firstLine="180"/>
                    <w:jc w:val="both"/>
                    <w:rPr>
                      <w:rFonts w:ascii="Times New Roman" w:hAnsi="Times New Roman"/>
                      <w:b/>
                      <w:sz w:val="24"/>
                      <w:szCs w:val="24"/>
                    </w:rPr>
                  </w:pPr>
                </w:p>
                <w:p w:rsidR="007C6BA1" w:rsidRPr="007C6BA1" w:rsidRDefault="007C6BA1" w:rsidP="00307B7A">
                  <w:pPr>
                    <w:ind w:firstLine="180"/>
                    <w:jc w:val="both"/>
                    <w:rPr>
                      <w:rFonts w:ascii="Times New Roman" w:hAnsi="Times New Roman"/>
                      <w:b/>
                      <w:sz w:val="24"/>
                      <w:szCs w:val="24"/>
                    </w:rPr>
                  </w:pPr>
                </w:p>
                <w:p w:rsidR="007C6BA1" w:rsidRPr="007C6BA1" w:rsidRDefault="007C6BA1" w:rsidP="00307B7A">
                  <w:pPr>
                    <w:ind w:firstLine="180"/>
                    <w:jc w:val="both"/>
                    <w:rPr>
                      <w:rFonts w:ascii="Times New Roman" w:hAnsi="Times New Roman"/>
                      <w:sz w:val="24"/>
                      <w:szCs w:val="24"/>
                    </w:rPr>
                  </w:pPr>
                  <w:r w:rsidRPr="007C6BA1">
                    <w:rPr>
                      <w:rFonts w:ascii="Times New Roman" w:hAnsi="Times New Roman"/>
                      <w:b/>
                      <w:sz w:val="24"/>
                      <w:szCs w:val="24"/>
                    </w:rPr>
                    <w:t xml:space="preserve">__________________ </w:t>
                  </w:r>
                </w:p>
              </w:tc>
            </w:tr>
          </w:tbl>
          <w:p w:rsidR="007C6BA1" w:rsidRPr="007C6BA1" w:rsidRDefault="007C6BA1" w:rsidP="00307B7A">
            <w:pPr>
              <w:ind w:firstLine="180"/>
              <w:jc w:val="both"/>
              <w:rPr>
                <w:rFonts w:ascii="Times New Roman" w:hAnsi="Times New Roman"/>
                <w:b/>
                <w:sz w:val="24"/>
                <w:szCs w:val="24"/>
              </w:rPr>
            </w:pPr>
            <w:r w:rsidRPr="007C6BA1">
              <w:rPr>
                <w:rFonts w:ascii="Times New Roman" w:hAnsi="Times New Roman"/>
                <w:b/>
                <w:sz w:val="24"/>
                <w:szCs w:val="24"/>
              </w:rPr>
              <w:t>м.п.</w:t>
            </w:r>
          </w:p>
        </w:tc>
        <w:tc>
          <w:tcPr>
            <w:tcW w:w="4599" w:type="dxa"/>
            <w:tcBorders>
              <w:top w:val="single" w:sz="4" w:space="0" w:color="auto"/>
              <w:left w:val="single" w:sz="4" w:space="0" w:color="auto"/>
              <w:bottom w:val="single" w:sz="4" w:space="0" w:color="auto"/>
              <w:right w:val="single" w:sz="4" w:space="0" w:color="auto"/>
            </w:tcBorders>
          </w:tcPr>
          <w:p w:rsidR="007C6BA1" w:rsidRPr="007C6BA1" w:rsidRDefault="007C6BA1" w:rsidP="00307B7A">
            <w:pPr>
              <w:ind w:firstLine="180"/>
              <w:jc w:val="both"/>
              <w:rPr>
                <w:rFonts w:ascii="Times New Roman" w:hAnsi="Times New Roman"/>
                <w:b/>
                <w:sz w:val="24"/>
                <w:szCs w:val="24"/>
              </w:rPr>
            </w:pPr>
            <w:r w:rsidRPr="007C6BA1">
              <w:rPr>
                <w:rFonts w:ascii="Times New Roman" w:hAnsi="Times New Roman"/>
                <w:b/>
                <w:sz w:val="24"/>
                <w:szCs w:val="24"/>
              </w:rPr>
              <w:lastRenderedPageBreak/>
              <w:t>От Поставщика:</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iCs/>
                <w:color w:val="000000"/>
                <w:sz w:val="24"/>
                <w:szCs w:val="24"/>
              </w:rPr>
              <w:t xml:space="preserve"> «_________________»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bCs/>
                <w:color w:val="000000"/>
                <w:sz w:val="24"/>
                <w:szCs w:val="24"/>
              </w:rPr>
              <w:t>РНН _________________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bCs/>
                <w:color w:val="000000"/>
                <w:sz w:val="24"/>
                <w:szCs w:val="24"/>
              </w:rPr>
              <w:t>ИИК</w:t>
            </w:r>
            <w:r w:rsidRPr="007C6BA1">
              <w:rPr>
                <w:rFonts w:ascii="Times New Roman" w:hAnsi="Times New Roman"/>
                <w:bCs/>
                <w:color w:val="000000"/>
                <w:sz w:val="24"/>
                <w:szCs w:val="24"/>
                <w:lang w:val="en-US"/>
              </w:rPr>
              <w:t> </w:t>
            </w:r>
            <w:r w:rsidRPr="007C6BA1">
              <w:rPr>
                <w:rFonts w:ascii="Times New Roman" w:hAnsi="Times New Roman"/>
                <w:bCs/>
                <w:color w:val="000000"/>
                <w:sz w:val="24"/>
                <w:szCs w:val="24"/>
              </w:rPr>
              <w:t>________________ в АО «Банк _________»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bCs/>
                <w:sz w:val="24"/>
                <w:szCs w:val="24"/>
              </w:rPr>
              <w:t>БИК ____________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bCs/>
                <w:color w:val="000000"/>
                <w:sz w:val="24"/>
                <w:szCs w:val="24"/>
              </w:rPr>
              <w:t>БИН ____________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bCs/>
                <w:color w:val="000000"/>
                <w:sz w:val="24"/>
                <w:szCs w:val="24"/>
              </w:rPr>
              <w:t>Юридический адрес</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iCs/>
                <w:color w:val="000000"/>
                <w:sz w:val="24"/>
                <w:szCs w:val="24"/>
              </w:rPr>
              <w:t>Республика Казахстан, _____, г. _________, улица  _________, дом 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bCs/>
                <w:color w:val="000000"/>
                <w:sz w:val="24"/>
                <w:szCs w:val="24"/>
              </w:rPr>
              <w:t>Контактные телефоны</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iCs/>
                <w:color w:val="000000"/>
                <w:sz w:val="24"/>
                <w:szCs w:val="24"/>
              </w:rPr>
              <w:t>Тел:    (___) __________; __________</w:t>
            </w:r>
          </w:p>
          <w:p w:rsidR="007C6BA1" w:rsidRPr="007C6BA1" w:rsidRDefault="007C6BA1" w:rsidP="00307B7A">
            <w:pPr>
              <w:ind w:firstLine="180"/>
              <w:jc w:val="both"/>
              <w:rPr>
                <w:rFonts w:ascii="Times New Roman" w:hAnsi="Times New Roman"/>
                <w:color w:val="000000"/>
                <w:sz w:val="24"/>
                <w:szCs w:val="24"/>
              </w:rPr>
            </w:pPr>
            <w:r w:rsidRPr="007C6BA1">
              <w:rPr>
                <w:rFonts w:ascii="Times New Roman" w:hAnsi="Times New Roman"/>
                <w:iCs/>
                <w:color w:val="000000"/>
                <w:sz w:val="24"/>
                <w:szCs w:val="24"/>
              </w:rPr>
              <w:t xml:space="preserve">Факс:  (_____) </w:t>
            </w:r>
          </w:p>
          <w:p w:rsidR="007C6BA1" w:rsidRPr="007C6BA1" w:rsidRDefault="007C6BA1" w:rsidP="00307B7A">
            <w:pPr>
              <w:ind w:firstLine="180"/>
              <w:jc w:val="both"/>
              <w:rPr>
                <w:rFonts w:ascii="Times New Roman" w:hAnsi="Times New Roman"/>
                <w:sz w:val="24"/>
                <w:szCs w:val="24"/>
              </w:rPr>
            </w:pPr>
            <w:r w:rsidRPr="007C6BA1">
              <w:rPr>
                <w:rFonts w:ascii="Times New Roman" w:hAnsi="Times New Roman"/>
                <w:sz w:val="24"/>
                <w:szCs w:val="24"/>
              </w:rPr>
              <w:lastRenderedPageBreak/>
              <w:tab/>
            </w:r>
          </w:p>
          <w:p w:rsidR="007C6BA1" w:rsidRPr="007C6BA1" w:rsidRDefault="007C6BA1" w:rsidP="00307B7A">
            <w:pPr>
              <w:ind w:firstLine="180"/>
              <w:jc w:val="both"/>
              <w:rPr>
                <w:rFonts w:ascii="Times New Roman" w:hAnsi="Times New Roman"/>
                <w:b/>
                <w:iCs/>
                <w:color w:val="000000"/>
                <w:sz w:val="24"/>
                <w:szCs w:val="24"/>
              </w:rPr>
            </w:pPr>
          </w:p>
          <w:p w:rsidR="007C6BA1" w:rsidRPr="007C6BA1" w:rsidRDefault="007C6BA1" w:rsidP="00307B7A">
            <w:pPr>
              <w:ind w:firstLine="180"/>
              <w:jc w:val="both"/>
              <w:rPr>
                <w:rFonts w:ascii="Times New Roman" w:hAnsi="Times New Roman"/>
                <w:b/>
                <w:iCs/>
                <w:color w:val="000000"/>
                <w:sz w:val="24"/>
                <w:szCs w:val="24"/>
              </w:rPr>
            </w:pPr>
          </w:p>
          <w:p w:rsidR="007C6BA1" w:rsidRPr="007C6BA1" w:rsidRDefault="007C6BA1" w:rsidP="00307B7A">
            <w:pPr>
              <w:ind w:firstLine="180"/>
              <w:jc w:val="both"/>
              <w:rPr>
                <w:rFonts w:ascii="Times New Roman" w:hAnsi="Times New Roman"/>
                <w:b/>
                <w:iCs/>
                <w:color w:val="000000"/>
                <w:sz w:val="24"/>
                <w:szCs w:val="24"/>
              </w:rPr>
            </w:pPr>
            <w:r w:rsidRPr="007C6BA1">
              <w:rPr>
                <w:rFonts w:ascii="Times New Roman" w:hAnsi="Times New Roman"/>
                <w:b/>
                <w:iCs/>
                <w:color w:val="000000"/>
                <w:sz w:val="24"/>
                <w:szCs w:val="24"/>
              </w:rPr>
              <w:t>Должность, наименование организации</w:t>
            </w:r>
          </w:p>
          <w:p w:rsidR="007C6BA1" w:rsidRPr="007C6BA1" w:rsidRDefault="007C6BA1" w:rsidP="00307B7A">
            <w:pPr>
              <w:ind w:firstLine="180"/>
              <w:jc w:val="both"/>
              <w:rPr>
                <w:rFonts w:ascii="Times New Roman" w:hAnsi="Times New Roman"/>
                <w:b/>
                <w:iCs/>
                <w:color w:val="000000"/>
                <w:sz w:val="24"/>
                <w:szCs w:val="24"/>
              </w:rPr>
            </w:pPr>
            <w:r w:rsidRPr="007C6BA1">
              <w:rPr>
                <w:rFonts w:ascii="Times New Roman" w:hAnsi="Times New Roman"/>
                <w:b/>
                <w:iCs/>
                <w:color w:val="000000"/>
                <w:sz w:val="24"/>
                <w:szCs w:val="24"/>
              </w:rPr>
              <w:t>«______________________»</w:t>
            </w:r>
          </w:p>
          <w:p w:rsidR="007C6BA1" w:rsidRPr="007C6BA1" w:rsidRDefault="007C6BA1" w:rsidP="00307B7A">
            <w:pPr>
              <w:ind w:firstLine="180"/>
              <w:jc w:val="both"/>
              <w:rPr>
                <w:rFonts w:ascii="Times New Roman" w:hAnsi="Times New Roman"/>
                <w:b/>
                <w:iCs/>
                <w:color w:val="000000"/>
                <w:sz w:val="24"/>
                <w:szCs w:val="24"/>
              </w:rPr>
            </w:pPr>
          </w:p>
          <w:p w:rsidR="007C6BA1" w:rsidRPr="007C6BA1" w:rsidRDefault="007C6BA1" w:rsidP="00307B7A">
            <w:pPr>
              <w:ind w:firstLine="180"/>
              <w:jc w:val="both"/>
              <w:rPr>
                <w:rFonts w:ascii="Times New Roman" w:hAnsi="Times New Roman"/>
                <w:b/>
                <w:iCs/>
                <w:color w:val="000000"/>
                <w:sz w:val="24"/>
                <w:szCs w:val="24"/>
              </w:rPr>
            </w:pPr>
          </w:p>
          <w:p w:rsidR="007C6BA1" w:rsidRPr="007C6BA1" w:rsidRDefault="007C6BA1" w:rsidP="00307B7A">
            <w:pPr>
              <w:ind w:firstLine="180"/>
              <w:jc w:val="both"/>
              <w:rPr>
                <w:rFonts w:ascii="Times New Roman" w:hAnsi="Times New Roman"/>
                <w:b/>
                <w:iCs/>
                <w:color w:val="000000"/>
                <w:sz w:val="24"/>
                <w:szCs w:val="24"/>
              </w:rPr>
            </w:pPr>
            <w:r w:rsidRPr="007C6BA1">
              <w:rPr>
                <w:rFonts w:ascii="Times New Roman" w:hAnsi="Times New Roman"/>
                <w:b/>
                <w:iCs/>
                <w:color w:val="000000"/>
                <w:sz w:val="24"/>
                <w:szCs w:val="24"/>
              </w:rPr>
              <w:t>подпись  Ф.И.О.</w:t>
            </w:r>
          </w:p>
          <w:p w:rsidR="007C6BA1" w:rsidRPr="007C6BA1" w:rsidRDefault="007C6BA1" w:rsidP="00307B7A">
            <w:pPr>
              <w:ind w:firstLine="180"/>
              <w:jc w:val="both"/>
              <w:rPr>
                <w:rFonts w:ascii="Times New Roman" w:hAnsi="Times New Roman"/>
                <w:b/>
                <w:iCs/>
                <w:color w:val="000000"/>
                <w:sz w:val="24"/>
                <w:szCs w:val="24"/>
              </w:rPr>
            </w:pPr>
          </w:p>
          <w:p w:rsidR="007C6BA1" w:rsidRPr="007C6BA1" w:rsidRDefault="007C6BA1" w:rsidP="00307B7A">
            <w:pPr>
              <w:ind w:firstLine="180"/>
              <w:jc w:val="both"/>
              <w:rPr>
                <w:rFonts w:ascii="Times New Roman" w:hAnsi="Times New Roman"/>
                <w:b/>
                <w:sz w:val="24"/>
                <w:szCs w:val="24"/>
              </w:rPr>
            </w:pPr>
            <w:r w:rsidRPr="007C6BA1">
              <w:rPr>
                <w:rFonts w:ascii="Times New Roman" w:hAnsi="Times New Roman"/>
                <w:b/>
                <w:iCs/>
                <w:color w:val="000000"/>
                <w:sz w:val="24"/>
                <w:szCs w:val="24"/>
              </w:rPr>
              <w:t>м.п.</w:t>
            </w:r>
          </w:p>
        </w:tc>
      </w:tr>
    </w:tbl>
    <w:p w:rsidR="007C6BA1" w:rsidRDefault="007C6BA1" w:rsidP="007C6BA1"/>
    <w:p w:rsidR="007C6BA1" w:rsidRDefault="007C6BA1" w:rsidP="007C6BA1"/>
    <w:p w:rsidR="007C6BA1" w:rsidRPr="005E750D" w:rsidRDefault="007C6BA1" w:rsidP="007C6BA1"/>
    <w:p w:rsidR="00FA4CBB" w:rsidRPr="00FA4CBB" w:rsidRDefault="00FA4CBB" w:rsidP="00FA4CBB">
      <w:pPr>
        <w:tabs>
          <w:tab w:val="left" w:pos="2710"/>
        </w:tabs>
        <w:spacing w:after="0" w:line="240" w:lineRule="auto"/>
        <w:rPr>
          <w:rFonts w:ascii="Times New Roman" w:hAnsi="Times New Roman"/>
          <w:color w:val="000000"/>
          <w:sz w:val="24"/>
          <w:szCs w:val="24"/>
        </w:rPr>
      </w:pPr>
    </w:p>
    <w:p w:rsidR="00FA4CBB" w:rsidRPr="00FA4CBB" w:rsidRDefault="00FA4CBB" w:rsidP="00FA4CBB">
      <w:pPr>
        <w:spacing w:after="0" w:line="240" w:lineRule="auto"/>
        <w:rPr>
          <w:rFonts w:ascii="Times New Roman" w:hAnsi="Times New Roman"/>
          <w:color w:val="000000"/>
          <w:sz w:val="24"/>
          <w:szCs w:val="24"/>
        </w:rPr>
      </w:pPr>
    </w:p>
    <w:p w:rsidR="00FA4CBB" w:rsidRPr="00FA4CBB" w:rsidRDefault="00FA4CBB" w:rsidP="00FA4CBB">
      <w:pPr>
        <w:spacing w:after="0" w:line="240" w:lineRule="auto"/>
        <w:rPr>
          <w:rFonts w:ascii="Times New Roman" w:hAnsi="Times New Roman"/>
          <w:color w:val="000000"/>
          <w:sz w:val="24"/>
          <w:szCs w:val="24"/>
        </w:rPr>
      </w:pPr>
    </w:p>
    <w:p w:rsidR="00FA4CBB" w:rsidRPr="00FA4CBB" w:rsidRDefault="00FA4CBB" w:rsidP="00FA4CBB">
      <w:pPr>
        <w:spacing w:after="0" w:line="240" w:lineRule="auto"/>
        <w:rPr>
          <w:rFonts w:ascii="Times New Roman" w:hAnsi="Times New Roman"/>
          <w:color w:val="000000"/>
          <w:sz w:val="24"/>
          <w:szCs w:val="24"/>
        </w:rPr>
      </w:pPr>
    </w:p>
    <w:p w:rsidR="00FA4CBB" w:rsidRPr="00FA4CBB" w:rsidRDefault="00FA4CBB" w:rsidP="00FA4CBB">
      <w:pPr>
        <w:spacing w:after="0" w:line="240" w:lineRule="auto"/>
        <w:rPr>
          <w:rFonts w:ascii="Times New Roman" w:hAnsi="Times New Roman"/>
          <w:color w:val="000000"/>
          <w:sz w:val="24"/>
          <w:szCs w:val="24"/>
        </w:rPr>
      </w:pPr>
    </w:p>
    <w:p w:rsidR="00FA4CBB" w:rsidRPr="00FA4CBB" w:rsidRDefault="00FA4CBB" w:rsidP="00FA4CBB">
      <w:pPr>
        <w:spacing w:after="0" w:line="240" w:lineRule="auto"/>
        <w:rPr>
          <w:rFonts w:ascii="Times New Roman" w:hAnsi="Times New Roman"/>
          <w:color w:val="000000"/>
          <w:sz w:val="24"/>
          <w:szCs w:val="24"/>
        </w:rPr>
      </w:pPr>
    </w:p>
    <w:p w:rsidR="00256829" w:rsidRPr="00256829" w:rsidRDefault="00256829" w:rsidP="00256829">
      <w:pPr>
        <w:spacing w:after="0" w:line="240" w:lineRule="auto"/>
        <w:ind w:left="720"/>
        <w:jc w:val="right"/>
        <w:rPr>
          <w:rFonts w:ascii="Times New Roman" w:hAnsi="Times New Roman"/>
          <w:b/>
          <w:bCs/>
          <w:sz w:val="28"/>
          <w:szCs w:val="28"/>
        </w:rPr>
        <w:sectPr w:rsidR="00256829" w:rsidRPr="00256829" w:rsidSect="00825CE6">
          <w:footerReference w:type="default" r:id="rId13"/>
          <w:pgSz w:w="11907" w:h="16840"/>
          <w:pgMar w:top="540" w:right="992" w:bottom="709" w:left="993" w:header="425" w:footer="142" w:gutter="0"/>
          <w:pgNumType w:start="1"/>
          <w:cols w:space="720"/>
          <w:docGrid w:linePitch="326"/>
        </w:sectPr>
      </w:pPr>
    </w:p>
    <w:bookmarkEnd w:id="49"/>
    <w:p w:rsidR="007C6BA1" w:rsidRPr="008C01D1" w:rsidRDefault="003608E2" w:rsidP="007C6BA1">
      <w:pPr>
        <w:spacing w:after="0" w:line="240" w:lineRule="auto"/>
        <w:ind w:left="4942"/>
        <w:rPr>
          <w:rFonts w:ascii="Times New Roman" w:hAnsi="Times New Roman"/>
          <w:b/>
          <w:bCs/>
          <w:sz w:val="24"/>
          <w:szCs w:val="24"/>
        </w:rPr>
      </w:pPr>
      <w:r>
        <w:rPr>
          <w:rFonts w:ascii="Times New Roman" w:hAnsi="Times New Roman"/>
          <w:b/>
          <w:bCs/>
          <w:sz w:val="24"/>
          <w:szCs w:val="24"/>
        </w:rPr>
        <w:lastRenderedPageBreak/>
        <w:t>Приложение 6</w:t>
      </w:r>
      <w:r w:rsidR="007C6BA1" w:rsidRPr="008C01D1">
        <w:rPr>
          <w:rFonts w:ascii="Times New Roman" w:hAnsi="Times New Roman"/>
          <w:b/>
          <w:bCs/>
          <w:sz w:val="24"/>
          <w:szCs w:val="24"/>
        </w:rPr>
        <w:t xml:space="preserve"> к Тендерной документации</w:t>
      </w:r>
    </w:p>
    <w:p w:rsidR="007C6BA1" w:rsidRDefault="007C6BA1" w:rsidP="007C6BA1">
      <w:pPr>
        <w:spacing w:after="0" w:line="240" w:lineRule="auto"/>
        <w:ind w:left="4942"/>
        <w:rPr>
          <w:rFonts w:ascii="Times New Roman" w:hAnsi="Times New Roman"/>
          <w:b/>
          <w:color w:val="000000"/>
          <w:sz w:val="24"/>
          <w:szCs w:val="24"/>
        </w:rPr>
      </w:pPr>
      <w:r>
        <w:rPr>
          <w:rFonts w:ascii="Times New Roman" w:hAnsi="Times New Roman"/>
          <w:b/>
          <w:bCs/>
          <w:sz w:val="24"/>
          <w:szCs w:val="24"/>
        </w:rPr>
        <w:t>по электронному тендеру по</w:t>
      </w:r>
      <w:r w:rsidRPr="00FA4CBB">
        <w:rPr>
          <w:rFonts w:ascii="Times New Roman" w:hAnsi="Times New Roman"/>
          <w:b/>
          <w:sz w:val="24"/>
          <w:szCs w:val="24"/>
        </w:rPr>
        <w:t xml:space="preserve"> закупке</w:t>
      </w:r>
      <w:r w:rsidRPr="00327FE4">
        <w:rPr>
          <w:rFonts w:ascii="Times New Roman" w:hAnsi="Times New Roman"/>
          <w:b/>
          <w:color w:val="000000"/>
          <w:sz w:val="24"/>
          <w:szCs w:val="24"/>
        </w:rPr>
        <w:t xml:space="preserve">товаров </w:t>
      </w:r>
    </w:p>
    <w:p w:rsidR="007C6BA1" w:rsidRDefault="007C6BA1" w:rsidP="007C6BA1">
      <w:pPr>
        <w:spacing w:after="0" w:line="240" w:lineRule="auto"/>
        <w:ind w:left="4942"/>
        <w:rPr>
          <w:rFonts w:ascii="Times New Roman" w:hAnsi="Times New Roman"/>
          <w:b/>
          <w:color w:val="000000"/>
          <w:sz w:val="24"/>
          <w:szCs w:val="24"/>
        </w:rPr>
      </w:pPr>
      <w:r w:rsidRPr="00327FE4">
        <w:rPr>
          <w:rFonts w:ascii="Times New Roman" w:hAnsi="Times New Roman"/>
          <w:b/>
          <w:color w:val="000000"/>
          <w:sz w:val="24"/>
          <w:szCs w:val="24"/>
        </w:rPr>
        <w:t xml:space="preserve">"персональные компьютеры и мониторы </w:t>
      </w:r>
    </w:p>
    <w:p w:rsidR="007C6BA1" w:rsidRDefault="007C6BA1" w:rsidP="007C6BA1">
      <w:pPr>
        <w:spacing w:after="0" w:line="240" w:lineRule="auto"/>
        <w:ind w:left="4942"/>
        <w:rPr>
          <w:rFonts w:ascii="Times New Roman" w:hAnsi="Times New Roman"/>
          <w:b/>
          <w:color w:val="000000"/>
          <w:sz w:val="24"/>
          <w:szCs w:val="24"/>
        </w:rPr>
      </w:pPr>
      <w:r w:rsidRPr="00327FE4">
        <w:rPr>
          <w:rFonts w:ascii="Times New Roman" w:hAnsi="Times New Roman"/>
          <w:b/>
          <w:color w:val="000000"/>
          <w:sz w:val="24"/>
          <w:szCs w:val="24"/>
        </w:rPr>
        <w:t>для КЦ и ЕЦУС"</w:t>
      </w:r>
    </w:p>
    <w:p w:rsidR="00826DFC" w:rsidRDefault="00826DFC" w:rsidP="005035FB">
      <w:pPr>
        <w:widowControl w:val="0"/>
        <w:suppressAutoHyphens/>
        <w:spacing w:after="0" w:line="240" w:lineRule="auto"/>
        <w:jc w:val="center"/>
        <w:rPr>
          <w:rFonts w:ascii="Times New Roman" w:hAnsi="Times New Roman"/>
          <w:b/>
          <w:sz w:val="24"/>
          <w:szCs w:val="24"/>
        </w:rPr>
      </w:pPr>
    </w:p>
    <w:p w:rsidR="00826DFC" w:rsidRDefault="00826DFC" w:rsidP="005035FB">
      <w:pPr>
        <w:widowControl w:val="0"/>
        <w:suppressAutoHyphens/>
        <w:spacing w:after="0" w:line="240" w:lineRule="auto"/>
        <w:jc w:val="center"/>
        <w:rPr>
          <w:rFonts w:ascii="Times New Roman" w:hAnsi="Times New Roman"/>
          <w:b/>
          <w:sz w:val="24"/>
          <w:szCs w:val="24"/>
        </w:rPr>
      </w:pPr>
    </w:p>
    <w:p w:rsidR="005035FB" w:rsidRDefault="005035FB" w:rsidP="005035FB">
      <w:pPr>
        <w:widowControl w:val="0"/>
        <w:suppressAutoHyphens/>
        <w:spacing w:after="0" w:line="240" w:lineRule="auto"/>
        <w:jc w:val="center"/>
        <w:rPr>
          <w:rFonts w:ascii="Times New Roman" w:hAnsi="Times New Roman"/>
          <w:b/>
          <w:sz w:val="24"/>
          <w:szCs w:val="24"/>
        </w:rPr>
      </w:pPr>
      <w:r w:rsidRPr="00E4489A">
        <w:rPr>
          <w:rFonts w:ascii="Times New Roman" w:hAnsi="Times New Roman"/>
          <w:b/>
          <w:sz w:val="24"/>
          <w:szCs w:val="24"/>
        </w:rPr>
        <w:t>Критерии для расчета минимальной условной цены</w:t>
      </w:r>
    </w:p>
    <w:p w:rsidR="002D4F74" w:rsidRDefault="002D4F74" w:rsidP="005035FB">
      <w:pPr>
        <w:widowControl w:val="0"/>
        <w:suppressAutoHyphens/>
        <w:spacing w:after="0" w:line="240" w:lineRule="auto"/>
        <w:jc w:val="center"/>
        <w:rPr>
          <w:rFonts w:ascii="Times New Roman" w:hAnsi="Times New Roman"/>
          <w:b/>
          <w:sz w:val="24"/>
          <w:szCs w:val="24"/>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973"/>
        <w:gridCol w:w="2736"/>
      </w:tblGrid>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
                <w:bCs/>
                <w:sz w:val="24"/>
                <w:szCs w:val="24"/>
              </w:rPr>
            </w:pPr>
            <w:r w:rsidRPr="009772CC">
              <w:rPr>
                <w:rFonts w:ascii="Times New Roman" w:hAnsi="Times New Roman"/>
                <w:b/>
                <w:bCs/>
                <w:sz w:val="24"/>
                <w:szCs w:val="24"/>
              </w:rPr>
              <w:t>№</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Критерий</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D71A89">
            <w:pPr>
              <w:autoSpaceDE w:val="0"/>
              <w:autoSpaceDN w:val="0"/>
              <w:spacing w:after="0" w:line="240" w:lineRule="auto"/>
              <w:rPr>
                <w:rFonts w:ascii="Times New Roman" w:hAnsi="Times New Roman"/>
                <w:b/>
                <w:bCs/>
                <w:sz w:val="24"/>
                <w:szCs w:val="24"/>
              </w:rPr>
            </w:pPr>
            <w:r w:rsidRPr="00D71A89">
              <w:rPr>
                <w:rFonts w:ascii="Times New Roman" w:hAnsi="Times New Roman"/>
                <w:b/>
                <w:bCs/>
                <w:sz w:val="24"/>
                <w:szCs w:val="24"/>
              </w:rPr>
              <w:t>Указать правильный ответ</w:t>
            </w:r>
          </w:p>
        </w:tc>
      </w:tr>
      <w:tr w:rsidR="008D7C42" w:rsidRPr="009772CC" w:rsidTr="00EE3AED">
        <w:tc>
          <w:tcPr>
            <w:tcW w:w="648" w:type="dxa"/>
            <w:tcBorders>
              <w:top w:val="single" w:sz="4" w:space="0" w:color="auto"/>
              <w:left w:val="single" w:sz="4" w:space="0" w:color="auto"/>
              <w:bottom w:val="single" w:sz="4" w:space="0" w:color="auto"/>
              <w:right w:val="single" w:sz="4" w:space="0" w:color="auto"/>
            </w:tcBorders>
          </w:tcPr>
          <w:p w:rsidR="008D7C42" w:rsidRPr="009772CC" w:rsidRDefault="008D7C42"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973" w:type="dxa"/>
            <w:tcBorders>
              <w:top w:val="single" w:sz="4" w:space="0" w:color="auto"/>
              <w:left w:val="single" w:sz="4" w:space="0" w:color="auto"/>
              <w:bottom w:val="single" w:sz="4" w:space="0" w:color="auto"/>
              <w:right w:val="single" w:sz="4" w:space="0" w:color="auto"/>
            </w:tcBorders>
          </w:tcPr>
          <w:p w:rsidR="008D7C42" w:rsidRPr="008D7C42" w:rsidRDefault="008D7C42" w:rsidP="00751E12">
            <w:pPr>
              <w:rPr>
                <w:rFonts w:ascii="Times New Roman" w:hAnsi="Times New Roman"/>
                <w:sz w:val="24"/>
                <w:szCs w:val="24"/>
              </w:rPr>
            </w:pPr>
            <w:r w:rsidRPr="008D7C42">
              <w:rPr>
                <w:rFonts w:ascii="Times New Roman" w:hAnsi="Times New Roman"/>
                <w:sz w:val="24"/>
                <w:szCs w:val="24"/>
              </w:rPr>
              <w:t xml:space="preserve">Потенциальный поставщик является добросовестным поставщиком в соответствии с Перечнем добросовестных поставщиков Холдинга </w:t>
            </w:r>
          </w:p>
        </w:tc>
        <w:tc>
          <w:tcPr>
            <w:tcW w:w="2736" w:type="dxa"/>
            <w:tcBorders>
              <w:top w:val="single" w:sz="4" w:space="0" w:color="auto"/>
              <w:left w:val="single" w:sz="4" w:space="0" w:color="auto"/>
              <w:bottom w:val="single" w:sz="4" w:space="0" w:color="auto"/>
              <w:right w:val="single" w:sz="4" w:space="0" w:color="auto"/>
            </w:tcBorders>
          </w:tcPr>
          <w:p w:rsidR="008D7C42" w:rsidRPr="009772CC" w:rsidRDefault="008D7C42"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8D7C42" w:rsidRPr="009772CC" w:rsidTr="00EE3AED">
        <w:tc>
          <w:tcPr>
            <w:tcW w:w="648" w:type="dxa"/>
            <w:tcBorders>
              <w:top w:val="single" w:sz="4" w:space="0" w:color="auto"/>
              <w:left w:val="single" w:sz="4" w:space="0" w:color="auto"/>
              <w:bottom w:val="single" w:sz="4" w:space="0" w:color="auto"/>
              <w:right w:val="single" w:sz="4" w:space="0" w:color="auto"/>
            </w:tcBorders>
          </w:tcPr>
          <w:p w:rsidR="008D7C42" w:rsidRPr="009772CC" w:rsidRDefault="008D7C42"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973" w:type="dxa"/>
            <w:tcBorders>
              <w:top w:val="single" w:sz="4" w:space="0" w:color="auto"/>
              <w:left w:val="single" w:sz="4" w:space="0" w:color="auto"/>
              <w:bottom w:val="single" w:sz="4" w:space="0" w:color="auto"/>
              <w:right w:val="single" w:sz="4" w:space="0" w:color="auto"/>
            </w:tcBorders>
          </w:tcPr>
          <w:p w:rsidR="008D7C42" w:rsidRPr="008D7C42" w:rsidRDefault="008D7C42" w:rsidP="00751E12">
            <w:pPr>
              <w:rPr>
                <w:rFonts w:ascii="Times New Roman" w:hAnsi="Times New Roman"/>
                <w:sz w:val="24"/>
                <w:szCs w:val="24"/>
              </w:rPr>
            </w:pPr>
            <w:r w:rsidRPr="008D7C42">
              <w:rPr>
                <w:rFonts w:ascii="Times New Roman" w:hAnsi="Times New Roman"/>
                <w:sz w:val="24"/>
                <w:szCs w:val="24"/>
              </w:rPr>
              <w:t>Потенциальный поставщик является товаропроизводителем закупаемого товара в соответствии с Реестром товаропроизводителей Холдинга</w:t>
            </w:r>
          </w:p>
        </w:tc>
        <w:tc>
          <w:tcPr>
            <w:tcW w:w="2736" w:type="dxa"/>
            <w:tcBorders>
              <w:top w:val="single" w:sz="4" w:space="0" w:color="auto"/>
              <w:left w:val="single" w:sz="4" w:space="0" w:color="auto"/>
              <w:bottom w:val="single" w:sz="4" w:space="0" w:color="auto"/>
              <w:right w:val="single" w:sz="4" w:space="0" w:color="auto"/>
            </w:tcBorders>
          </w:tcPr>
          <w:p w:rsidR="008D7C42" w:rsidRPr="009772CC" w:rsidRDefault="008D7C42"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8D7C42" w:rsidRPr="009772CC" w:rsidTr="00EE3AED">
        <w:tc>
          <w:tcPr>
            <w:tcW w:w="648" w:type="dxa"/>
            <w:tcBorders>
              <w:top w:val="single" w:sz="4" w:space="0" w:color="auto"/>
              <w:left w:val="single" w:sz="4" w:space="0" w:color="auto"/>
              <w:bottom w:val="single" w:sz="4" w:space="0" w:color="auto"/>
              <w:right w:val="single" w:sz="4" w:space="0" w:color="auto"/>
            </w:tcBorders>
          </w:tcPr>
          <w:p w:rsidR="008D7C42" w:rsidRPr="009772CC" w:rsidRDefault="008D7C42"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973" w:type="dxa"/>
            <w:tcBorders>
              <w:top w:val="single" w:sz="4" w:space="0" w:color="auto"/>
              <w:left w:val="single" w:sz="4" w:space="0" w:color="auto"/>
              <w:bottom w:val="single" w:sz="4" w:space="0" w:color="auto"/>
              <w:right w:val="single" w:sz="4" w:space="0" w:color="auto"/>
            </w:tcBorders>
          </w:tcPr>
          <w:p w:rsidR="008D7C42" w:rsidRPr="008D7C42" w:rsidRDefault="008D7C42" w:rsidP="00751E12">
            <w:pPr>
              <w:rPr>
                <w:rFonts w:ascii="Times New Roman" w:hAnsi="Times New Roman"/>
                <w:sz w:val="24"/>
                <w:szCs w:val="24"/>
              </w:rPr>
            </w:pPr>
            <w:r w:rsidRPr="008D7C42">
              <w:rPr>
                <w:rFonts w:ascii="Times New Roman" w:hAnsi="Times New Roman"/>
                <w:sz w:val="24"/>
                <w:szCs w:val="24"/>
              </w:rPr>
              <w:t>Наличие у потенциального поставщика опыта работы на однородном рынке закупаемых товаров, в течение последних 5 лет, подтвержденного соответствующими электронными копиями накладных, соответствующих актов, подтверждающих прием-передачу поставленных товаров.</w:t>
            </w:r>
          </w:p>
        </w:tc>
        <w:tc>
          <w:tcPr>
            <w:tcW w:w="2736" w:type="dxa"/>
            <w:tcBorders>
              <w:top w:val="single" w:sz="4" w:space="0" w:color="auto"/>
              <w:left w:val="single" w:sz="4" w:space="0" w:color="auto"/>
              <w:bottom w:val="single" w:sz="4" w:space="0" w:color="auto"/>
              <w:right w:val="single" w:sz="4" w:space="0" w:color="auto"/>
            </w:tcBorders>
          </w:tcPr>
          <w:p w:rsidR="008D7C42" w:rsidRPr="009772CC" w:rsidRDefault="008D7C42"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8D7C42" w:rsidRPr="009772CC" w:rsidTr="00EE3AED">
        <w:tc>
          <w:tcPr>
            <w:tcW w:w="648" w:type="dxa"/>
            <w:tcBorders>
              <w:top w:val="single" w:sz="4" w:space="0" w:color="auto"/>
              <w:left w:val="single" w:sz="4" w:space="0" w:color="auto"/>
              <w:bottom w:val="single" w:sz="4" w:space="0" w:color="auto"/>
              <w:right w:val="single" w:sz="4" w:space="0" w:color="auto"/>
            </w:tcBorders>
          </w:tcPr>
          <w:p w:rsidR="008D7C42" w:rsidRPr="009772CC" w:rsidRDefault="008D7C42"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973" w:type="dxa"/>
            <w:tcBorders>
              <w:top w:val="single" w:sz="4" w:space="0" w:color="auto"/>
              <w:left w:val="single" w:sz="4" w:space="0" w:color="auto"/>
              <w:bottom w:val="single" w:sz="4" w:space="0" w:color="auto"/>
              <w:right w:val="single" w:sz="4" w:space="0" w:color="auto"/>
            </w:tcBorders>
          </w:tcPr>
          <w:p w:rsidR="008D7C42" w:rsidRPr="008D7C42" w:rsidRDefault="008D7C42" w:rsidP="00751E12">
            <w:pPr>
              <w:rPr>
                <w:rFonts w:ascii="Times New Roman" w:hAnsi="Times New Roman"/>
                <w:sz w:val="24"/>
                <w:szCs w:val="24"/>
              </w:rPr>
            </w:pPr>
            <w:r w:rsidRPr="008D7C42">
              <w:rPr>
                <w:rFonts w:ascii="Times New Roman" w:hAnsi="Times New Roman"/>
                <w:sz w:val="24"/>
                <w:szCs w:val="24"/>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сертификата системы менеджмента или копией, заверенной организацией, выдавшей сертификат </w:t>
            </w:r>
          </w:p>
        </w:tc>
        <w:tc>
          <w:tcPr>
            <w:tcW w:w="2736" w:type="dxa"/>
            <w:tcBorders>
              <w:top w:val="single" w:sz="4" w:space="0" w:color="auto"/>
              <w:left w:val="single" w:sz="4" w:space="0" w:color="auto"/>
              <w:bottom w:val="single" w:sz="4" w:space="0" w:color="auto"/>
              <w:right w:val="single" w:sz="4" w:space="0" w:color="auto"/>
            </w:tcBorders>
          </w:tcPr>
          <w:p w:rsidR="008D7C42" w:rsidRPr="009772CC" w:rsidRDefault="008D7C42"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bl>
    <w:p w:rsidR="002D4F74" w:rsidRPr="00E4489A" w:rsidRDefault="002D4F74" w:rsidP="005035FB">
      <w:pPr>
        <w:widowControl w:val="0"/>
        <w:suppressAutoHyphens/>
        <w:spacing w:after="0" w:line="240" w:lineRule="auto"/>
        <w:jc w:val="center"/>
        <w:rPr>
          <w:rFonts w:ascii="Times New Roman" w:hAnsi="Times New Roman"/>
          <w:b/>
          <w:sz w:val="24"/>
          <w:szCs w:val="24"/>
        </w:rPr>
      </w:pPr>
    </w:p>
    <w:p w:rsidR="005035FB" w:rsidRPr="00E4489A" w:rsidRDefault="005035FB" w:rsidP="005035FB">
      <w:pPr>
        <w:widowControl w:val="0"/>
        <w:suppressAutoHyphens/>
        <w:spacing w:after="0" w:line="240" w:lineRule="auto"/>
        <w:jc w:val="center"/>
        <w:rPr>
          <w:rFonts w:ascii="Times New Roman" w:hAnsi="Times New Roman"/>
          <w:b/>
          <w:sz w:val="24"/>
          <w:szCs w:val="24"/>
        </w:rPr>
      </w:pPr>
    </w:p>
    <w:p w:rsidR="005035FB" w:rsidRPr="00E4489A" w:rsidRDefault="005035FB" w:rsidP="005035FB">
      <w:pPr>
        <w:widowControl w:val="0"/>
        <w:suppressAutoHyphens/>
        <w:spacing w:after="0" w:line="240" w:lineRule="auto"/>
        <w:rPr>
          <w:rFonts w:ascii="Times New Roman" w:hAnsi="Times New Roman"/>
          <w:sz w:val="24"/>
          <w:szCs w:val="24"/>
        </w:rPr>
      </w:pPr>
    </w:p>
    <w:p w:rsidR="005035FB" w:rsidRPr="00E4489A" w:rsidRDefault="005035FB" w:rsidP="005035FB">
      <w:pPr>
        <w:jc w:val="both"/>
        <w:rPr>
          <w:b/>
        </w:rPr>
      </w:pPr>
    </w:p>
    <w:p w:rsidR="005035FB" w:rsidRPr="00E4489A" w:rsidRDefault="005035FB" w:rsidP="005035FB">
      <w:pPr>
        <w:jc w:val="both"/>
        <w:rPr>
          <w:b/>
        </w:rPr>
      </w:pPr>
    </w:p>
    <w:p w:rsidR="005035FB" w:rsidRPr="00E4489A" w:rsidRDefault="005035FB" w:rsidP="005035FB">
      <w:pPr>
        <w:jc w:val="both"/>
        <w:rPr>
          <w:rFonts w:ascii="Times New Roman" w:hAnsi="Times New Roman"/>
          <w:i/>
          <w:sz w:val="24"/>
          <w:szCs w:val="24"/>
        </w:rPr>
      </w:pPr>
      <w:r w:rsidRPr="00E4489A">
        <w:rPr>
          <w:rFonts w:ascii="Times New Roman" w:hAnsi="Times New Roman"/>
          <w:b/>
          <w:sz w:val="24"/>
          <w:szCs w:val="24"/>
        </w:rPr>
        <w:t>______________                           ____________________________</w:t>
      </w:r>
      <w:r w:rsidRPr="00E4489A">
        <w:rPr>
          <w:rFonts w:ascii="Times New Roman" w:hAnsi="Times New Roman"/>
          <w:b/>
          <w:sz w:val="24"/>
          <w:szCs w:val="24"/>
        </w:rPr>
        <w:br/>
      </w:r>
      <w:r w:rsidRPr="00E4489A">
        <w:rPr>
          <w:rFonts w:ascii="Times New Roman" w:hAnsi="Times New Roman"/>
          <w:i/>
          <w:sz w:val="24"/>
          <w:szCs w:val="24"/>
        </w:rPr>
        <w:t>   (Подпись)                                             (Должность, Ф.И.О.)</w:t>
      </w:r>
    </w:p>
    <w:p w:rsidR="009040ED" w:rsidRPr="009772CC" w:rsidRDefault="009040ED" w:rsidP="005035FB">
      <w:pPr>
        <w:autoSpaceDE w:val="0"/>
        <w:autoSpaceDN w:val="0"/>
        <w:spacing w:after="0" w:line="240" w:lineRule="auto"/>
        <w:ind w:firstLine="567"/>
        <w:jc w:val="both"/>
        <w:rPr>
          <w:rFonts w:ascii="Times New Roman" w:hAnsi="Times New Roman"/>
          <w:sz w:val="24"/>
          <w:szCs w:val="24"/>
        </w:rPr>
      </w:pPr>
    </w:p>
    <w:sectPr w:rsidR="009040ED" w:rsidRPr="009772CC" w:rsidSect="00FF252F">
      <w:footerReference w:type="even" r:id="rId14"/>
      <w:footerReference w:type="default" r:id="rId15"/>
      <w:headerReference w:type="first" r:id="rId16"/>
      <w:pgSz w:w="11906" w:h="16838"/>
      <w:pgMar w:top="568"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390" w:rsidRDefault="00864390">
      <w:pPr>
        <w:spacing w:after="0" w:line="240" w:lineRule="auto"/>
      </w:pPr>
      <w:r>
        <w:separator/>
      </w:r>
    </w:p>
  </w:endnote>
  <w:endnote w:type="continuationSeparator" w:id="1">
    <w:p w:rsidR="00864390" w:rsidRDefault="00864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K)">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STKaiti">
    <w:panose1 w:val="00000000000000000000"/>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8F" w:rsidRDefault="00080F8F">
    <w:pPr>
      <w:pStyle w:val="af0"/>
      <w:jc w:val="right"/>
    </w:pPr>
  </w:p>
  <w:p w:rsidR="00080F8F" w:rsidRDefault="00080F8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8F" w:rsidRDefault="007B1C73" w:rsidP="00AC0F4A">
    <w:pPr>
      <w:pStyle w:val="af0"/>
      <w:framePr w:wrap="around" w:vAnchor="text" w:hAnchor="margin" w:xAlign="right" w:y="1"/>
      <w:rPr>
        <w:rStyle w:val="af2"/>
      </w:rPr>
    </w:pPr>
    <w:r>
      <w:rPr>
        <w:rStyle w:val="af2"/>
      </w:rPr>
      <w:fldChar w:fldCharType="begin"/>
    </w:r>
    <w:r w:rsidR="00080F8F">
      <w:rPr>
        <w:rStyle w:val="af2"/>
      </w:rPr>
      <w:instrText xml:space="preserve">PAGE  </w:instrText>
    </w:r>
    <w:r>
      <w:rPr>
        <w:rStyle w:val="af2"/>
      </w:rPr>
      <w:fldChar w:fldCharType="end"/>
    </w:r>
  </w:p>
  <w:p w:rsidR="00080F8F" w:rsidRDefault="00080F8F" w:rsidP="00AC0F4A">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8F" w:rsidRDefault="007B1C73" w:rsidP="00AC0F4A">
    <w:pPr>
      <w:pStyle w:val="af0"/>
      <w:framePr w:wrap="around" w:vAnchor="text" w:hAnchor="margin" w:xAlign="right" w:y="1"/>
      <w:rPr>
        <w:rStyle w:val="af2"/>
      </w:rPr>
    </w:pPr>
    <w:r>
      <w:rPr>
        <w:rStyle w:val="af2"/>
      </w:rPr>
      <w:fldChar w:fldCharType="begin"/>
    </w:r>
    <w:r w:rsidR="00080F8F">
      <w:rPr>
        <w:rStyle w:val="af2"/>
      </w:rPr>
      <w:instrText xml:space="preserve">PAGE  </w:instrText>
    </w:r>
    <w:r>
      <w:rPr>
        <w:rStyle w:val="af2"/>
      </w:rPr>
      <w:fldChar w:fldCharType="separate"/>
    </w:r>
    <w:r w:rsidR="00CF61A8">
      <w:rPr>
        <w:rStyle w:val="af2"/>
        <w:noProof/>
      </w:rPr>
      <w:t>49</w:t>
    </w:r>
    <w:r>
      <w:rPr>
        <w:rStyle w:val="af2"/>
      </w:rPr>
      <w:fldChar w:fldCharType="end"/>
    </w:r>
  </w:p>
  <w:p w:rsidR="00080F8F" w:rsidRDefault="00080F8F" w:rsidP="00AC0F4A">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390" w:rsidRDefault="00864390">
      <w:pPr>
        <w:spacing w:after="0" w:line="240" w:lineRule="auto"/>
      </w:pPr>
      <w:r>
        <w:separator/>
      </w:r>
    </w:p>
  </w:footnote>
  <w:footnote w:type="continuationSeparator" w:id="1">
    <w:p w:rsidR="00864390" w:rsidRDefault="00864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780"/>
      <w:gridCol w:w="2489"/>
      <w:gridCol w:w="3991"/>
    </w:tblGrid>
    <w:tr w:rsidR="00080F8F">
      <w:trPr>
        <w:cantSplit/>
        <w:trHeight w:val="683"/>
      </w:trPr>
      <w:tc>
        <w:tcPr>
          <w:tcW w:w="3780" w:type="dxa"/>
        </w:tcPr>
        <w:p w:rsidR="00080F8F" w:rsidRDefault="00080F8F" w:rsidP="00AC0F4A">
          <w:pPr>
            <w:pStyle w:val="ac"/>
            <w:jc w:val="center"/>
            <w:rPr>
              <w:b/>
              <w:i/>
              <w:color w:val="0000FF"/>
            </w:rPr>
          </w:pPr>
        </w:p>
        <w:p w:rsidR="00080F8F" w:rsidRDefault="00080F8F" w:rsidP="00AC0F4A">
          <w:pPr>
            <w:pStyle w:val="ac"/>
            <w:rPr>
              <w:b/>
              <w:bCs/>
              <w:i/>
            </w:rPr>
          </w:pPr>
        </w:p>
      </w:tc>
      <w:tc>
        <w:tcPr>
          <w:tcW w:w="6480" w:type="dxa"/>
          <w:gridSpan w:val="2"/>
        </w:tcPr>
        <w:p w:rsidR="00080F8F" w:rsidRPr="00446869" w:rsidRDefault="00080F8F" w:rsidP="00AC0F4A">
          <w:pPr>
            <w:pStyle w:val="ac"/>
            <w:jc w:val="center"/>
            <w:rPr>
              <w:rFonts w:ascii="Arial" w:hAnsi="Arial" w:cs="Arial"/>
              <w:b/>
              <w:bCs/>
              <w:sz w:val="16"/>
              <w:szCs w:val="16"/>
            </w:rPr>
          </w:pPr>
        </w:p>
        <w:p w:rsidR="00080F8F" w:rsidRPr="00AA30A5" w:rsidRDefault="00080F8F" w:rsidP="00AC0F4A">
          <w:pPr>
            <w:autoSpaceDE w:val="0"/>
            <w:autoSpaceDN w:val="0"/>
            <w:jc w:val="right"/>
            <w:rPr>
              <w:bCs/>
              <w:sz w:val="20"/>
              <w:szCs w:val="20"/>
            </w:rPr>
          </w:pPr>
          <w:r w:rsidRPr="00AA30A5">
            <w:rPr>
              <w:bCs/>
              <w:sz w:val="20"/>
              <w:szCs w:val="20"/>
            </w:rPr>
            <w:t xml:space="preserve">Приложение ___ </w:t>
          </w:r>
        </w:p>
        <w:p w:rsidR="00080F8F" w:rsidRPr="00AA30A5" w:rsidRDefault="00080F8F" w:rsidP="00AC0F4A">
          <w:pPr>
            <w:autoSpaceDE w:val="0"/>
            <w:autoSpaceDN w:val="0"/>
            <w:jc w:val="right"/>
            <w:rPr>
              <w:bCs/>
              <w:sz w:val="20"/>
              <w:szCs w:val="20"/>
            </w:rPr>
          </w:pPr>
          <w:r w:rsidRPr="00AA30A5">
            <w:rPr>
              <w:bCs/>
              <w:sz w:val="20"/>
              <w:szCs w:val="20"/>
            </w:rPr>
            <w:t xml:space="preserve">к Процедурам осуществления </w:t>
          </w:r>
        </w:p>
        <w:p w:rsidR="00080F8F" w:rsidRPr="00AA30A5" w:rsidRDefault="00080F8F" w:rsidP="00AC0F4A">
          <w:pPr>
            <w:autoSpaceDE w:val="0"/>
            <w:autoSpaceDN w:val="0"/>
            <w:jc w:val="right"/>
            <w:rPr>
              <w:bCs/>
              <w:sz w:val="20"/>
              <w:szCs w:val="20"/>
            </w:rPr>
          </w:pPr>
          <w:r w:rsidRPr="00AA30A5">
            <w:rPr>
              <w:bCs/>
              <w:sz w:val="20"/>
              <w:szCs w:val="20"/>
            </w:rPr>
            <w:t>государственных закупок,</w:t>
          </w:r>
        </w:p>
        <w:p w:rsidR="00080F8F" w:rsidRPr="009401B9" w:rsidRDefault="00080F8F" w:rsidP="00AC0F4A">
          <w:pPr>
            <w:pStyle w:val="ac"/>
            <w:jc w:val="center"/>
            <w:rPr>
              <w:rFonts w:ascii="Arial" w:hAnsi="Arial" w:cs="Arial"/>
              <w:b/>
              <w:bCs/>
            </w:rPr>
          </w:pPr>
        </w:p>
      </w:tc>
    </w:tr>
    <w:tr w:rsidR="00080F8F">
      <w:trPr>
        <w:cantSplit/>
        <w:trHeight w:val="350"/>
      </w:trPr>
      <w:tc>
        <w:tcPr>
          <w:tcW w:w="3780" w:type="dxa"/>
        </w:tcPr>
        <w:p w:rsidR="00080F8F" w:rsidRPr="00BF0E86" w:rsidRDefault="00080F8F" w:rsidP="00AC0F4A">
          <w:pPr>
            <w:pStyle w:val="ac"/>
            <w:jc w:val="center"/>
            <w:rPr>
              <w:rFonts w:ascii="Arial" w:hAnsi="Arial" w:cs="Arial"/>
              <w:i/>
              <w:iCs/>
              <w:sz w:val="22"/>
              <w:szCs w:val="22"/>
            </w:rPr>
          </w:pPr>
        </w:p>
      </w:tc>
      <w:tc>
        <w:tcPr>
          <w:tcW w:w="2489" w:type="dxa"/>
        </w:tcPr>
        <w:p w:rsidR="00080F8F" w:rsidRPr="009401B9" w:rsidRDefault="00080F8F" w:rsidP="00AC0F4A">
          <w:pPr>
            <w:pStyle w:val="ac"/>
            <w:jc w:val="center"/>
            <w:rPr>
              <w:rFonts w:ascii="Arial" w:hAnsi="Arial" w:cs="Arial"/>
              <w:sz w:val="22"/>
              <w:szCs w:val="22"/>
            </w:rPr>
          </w:pPr>
          <w:r w:rsidRPr="009401B9">
            <w:rPr>
              <w:rFonts w:ascii="Arial" w:hAnsi="Arial" w:cs="Arial"/>
              <w:sz w:val="22"/>
              <w:szCs w:val="22"/>
            </w:rPr>
            <w:t>Редакция 1</w:t>
          </w:r>
        </w:p>
      </w:tc>
      <w:tc>
        <w:tcPr>
          <w:tcW w:w="3991" w:type="dxa"/>
        </w:tcPr>
        <w:p w:rsidR="00080F8F" w:rsidRPr="009401B9" w:rsidRDefault="00080F8F" w:rsidP="00AC0F4A">
          <w:pPr>
            <w:pStyle w:val="ac"/>
            <w:jc w:val="center"/>
            <w:rPr>
              <w:rFonts w:ascii="Arial" w:hAnsi="Arial" w:cs="Arial"/>
              <w:sz w:val="22"/>
              <w:szCs w:val="22"/>
            </w:rPr>
          </w:pPr>
          <w:r w:rsidRPr="009401B9">
            <w:rPr>
              <w:rFonts w:ascii="Arial" w:hAnsi="Arial" w:cs="Arial"/>
              <w:sz w:val="22"/>
              <w:szCs w:val="22"/>
            </w:rPr>
            <w:t xml:space="preserve">стр. </w:t>
          </w:r>
          <w:r w:rsidR="007B1C73" w:rsidRPr="009401B9">
            <w:rPr>
              <w:rFonts w:ascii="Arial" w:hAnsi="Arial" w:cs="Arial"/>
              <w:sz w:val="22"/>
              <w:szCs w:val="22"/>
            </w:rPr>
            <w:fldChar w:fldCharType="begin"/>
          </w:r>
          <w:r w:rsidRPr="009401B9">
            <w:rPr>
              <w:rFonts w:ascii="Arial" w:hAnsi="Arial" w:cs="Arial"/>
              <w:sz w:val="22"/>
              <w:szCs w:val="22"/>
            </w:rPr>
            <w:instrText xml:space="preserve"> PAGE </w:instrText>
          </w:r>
          <w:r w:rsidR="007B1C73" w:rsidRPr="009401B9">
            <w:rPr>
              <w:rFonts w:ascii="Arial" w:hAnsi="Arial" w:cs="Arial"/>
              <w:sz w:val="22"/>
              <w:szCs w:val="22"/>
            </w:rPr>
            <w:fldChar w:fldCharType="separate"/>
          </w:r>
          <w:r>
            <w:rPr>
              <w:rFonts w:ascii="Arial" w:hAnsi="Arial" w:cs="Arial"/>
              <w:noProof/>
              <w:sz w:val="22"/>
              <w:szCs w:val="22"/>
            </w:rPr>
            <w:t>17</w:t>
          </w:r>
          <w:r w:rsidR="007B1C73" w:rsidRPr="009401B9">
            <w:rPr>
              <w:rFonts w:ascii="Arial" w:hAnsi="Arial" w:cs="Arial"/>
              <w:sz w:val="22"/>
              <w:szCs w:val="22"/>
            </w:rPr>
            <w:fldChar w:fldCharType="end"/>
          </w:r>
          <w:r w:rsidRPr="009401B9">
            <w:rPr>
              <w:rFonts w:ascii="Arial" w:hAnsi="Arial" w:cs="Arial"/>
              <w:sz w:val="22"/>
              <w:szCs w:val="22"/>
            </w:rPr>
            <w:t xml:space="preserve"> из </w:t>
          </w:r>
          <w:r w:rsidR="007B1C73" w:rsidRPr="009401B9">
            <w:rPr>
              <w:rFonts w:ascii="Arial" w:hAnsi="Arial" w:cs="Arial"/>
              <w:sz w:val="22"/>
              <w:szCs w:val="22"/>
            </w:rPr>
            <w:fldChar w:fldCharType="begin"/>
          </w:r>
          <w:r w:rsidRPr="009401B9">
            <w:rPr>
              <w:rFonts w:ascii="Arial" w:hAnsi="Arial" w:cs="Arial"/>
              <w:sz w:val="22"/>
              <w:szCs w:val="22"/>
            </w:rPr>
            <w:instrText xml:space="preserve"> NUMPAGES </w:instrText>
          </w:r>
          <w:r w:rsidR="007B1C73" w:rsidRPr="009401B9">
            <w:rPr>
              <w:rFonts w:ascii="Arial" w:hAnsi="Arial" w:cs="Arial"/>
              <w:sz w:val="22"/>
              <w:szCs w:val="22"/>
            </w:rPr>
            <w:fldChar w:fldCharType="separate"/>
          </w:r>
          <w:r>
            <w:rPr>
              <w:rFonts w:ascii="Arial" w:hAnsi="Arial" w:cs="Arial"/>
              <w:noProof/>
              <w:sz w:val="22"/>
              <w:szCs w:val="22"/>
            </w:rPr>
            <w:t>29</w:t>
          </w:r>
          <w:r w:rsidR="007B1C73" w:rsidRPr="009401B9">
            <w:rPr>
              <w:rFonts w:ascii="Arial" w:hAnsi="Arial" w:cs="Arial"/>
              <w:sz w:val="22"/>
              <w:szCs w:val="22"/>
            </w:rPr>
            <w:fldChar w:fldCharType="end"/>
          </w:r>
        </w:p>
      </w:tc>
    </w:tr>
  </w:tbl>
  <w:p w:rsidR="00080F8F" w:rsidRDefault="00080F8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E62AF0"/>
    <w:lvl w:ilvl="0">
      <w:start w:val="1"/>
      <w:numFmt w:val="decimal"/>
      <w:pStyle w:val="5"/>
      <w:lvlText w:val="%1)"/>
      <w:lvlJc w:val="left"/>
      <w:pPr>
        <w:ind w:left="1495" w:hanging="360"/>
      </w:pPr>
      <w:rPr>
        <w:rFonts w:cs="Times New Roman" w:hint="default"/>
      </w:rPr>
    </w:lvl>
  </w:abstractNum>
  <w:abstractNum w:abstractNumId="1">
    <w:nsid w:val="FFFFFF7E"/>
    <w:multiLevelType w:val="singleLevel"/>
    <w:tmpl w:val="2340AF8A"/>
    <w:lvl w:ilvl="0">
      <w:start w:val="1"/>
      <w:numFmt w:val="decimal"/>
      <w:pStyle w:val="3"/>
      <w:lvlText w:val="%1."/>
      <w:lvlJc w:val="left"/>
      <w:pPr>
        <w:tabs>
          <w:tab w:val="num" w:pos="926"/>
        </w:tabs>
        <w:ind w:left="926" w:hanging="360"/>
      </w:pPr>
    </w:lvl>
  </w:abstractNum>
  <w:abstractNum w:abstractNumId="2">
    <w:nsid w:val="FFFFFF7F"/>
    <w:multiLevelType w:val="singleLevel"/>
    <w:tmpl w:val="40BA93BE"/>
    <w:lvl w:ilvl="0">
      <w:start w:val="1"/>
      <w:numFmt w:val="decimal"/>
      <w:pStyle w:val="2"/>
      <w:lvlText w:val="%1."/>
      <w:lvlJc w:val="left"/>
      <w:pPr>
        <w:tabs>
          <w:tab w:val="num" w:pos="643"/>
        </w:tabs>
        <w:ind w:left="643" w:hanging="360"/>
      </w:pPr>
    </w:lvl>
  </w:abstractNum>
  <w:abstractNum w:abstractNumId="3">
    <w:nsid w:val="FFFFFF81"/>
    <w:multiLevelType w:val="singleLevel"/>
    <w:tmpl w:val="97809B58"/>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6349016"/>
    <w:lvl w:ilvl="0">
      <w:start w:val="1"/>
      <w:numFmt w:val="bullet"/>
      <w:pStyle w:val="20"/>
      <w:lvlText w:val=""/>
      <w:lvlJc w:val="left"/>
      <w:pPr>
        <w:tabs>
          <w:tab w:val="num" w:pos="643"/>
        </w:tabs>
        <w:ind w:left="643" w:hanging="360"/>
      </w:pPr>
      <w:rPr>
        <w:rFonts w:ascii="Symbol" w:hAnsi="Symbol" w:hint="default"/>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6">
    <w:nsid w:val="00000007"/>
    <w:multiLevelType w:val="multilevel"/>
    <w:tmpl w:val="00000007"/>
    <w:name w:val="WW8Num7"/>
    <w:lvl w:ilvl="0">
      <w:start w:val="2"/>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ascii="Times New Roman" w:eastAsia="Times New Roman" w:hAnsi="Times New Roman" w:cs="Times New Roman"/>
      </w:rPr>
    </w:lvl>
    <w:lvl w:ilvl="6">
      <w:start w:val="1"/>
      <w:numFmt w:val="decimal"/>
      <w:lvlText w:val="%1.%2.%3.%4.%5.%6.%7."/>
      <w:lvlJc w:val="left"/>
      <w:pPr>
        <w:tabs>
          <w:tab w:val="num" w:pos="1440"/>
        </w:tabs>
        <w:ind w:left="1440" w:hanging="1440"/>
      </w:pPr>
      <w:rPr>
        <w:rFonts w:ascii="Times New Roman" w:eastAsia="Times New Roman" w:hAnsi="Times New Roman" w:cs="Times New Roman"/>
      </w:rPr>
    </w:lvl>
    <w:lvl w:ilvl="7">
      <w:start w:val="1"/>
      <w:numFmt w:val="decimal"/>
      <w:lvlText w:val="%1.%2.%3.%4.%5.%6.%7.%8."/>
      <w:lvlJc w:val="left"/>
      <w:pPr>
        <w:tabs>
          <w:tab w:val="num" w:pos="1440"/>
        </w:tabs>
        <w:ind w:left="1440" w:hanging="1440"/>
      </w:pPr>
      <w:rPr>
        <w:rFonts w:ascii="Times New Roman" w:eastAsia="Times New Roman" w:hAnsi="Times New Roman" w:cs="Times New Roman"/>
      </w:rPr>
    </w:lvl>
    <w:lvl w:ilvl="8">
      <w:start w:val="1"/>
      <w:numFmt w:val="decimal"/>
      <w:lvlText w:val="%1.%2.%3.%4.%5.%6.%7.%8.%9."/>
      <w:lvlJc w:val="left"/>
      <w:pPr>
        <w:tabs>
          <w:tab w:val="num" w:pos="1800"/>
        </w:tabs>
        <w:ind w:left="1800" w:hanging="1800"/>
      </w:pPr>
      <w:rPr>
        <w:rFonts w:ascii="Times New Roman" w:eastAsia="Times New Roman" w:hAnsi="Times New Roman" w:cs="Times New Roman"/>
      </w:rPr>
    </w:lvl>
  </w:abstractNum>
  <w:abstractNum w:abstractNumId="7">
    <w:nsid w:val="01D5786A"/>
    <w:multiLevelType w:val="hybridMultilevel"/>
    <w:tmpl w:val="0D827A88"/>
    <w:lvl w:ilvl="0" w:tplc="5954522E">
      <w:start w:val="1"/>
      <w:numFmt w:val="bullet"/>
      <w:pStyle w:val="30"/>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24F4E49"/>
    <w:multiLevelType w:val="hybridMultilevel"/>
    <w:tmpl w:val="100884AE"/>
    <w:lvl w:ilvl="0" w:tplc="F726202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3835D65"/>
    <w:multiLevelType w:val="hybridMultilevel"/>
    <w:tmpl w:val="15B4018E"/>
    <w:lvl w:ilvl="0" w:tplc="FE640336">
      <w:start w:val="1"/>
      <w:numFmt w:val="bullet"/>
      <w:pStyle w:val="1"/>
      <w:lvlText w:val=""/>
      <w:lvlJc w:val="left"/>
      <w:pPr>
        <w:tabs>
          <w:tab w:val="num" w:pos="1068"/>
        </w:tabs>
        <w:ind w:left="1068" w:hanging="360"/>
      </w:pPr>
      <w:rPr>
        <w:rFonts w:ascii="Symbol" w:hAnsi="Symbol" w:hint="default"/>
      </w:rPr>
    </w:lvl>
    <w:lvl w:ilvl="1" w:tplc="04190001">
      <w:start w:val="1"/>
      <w:numFmt w:val="bullet"/>
      <w:lvlText w:val=""/>
      <w:lvlJc w:val="left"/>
      <w:pPr>
        <w:tabs>
          <w:tab w:val="num" w:pos="1788"/>
        </w:tabs>
        <w:ind w:left="1788" w:hanging="360"/>
      </w:pPr>
      <w:rPr>
        <w:rFonts w:ascii="Symbol" w:hAnsi="Symbol" w:hint="default"/>
      </w:rPr>
    </w:lvl>
    <w:lvl w:ilvl="2" w:tplc="84FE79DE">
      <w:numFmt w:val="bullet"/>
      <w:lvlText w:val="-"/>
      <w:lvlJc w:val="left"/>
      <w:pPr>
        <w:tabs>
          <w:tab w:val="num" w:pos="2508"/>
        </w:tabs>
        <w:ind w:left="2508" w:hanging="360"/>
      </w:pPr>
      <w:rPr>
        <w:rFonts w:ascii="Times New Roman" w:eastAsia="Times New Roman" w:hAnsi="Times New Roman" w:cs="Times New Roman"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05304120"/>
    <w:multiLevelType w:val="multilevel"/>
    <w:tmpl w:val="8BF266A4"/>
    <w:lvl w:ilvl="0">
      <w:start w:val="2"/>
      <w:numFmt w:val="decimal"/>
      <w:lvlText w:val="%1."/>
      <w:lvlJc w:val="left"/>
      <w:pPr>
        <w:ind w:left="720" w:hanging="360"/>
      </w:pPr>
      <w:rPr>
        <w:rFonts w:cs="Times New Roman"/>
      </w:rPr>
    </w:lvl>
    <w:lvl w:ilvl="1">
      <w:start w:val="1"/>
      <w:numFmt w:val="decimal"/>
      <w:isLgl/>
      <w:lvlText w:val="%1.%2."/>
      <w:lvlJc w:val="left"/>
      <w:pPr>
        <w:ind w:left="928"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nsid w:val="055F3174"/>
    <w:multiLevelType w:val="hybridMultilevel"/>
    <w:tmpl w:val="AA62085A"/>
    <w:lvl w:ilvl="0" w:tplc="C706DEA6">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19">
      <w:numFmt w:val="bullet"/>
      <w:pStyle w:val="10"/>
      <w:lvlText w:val="-"/>
      <w:lvlJc w:val="left"/>
      <w:pPr>
        <w:tabs>
          <w:tab w:val="num" w:pos="1420"/>
        </w:tabs>
        <w:ind w:left="1420" w:hanging="340"/>
      </w:pPr>
      <w:rPr>
        <w:rFonts w:hint="default"/>
        <w:i/>
        <w:color w:val="000000"/>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058A222C"/>
    <w:multiLevelType w:val="hybridMultilevel"/>
    <w:tmpl w:val="83A23CA0"/>
    <w:lvl w:ilvl="0" w:tplc="6EB48D76">
      <w:start w:val="2"/>
      <w:numFmt w:val="decimal"/>
      <w:lvlText w:val="%1."/>
      <w:lvlJc w:val="left"/>
      <w:pPr>
        <w:ind w:left="1766" w:hanging="360"/>
      </w:pPr>
      <w:rPr>
        <w:rFonts w:hint="default"/>
      </w:rPr>
    </w:lvl>
    <w:lvl w:ilvl="1" w:tplc="04190019">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3">
    <w:nsid w:val="09066233"/>
    <w:multiLevelType w:val="hybridMultilevel"/>
    <w:tmpl w:val="CB6CA924"/>
    <w:lvl w:ilvl="0" w:tplc="296A1760">
      <w:start w:val="1"/>
      <w:numFmt w:val="decimal"/>
      <w:lvlText w:val="%1)"/>
      <w:lvlJc w:val="left"/>
      <w:pPr>
        <w:tabs>
          <w:tab w:val="num" w:pos="1467"/>
        </w:tabs>
        <w:ind w:left="1467" w:hanging="900"/>
      </w:pPr>
      <w:rPr>
        <w:rFonts w:cs="Times New Roman" w:hint="default"/>
      </w:rPr>
    </w:lvl>
    <w:lvl w:ilvl="1" w:tplc="7102B696">
      <w:start w:val="45"/>
      <w:numFmt w:val="decimal"/>
      <w:lvlText w:val="%2."/>
      <w:lvlJc w:val="left"/>
      <w:pPr>
        <w:tabs>
          <w:tab w:val="num" w:pos="840"/>
        </w:tabs>
        <w:ind w:left="840" w:hanging="360"/>
      </w:pPr>
      <w:rPr>
        <w:rFonts w:cs="Times New Roman" w:hint="default"/>
        <w:sz w:val="28"/>
        <w:szCs w:val="28"/>
      </w:rPr>
    </w:lvl>
    <w:lvl w:ilvl="2" w:tplc="D42A0E2C">
      <w:start w:val="9"/>
      <w:numFmt w:val="decimal"/>
      <w:lvlText w:val="%3"/>
      <w:lvlJc w:val="left"/>
      <w:pPr>
        <w:tabs>
          <w:tab w:val="num" w:pos="2547"/>
        </w:tabs>
        <w:ind w:left="2547" w:hanging="360"/>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4">
    <w:nsid w:val="09D978B0"/>
    <w:multiLevelType w:val="hybridMultilevel"/>
    <w:tmpl w:val="7E784A3A"/>
    <w:lvl w:ilvl="0" w:tplc="38CC3CFC">
      <w:start w:val="1"/>
      <w:numFmt w:val="decimal"/>
      <w:lvlText w:val="%1."/>
      <w:lvlJc w:val="left"/>
      <w:pPr>
        <w:tabs>
          <w:tab w:val="num" w:pos="720"/>
        </w:tabs>
        <w:ind w:left="720" w:hanging="360"/>
      </w:pPr>
      <w:rPr>
        <w:rFonts w:hint="default"/>
        <w:color w:val="auto"/>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5">
    <w:nsid w:val="0CDF7171"/>
    <w:multiLevelType w:val="multilevel"/>
    <w:tmpl w:val="FC5E6972"/>
    <w:lvl w:ilvl="0">
      <w:start w:val="1"/>
      <w:numFmt w:val="russianUpper"/>
      <w:pStyle w:val="1-"/>
      <w:suff w:val="space"/>
      <w:lvlText w:val="Приложение %1."/>
      <w:lvlJc w:val="left"/>
      <w:pPr>
        <w:ind w:left="454" w:firstLine="0"/>
      </w:pPr>
      <w:rPr>
        <w:rFonts w:hint="default"/>
      </w:rPr>
    </w:lvl>
    <w:lvl w:ilvl="1">
      <w:start w:val="1"/>
      <w:numFmt w:val="decimal"/>
      <w:pStyle w:val="2-"/>
      <w:suff w:val="space"/>
      <w:lvlText w:val="%1.%2"/>
      <w:lvlJc w:val="left"/>
      <w:pPr>
        <w:ind w:left="0" w:firstLine="454"/>
      </w:pPr>
      <w:rPr>
        <w:rFonts w:hint="default"/>
      </w:rPr>
    </w:lvl>
    <w:lvl w:ilvl="2">
      <w:start w:val="1"/>
      <w:numFmt w:val="decimal"/>
      <w:pStyle w:val="3-"/>
      <w:suff w:val="space"/>
      <w:lvlText w:val="%1.%2.%3"/>
      <w:lvlJc w:val="left"/>
      <w:pPr>
        <w:ind w:left="0" w:firstLine="454"/>
      </w:pPr>
      <w:rPr>
        <w:rFonts w:hint="default"/>
      </w:rPr>
    </w:lvl>
    <w:lvl w:ilvl="3">
      <w:start w:val="1"/>
      <w:numFmt w:val="decimal"/>
      <w:pStyle w:val="4-"/>
      <w:suff w:val="space"/>
      <w:lvlText w:val="%1.%2.%3.%4"/>
      <w:lvlJc w:val="left"/>
      <w:pPr>
        <w:ind w:left="0" w:firstLine="454"/>
      </w:pPr>
      <w:rPr>
        <w:rFonts w:hint="default"/>
      </w:rPr>
    </w:lvl>
    <w:lvl w:ilvl="4">
      <w:start w:val="1"/>
      <w:numFmt w:val="decimal"/>
      <w:pStyle w:val="5-"/>
      <w:suff w:val="space"/>
      <w:lvlText w:val="%1.%2.%3.%4.%5"/>
      <w:lvlJc w:val="left"/>
      <w:pPr>
        <w:ind w:left="454" w:firstLine="0"/>
      </w:pPr>
      <w:rPr>
        <w:rFonts w:hint="default"/>
      </w:rPr>
    </w:lvl>
    <w:lvl w:ilvl="5">
      <w:start w:val="1"/>
      <w:numFmt w:val="decimal"/>
      <w:pStyle w:val="6-"/>
      <w:suff w:val="space"/>
      <w:lvlText w:val="%1.%2.%3.%4.%5.%6"/>
      <w:lvlJc w:val="left"/>
      <w:pPr>
        <w:ind w:left="454" w:firstLine="0"/>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16">
    <w:nsid w:val="141D4568"/>
    <w:multiLevelType w:val="hybridMultilevel"/>
    <w:tmpl w:val="E7CE5934"/>
    <w:lvl w:ilvl="0" w:tplc="32C06012">
      <w:start w:val="1"/>
      <w:numFmt w:val="decimal"/>
      <w:pStyle w:val="a"/>
      <w:lvlText w:val="%1."/>
      <w:lvlJc w:val="left"/>
      <w:pPr>
        <w:tabs>
          <w:tab w:val="num" w:pos="1152"/>
        </w:tabs>
        <w:ind w:left="1152" w:hanging="360"/>
      </w:pPr>
      <w:rPr>
        <w:rFonts w:cs="Times New Roman"/>
      </w:rPr>
    </w:lvl>
    <w:lvl w:ilvl="1" w:tplc="FE301096">
      <w:start w:val="1"/>
      <w:numFmt w:val="lowerLetter"/>
      <w:lvlText w:val="%2."/>
      <w:lvlJc w:val="left"/>
      <w:pPr>
        <w:tabs>
          <w:tab w:val="num" w:pos="1872"/>
        </w:tabs>
        <w:ind w:left="1872" w:hanging="360"/>
      </w:pPr>
      <w:rPr>
        <w:rFonts w:cs="Times New Roman"/>
      </w:rPr>
    </w:lvl>
    <w:lvl w:ilvl="2" w:tplc="D034FCAA">
      <w:start w:val="1"/>
      <w:numFmt w:val="lowerRoman"/>
      <w:lvlText w:val="%3."/>
      <w:lvlJc w:val="right"/>
      <w:pPr>
        <w:tabs>
          <w:tab w:val="num" w:pos="2592"/>
        </w:tabs>
        <w:ind w:left="2592" w:hanging="180"/>
      </w:pPr>
      <w:rPr>
        <w:rFonts w:cs="Times New Roman"/>
      </w:rPr>
    </w:lvl>
    <w:lvl w:ilvl="3" w:tplc="B2A4CBC4">
      <w:start w:val="1"/>
      <w:numFmt w:val="decimal"/>
      <w:lvlText w:val="%4."/>
      <w:lvlJc w:val="left"/>
      <w:pPr>
        <w:tabs>
          <w:tab w:val="num" w:pos="3312"/>
        </w:tabs>
        <w:ind w:left="3312" w:hanging="360"/>
      </w:pPr>
      <w:rPr>
        <w:rFonts w:cs="Times New Roman"/>
      </w:rPr>
    </w:lvl>
    <w:lvl w:ilvl="4" w:tplc="CEF2D6C8">
      <w:start w:val="1"/>
      <w:numFmt w:val="lowerLetter"/>
      <w:lvlText w:val="%5."/>
      <w:lvlJc w:val="left"/>
      <w:pPr>
        <w:tabs>
          <w:tab w:val="num" w:pos="4032"/>
        </w:tabs>
        <w:ind w:left="4032" w:hanging="360"/>
      </w:pPr>
      <w:rPr>
        <w:rFonts w:cs="Times New Roman"/>
      </w:rPr>
    </w:lvl>
    <w:lvl w:ilvl="5" w:tplc="3BE89C40">
      <w:start w:val="1"/>
      <w:numFmt w:val="lowerRoman"/>
      <w:lvlText w:val="%6."/>
      <w:lvlJc w:val="right"/>
      <w:pPr>
        <w:tabs>
          <w:tab w:val="num" w:pos="4752"/>
        </w:tabs>
        <w:ind w:left="4752" w:hanging="180"/>
      </w:pPr>
      <w:rPr>
        <w:rFonts w:cs="Times New Roman"/>
      </w:rPr>
    </w:lvl>
    <w:lvl w:ilvl="6" w:tplc="DBEC914C">
      <w:start w:val="1"/>
      <w:numFmt w:val="decimal"/>
      <w:lvlText w:val="%7."/>
      <w:lvlJc w:val="left"/>
      <w:pPr>
        <w:tabs>
          <w:tab w:val="num" w:pos="5472"/>
        </w:tabs>
        <w:ind w:left="5472" w:hanging="360"/>
      </w:pPr>
      <w:rPr>
        <w:rFonts w:cs="Times New Roman"/>
      </w:rPr>
    </w:lvl>
    <w:lvl w:ilvl="7" w:tplc="8974AB06">
      <w:start w:val="1"/>
      <w:numFmt w:val="lowerLetter"/>
      <w:lvlText w:val="%8."/>
      <w:lvlJc w:val="left"/>
      <w:pPr>
        <w:tabs>
          <w:tab w:val="num" w:pos="6192"/>
        </w:tabs>
        <w:ind w:left="6192" w:hanging="360"/>
      </w:pPr>
      <w:rPr>
        <w:rFonts w:cs="Times New Roman"/>
      </w:rPr>
    </w:lvl>
    <w:lvl w:ilvl="8" w:tplc="8304A8E4">
      <w:start w:val="1"/>
      <w:numFmt w:val="lowerRoman"/>
      <w:lvlText w:val="%9."/>
      <w:lvlJc w:val="right"/>
      <w:pPr>
        <w:tabs>
          <w:tab w:val="num" w:pos="6912"/>
        </w:tabs>
        <w:ind w:left="6912" w:hanging="180"/>
      </w:pPr>
      <w:rPr>
        <w:rFonts w:cs="Times New Roman"/>
      </w:rPr>
    </w:lvl>
  </w:abstractNum>
  <w:abstractNum w:abstractNumId="17">
    <w:nsid w:val="1AAC765D"/>
    <w:multiLevelType w:val="hybridMultilevel"/>
    <w:tmpl w:val="5944DC8E"/>
    <w:lvl w:ilvl="0" w:tplc="757692FE">
      <w:start w:val="1"/>
      <w:numFmt w:val="decimal"/>
      <w:lvlText w:val="%1)"/>
      <w:lvlJc w:val="left"/>
      <w:pPr>
        <w:ind w:left="1211" w:hanging="360"/>
      </w:pPr>
      <w:rPr>
        <w:rFonts w:ascii="Times New Roman" w:hAnsi="Times New Roman" w:cs="Times New Roman" w:hint="default"/>
      </w:r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C45297A"/>
    <w:multiLevelType w:val="multilevel"/>
    <w:tmpl w:val="04190025"/>
    <w:lvl w:ilvl="0">
      <w:start w:val="1"/>
      <w:numFmt w:val="decimal"/>
      <w:pStyle w:val="11"/>
      <w:lvlText w:val="%1"/>
      <w:lvlJc w:val="left"/>
      <w:pPr>
        <w:tabs>
          <w:tab w:val="num" w:pos="4752"/>
        </w:tabs>
        <w:ind w:left="4752" w:hanging="432"/>
      </w:pPr>
      <w:rPr>
        <w:rFonts w:cs="Times New Roman" w:hint="default"/>
        <w:b/>
      </w:rPr>
    </w:lvl>
    <w:lvl w:ilvl="1">
      <w:start w:val="1"/>
      <w:numFmt w:val="decimal"/>
      <w:pStyle w:val="21"/>
      <w:lvlText w:val="%1.%2"/>
      <w:lvlJc w:val="left"/>
      <w:pPr>
        <w:tabs>
          <w:tab w:val="num" w:pos="4896"/>
        </w:tabs>
        <w:ind w:left="4896" w:hanging="576"/>
      </w:pPr>
      <w:rPr>
        <w:rFonts w:cs="Times New Roman"/>
      </w:rPr>
    </w:lvl>
    <w:lvl w:ilvl="2">
      <w:start w:val="1"/>
      <w:numFmt w:val="decimal"/>
      <w:pStyle w:val="31"/>
      <w:lvlText w:val="%1.%2.%3"/>
      <w:lvlJc w:val="left"/>
      <w:pPr>
        <w:tabs>
          <w:tab w:val="num" w:pos="5040"/>
        </w:tabs>
        <w:ind w:left="5040" w:hanging="720"/>
      </w:pPr>
      <w:rPr>
        <w:rFonts w:cs="Times New Roman"/>
      </w:rPr>
    </w:lvl>
    <w:lvl w:ilvl="3">
      <w:start w:val="1"/>
      <w:numFmt w:val="decimal"/>
      <w:pStyle w:val="40"/>
      <w:lvlText w:val="%1.%2.%3.%4"/>
      <w:lvlJc w:val="left"/>
      <w:pPr>
        <w:tabs>
          <w:tab w:val="num" w:pos="5184"/>
        </w:tabs>
        <w:ind w:left="5184" w:hanging="864"/>
      </w:pPr>
      <w:rPr>
        <w:rFonts w:cs="Times New Roman"/>
      </w:rPr>
    </w:lvl>
    <w:lvl w:ilvl="4">
      <w:start w:val="1"/>
      <w:numFmt w:val="decimal"/>
      <w:pStyle w:val="50"/>
      <w:lvlText w:val="%1.%2.%3.%4.%5"/>
      <w:lvlJc w:val="left"/>
      <w:pPr>
        <w:tabs>
          <w:tab w:val="num" w:pos="5328"/>
        </w:tabs>
        <w:ind w:left="5328" w:hanging="1008"/>
      </w:pPr>
      <w:rPr>
        <w:rFonts w:cs="Times New Roman"/>
      </w:rPr>
    </w:lvl>
    <w:lvl w:ilvl="5">
      <w:start w:val="1"/>
      <w:numFmt w:val="decimal"/>
      <w:pStyle w:val="6"/>
      <w:lvlText w:val="%1.%2.%3.%4.%5.%6"/>
      <w:lvlJc w:val="left"/>
      <w:pPr>
        <w:tabs>
          <w:tab w:val="num" w:pos="5472"/>
        </w:tabs>
        <w:ind w:left="5472" w:hanging="1152"/>
      </w:pPr>
      <w:rPr>
        <w:rFonts w:cs="Times New Roman"/>
      </w:rPr>
    </w:lvl>
    <w:lvl w:ilvl="6">
      <w:start w:val="1"/>
      <w:numFmt w:val="decimal"/>
      <w:pStyle w:val="7"/>
      <w:lvlText w:val="%1.%2.%3.%4.%5.%6.%7"/>
      <w:lvlJc w:val="left"/>
      <w:pPr>
        <w:tabs>
          <w:tab w:val="num" w:pos="5616"/>
        </w:tabs>
        <w:ind w:left="5616" w:hanging="1296"/>
      </w:pPr>
      <w:rPr>
        <w:rFonts w:cs="Times New Roman"/>
      </w:rPr>
    </w:lvl>
    <w:lvl w:ilvl="7">
      <w:start w:val="1"/>
      <w:numFmt w:val="decimal"/>
      <w:pStyle w:val="8"/>
      <w:lvlText w:val="%1.%2.%3.%4.%5.%6.%7.%8"/>
      <w:lvlJc w:val="left"/>
      <w:pPr>
        <w:tabs>
          <w:tab w:val="num" w:pos="5760"/>
        </w:tabs>
        <w:ind w:left="5760" w:hanging="1440"/>
      </w:pPr>
      <w:rPr>
        <w:rFonts w:cs="Times New Roman"/>
      </w:rPr>
    </w:lvl>
    <w:lvl w:ilvl="8">
      <w:start w:val="1"/>
      <w:numFmt w:val="decimal"/>
      <w:pStyle w:val="9"/>
      <w:lvlText w:val="%1.%2.%3.%4.%5.%6.%7.%8.%9"/>
      <w:lvlJc w:val="left"/>
      <w:pPr>
        <w:tabs>
          <w:tab w:val="num" w:pos="5904"/>
        </w:tabs>
        <w:ind w:left="5904" w:hanging="1584"/>
      </w:pPr>
      <w:rPr>
        <w:rFonts w:cs="Times New Roman"/>
      </w:rPr>
    </w:lvl>
  </w:abstractNum>
  <w:abstractNum w:abstractNumId="19">
    <w:nsid w:val="1D864B9F"/>
    <w:multiLevelType w:val="hybridMultilevel"/>
    <w:tmpl w:val="03DA2380"/>
    <w:lvl w:ilvl="0" w:tplc="444ECF9A">
      <w:start w:val="1"/>
      <w:numFmt w:val="decimal"/>
      <w:lvlText w:val="%1."/>
      <w:lvlJc w:val="left"/>
      <w:pPr>
        <w:tabs>
          <w:tab w:val="num" w:pos="720"/>
        </w:tabs>
        <w:ind w:left="720" w:hanging="360"/>
      </w:pPr>
      <w:rPr>
        <w:rFonts w:hint="default"/>
        <w:color w:val="auto"/>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
    <w:nsid w:val="1ECF2E86"/>
    <w:multiLevelType w:val="multilevel"/>
    <w:tmpl w:val="9746F72C"/>
    <w:lvl w:ilvl="0">
      <w:start w:val="8"/>
      <w:numFmt w:val="bullet"/>
      <w:pStyle w:val="a0"/>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F7C19BC"/>
    <w:multiLevelType w:val="hybridMultilevel"/>
    <w:tmpl w:val="F6140CA2"/>
    <w:lvl w:ilvl="0" w:tplc="20523B6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68B5B38"/>
    <w:multiLevelType w:val="hybridMultilevel"/>
    <w:tmpl w:val="673CF752"/>
    <w:lvl w:ilvl="0" w:tplc="1D4EB862">
      <w:start w:val="1"/>
      <w:numFmt w:val="decimal"/>
      <w:lvlText w:val="%1)"/>
      <w:lvlJc w:val="left"/>
      <w:pPr>
        <w:tabs>
          <w:tab w:val="num" w:pos="720"/>
        </w:tabs>
        <w:ind w:left="720" w:hanging="360"/>
      </w:pPr>
    </w:lvl>
    <w:lvl w:ilvl="1" w:tplc="1D4EB862">
      <w:start w:val="1"/>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81D1FBC"/>
    <w:multiLevelType w:val="hybridMultilevel"/>
    <w:tmpl w:val="975E5D6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color w:val="00000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2B7F50C5"/>
    <w:multiLevelType w:val="hybridMultilevel"/>
    <w:tmpl w:val="4A3C786E"/>
    <w:styleLink w:val="a2"/>
    <w:lvl w:ilvl="0" w:tplc="23E6A3A8">
      <w:start w:val="1"/>
      <w:numFmt w:val="decimal"/>
      <w:lvlText w:val="%1."/>
      <w:lvlJc w:val="left"/>
      <w:pPr>
        <w:tabs>
          <w:tab w:val="num" w:pos="360"/>
        </w:tabs>
        <w:ind w:left="360" w:hanging="360"/>
      </w:pPr>
      <w:rPr>
        <w:rFonts w:hint="default"/>
        <w:b w:val="0"/>
        <w:i w:val="0"/>
      </w:rPr>
    </w:lvl>
    <w:lvl w:ilvl="1" w:tplc="04190019">
      <w:start w:val="1"/>
      <w:numFmt w:val="decimal"/>
      <w:lvlText w:val="%2)"/>
      <w:lvlJc w:val="left"/>
      <w:pPr>
        <w:tabs>
          <w:tab w:val="num" w:pos="-465"/>
        </w:tabs>
        <w:ind w:left="-465" w:hanging="975"/>
      </w:pPr>
      <w:rPr>
        <w:rFonts w:hint="default"/>
        <w:b w:val="0"/>
        <w:i w:val="0"/>
      </w:rPr>
    </w:lvl>
    <w:lvl w:ilvl="2" w:tplc="0419001B" w:tentative="1">
      <w:start w:val="1"/>
      <w:numFmt w:val="lowerRoman"/>
      <w:lvlText w:val="%3."/>
      <w:lvlJc w:val="right"/>
      <w:pPr>
        <w:tabs>
          <w:tab w:val="num" w:pos="27"/>
        </w:tabs>
        <w:ind w:left="27" w:hanging="180"/>
      </w:pPr>
    </w:lvl>
    <w:lvl w:ilvl="3" w:tplc="0419000F" w:tentative="1">
      <w:start w:val="1"/>
      <w:numFmt w:val="decimal"/>
      <w:lvlText w:val="%4."/>
      <w:lvlJc w:val="left"/>
      <w:pPr>
        <w:tabs>
          <w:tab w:val="num" w:pos="747"/>
        </w:tabs>
        <w:ind w:left="747" w:hanging="360"/>
      </w:pPr>
    </w:lvl>
    <w:lvl w:ilvl="4" w:tplc="04190019" w:tentative="1">
      <w:start w:val="1"/>
      <w:numFmt w:val="lowerLetter"/>
      <w:lvlText w:val="%5."/>
      <w:lvlJc w:val="left"/>
      <w:pPr>
        <w:tabs>
          <w:tab w:val="num" w:pos="1467"/>
        </w:tabs>
        <w:ind w:left="1467" w:hanging="360"/>
      </w:pPr>
    </w:lvl>
    <w:lvl w:ilvl="5" w:tplc="0419001B" w:tentative="1">
      <w:start w:val="1"/>
      <w:numFmt w:val="lowerRoman"/>
      <w:lvlText w:val="%6."/>
      <w:lvlJc w:val="right"/>
      <w:pPr>
        <w:tabs>
          <w:tab w:val="num" w:pos="2187"/>
        </w:tabs>
        <w:ind w:left="2187" w:hanging="180"/>
      </w:pPr>
    </w:lvl>
    <w:lvl w:ilvl="6" w:tplc="0419000F" w:tentative="1">
      <w:start w:val="1"/>
      <w:numFmt w:val="decimal"/>
      <w:lvlText w:val="%7."/>
      <w:lvlJc w:val="left"/>
      <w:pPr>
        <w:tabs>
          <w:tab w:val="num" w:pos="2907"/>
        </w:tabs>
        <w:ind w:left="2907" w:hanging="360"/>
      </w:pPr>
    </w:lvl>
    <w:lvl w:ilvl="7" w:tplc="04190019" w:tentative="1">
      <w:start w:val="1"/>
      <w:numFmt w:val="lowerLetter"/>
      <w:lvlText w:val="%8."/>
      <w:lvlJc w:val="left"/>
      <w:pPr>
        <w:tabs>
          <w:tab w:val="num" w:pos="3627"/>
        </w:tabs>
        <w:ind w:left="3627" w:hanging="360"/>
      </w:pPr>
    </w:lvl>
    <w:lvl w:ilvl="8" w:tplc="0419001B" w:tentative="1">
      <w:start w:val="1"/>
      <w:numFmt w:val="lowerRoman"/>
      <w:lvlText w:val="%9."/>
      <w:lvlJc w:val="right"/>
      <w:pPr>
        <w:tabs>
          <w:tab w:val="num" w:pos="4347"/>
        </w:tabs>
        <w:ind w:left="4347" w:hanging="180"/>
      </w:pPr>
    </w:lvl>
  </w:abstractNum>
  <w:abstractNum w:abstractNumId="26">
    <w:nsid w:val="2CBE24C9"/>
    <w:multiLevelType w:val="hybridMultilevel"/>
    <w:tmpl w:val="A77E0F64"/>
    <w:lvl w:ilvl="0" w:tplc="B358A8A6">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2D90288F"/>
    <w:multiLevelType w:val="hybridMultilevel"/>
    <w:tmpl w:val="5FE66F54"/>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8">
    <w:nsid w:val="30CA6F06"/>
    <w:multiLevelType w:val="hybridMultilevel"/>
    <w:tmpl w:val="7E784A3A"/>
    <w:lvl w:ilvl="0" w:tplc="38CC3CFC">
      <w:start w:val="1"/>
      <w:numFmt w:val="decimal"/>
      <w:lvlText w:val="%1."/>
      <w:lvlJc w:val="left"/>
      <w:pPr>
        <w:tabs>
          <w:tab w:val="num" w:pos="720"/>
        </w:tabs>
        <w:ind w:left="720" w:hanging="360"/>
      </w:pPr>
      <w:rPr>
        <w:rFonts w:hint="default"/>
        <w:color w:val="auto"/>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9">
    <w:nsid w:val="396F1E09"/>
    <w:multiLevelType w:val="hybridMultilevel"/>
    <w:tmpl w:val="092E73DE"/>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0">
    <w:nsid w:val="3C35727A"/>
    <w:multiLevelType w:val="multilevel"/>
    <w:tmpl w:val="8522FFA2"/>
    <w:styleLink w:val="a3"/>
    <w:lvl w:ilvl="0">
      <w:start w:val="1"/>
      <w:numFmt w:val="bullet"/>
      <w:lvlText w:val=""/>
      <w:lvlJc w:val="left"/>
      <w:pPr>
        <w:tabs>
          <w:tab w:val="num" w:pos="737"/>
        </w:tabs>
        <w:ind w:left="737" w:hanging="283"/>
      </w:pPr>
      <w:rPr>
        <w:rFonts w:ascii="Symbol" w:hAnsi="Symbol" w:hint="default"/>
      </w:rPr>
    </w:lvl>
    <w:lvl w:ilvl="1">
      <w:start w:val="1"/>
      <w:numFmt w:val="decimal"/>
      <w:lvlText w:val="%2)"/>
      <w:lvlJc w:val="left"/>
      <w:pPr>
        <w:tabs>
          <w:tab w:val="num" w:pos="737"/>
        </w:tabs>
        <w:ind w:left="1021" w:hanging="284"/>
      </w:pPr>
      <w:rPr>
        <w:rFonts w:hint="default"/>
        <w:sz w:val="24"/>
      </w:rPr>
    </w:lvl>
    <w:lvl w:ilvl="2">
      <w:start w:val="1"/>
      <w:numFmt w:val="russianLower"/>
      <w:lvlText w:val="%3)"/>
      <w:lvlJc w:val="left"/>
      <w:pPr>
        <w:tabs>
          <w:tab w:val="num" w:pos="1304"/>
        </w:tabs>
        <w:ind w:left="1304" w:hanging="283"/>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31">
    <w:nsid w:val="3FAC6D0E"/>
    <w:multiLevelType w:val="hybridMultilevel"/>
    <w:tmpl w:val="172EA9DE"/>
    <w:lvl w:ilvl="0" w:tplc="90CA3C3E">
      <w:start w:val="1"/>
      <w:numFmt w:val="decimal"/>
      <w:lvlText w:val="%1."/>
      <w:lvlJc w:val="left"/>
      <w:pPr>
        <w:tabs>
          <w:tab w:val="num" w:pos="720"/>
        </w:tabs>
        <w:ind w:left="720" w:hanging="360"/>
      </w:pPr>
      <w:rPr>
        <w:rFonts w:hint="default"/>
        <w:color w:val="auto"/>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2">
    <w:nsid w:val="48551868"/>
    <w:multiLevelType w:val="hybridMultilevel"/>
    <w:tmpl w:val="72C6B790"/>
    <w:lvl w:ilvl="0" w:tplc="86CCEA90">
      <w:start w:val="3"/>
      <w:numFmt w:val="decimal"/>
      <w:lvlText w:val="%1."/>
      <w:lvlJc w:val="left"/>
      <w:pPr>
        <w:tabs>
          <w:tab w:val="num" w:pos="1080"/>
        </w:tabs>
        <w:ind w:left="1080" w:hanging="360"/>
      </w:pPr>
      <w:rPr>
        <w:rFonts w:cs="Times New Roman" w:hint="default"/>
      </w:rPr>
    </w:lvl>
    <w:lvl w:ilvl="1" w:tplc="AB1E1574">
      <w:start w:val="1"/>
      <w:numFmt w:val="decimal"/>
      <w:lvlText w:val="%2)"/>
      <w:lvlJc w:val="left"/>
      <w:pPr>
        <w:tabs>
          <w:tab w:val="num" w:pos="1440"/>
        </w:tabs>
        <w:ind w:left="1440" w:hanging="360"/>
      </w:pPr>
      <w:rPr>
        <w:rFonts w:cs="Times New Roman" w:hint="default"/>
        <w:color w:val="auto"/>
      </w:rPr>
    </w:lvl>
    <w:lvl w:ilvl="2" w:tplc="0419000F">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3B7696B"/>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5">
    <w:nsid w:val="554177DC"/>
    <w:multiLevelType w:val="multilevel"/>
    <w:tmpl w:val="FA9CE9EE"/>
    <w:styleLink w:val="a4"/>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Symbol" w:hAnsi="Symbol" w:hint="default"/>
        <w:sz w:val="24"/>
      </w:rPr>
    </w:lvl>
    <w:lvl w:ilvl="2">
      <w:start w:val="1"/>
      <w:numFmt w:val="decimal"/>
      <w:lvlText w:val="%3)"/>
      <w:lvlJc w:val="left"/>
      <w:pPr>
        <w:tabs>
          <w:tab w:val="num" w:pos="1304"/>
        </w:tabs>
        <w:ind w:left="1304" w:hanging="283"/>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6">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816CE3"/>
    <w:multiLevelType w:val="hybridMultilevel"/>
    <w:tmpl w:val="D278CA76"/>
    <w:lvl w:ilvl="0" w:tplc="0419000F">
      <w:start w:val="1"/>
      <w:numFmt w:val="decimal"/>
      <w:lvlText w:val="%1."/>
      <w:lvlJc w:val="left"/>
      <w:pPr>
        <w:tabs>
          <w:tab w:val="num" w:pos="720"/>
        </w:tabs>
        <w:ind w:left="720" w:hanging="360"/>
      </w:pPr>
      <w:rPr>
        <w:rFonts w:cs="Times New Roman"/>
      </w:rPr>
    </w:lvl>
    <w:lvl w:ilvl="1" w:tplc="1136B39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67D93694"/>
    <w:multiLevelType w:val="hybridMultilevel"/>
    <w:tmpl w:val="B0F4FD84"/>
    <w:lvl w:ilvl="0" w:tplc="04190011">
      <w:start w:val="1"/>
      <w:numFmt w:val="decimal"/>
      <w:pStyle w:val="a5"/>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40">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B367F3"/>
    <w:multiLevelType w:val="multilevel"/>
    <w:tmpl w:val="22C8CFE0"/>
    <w:lvl w:ilvl="0">
      <w:start w:val="1"/>
      <w:numFmt w:val="decimal"/>
      <w:pStyle w:val="1-0"/>
      <w:lvlText w:val="%1"/>
      <w:lvlJc w:val="left"/>
      <w:pPr>
        <w:tabs>
          <w:tab w:val="num" w:pos="737"/>
        </w:tabs>
        <w:ind w:left="454" w:firstLine="0"/>
      </w:pPr>
      <w:rPr>
        <w:rFonts w:hint="default"/>
      </w:rPr>
    </w:lvl>
    <w:lvl w:ilvl="1">
      <w:start w:val="1"/>
      <w:numFmt w:val="decimal"/>
      <w:pStyle w:val="2-0"/>
      <w:lvlText w:val="%1.%2"/>
      <w:lvlJc w:val="left"/>
      <w:pPr>
        <w:tabs>
          <w:tab w:val="num" w:pos="454"/>
        </w:tabs>
        <w:ind w:left="454" w:firstLine="0"/>
      </w:pPr>
      <w:rPr>
        <w:rFonts w:hint="default"/>
      </w:rPr>
    </w:lvl>
    <w:lvl w:ilvl="2">
      <w:start w:val="1"/>
      <w:numFmt w:val="decimal"/>
      <w:pStyle w:val="3-0"/>
      <w:lvlText w:val="%1.%2.%3"/>
      <w:lvlJc w:val="left"/>
      <w:pPr>
        <w:tabs>
          <w:tab w:val="num" w:pos="907"/>
        </w:tabs>
        <w:ind w:left="454" w:firstLine="0"/>
      </w:pPr>
      <w:rPr>
        <w:rFonts w:hint="default"/>
      </w:rPr>
    </w:lvl>
    <w:lvl w:ilvl="3">
      <w:start w:val="1"/>
      <w:numFmt w:val="decimal"/>
      <w:pStyle w:val="4-0"/>
      <w:lvlText w:val="%1.%2.%3.%4"/>
      <w:lvlJc w:val="left"/>
      <w:pPr>
        <w:tabs>
          <w:tab w:val="num" w:pos="567"/>
        </w:tabs>
        <w:ind w:left="454" w:firstLine="0"/>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42">
    <w:nsid w:val="69216FD0"/>
    <w:multiLevelType w:val="multilevel"/>
    <w:tmpl w:val="103067E6"/>
    <w:lvl w:ilvl="0">
      <w:start w:val="1"/>
      <w:numFmt w:val="decimal"/>
      <w:pStyle w:val="-"/>
      <w:lvlText w:val="%1"/>
      <w:lvlJc w:val="left"/>
      <w:pPr>
        <w:tabs>
          <w:tab w:val="num" w:pos="567"/>
        </w:tabs>
        <w:ind w:left="0" w:firstLine="454"/>
      </w:pPr>
      <w:rPr>
        <w:rFonts w:hint="default"/>
      </w:rPr>
    </w:lvl>
    <w:lvl w:ilvl="1">
      <w:start w:val="1"/>
      <w:numFmt w:val="decimal"/>
      <w:pStyle w:val="-0"/>
      <w:lvlText w:val="%1.%2"/>
      <w:lvlJc w:val="left"/>
      <w:pPr>
        <w:tabs>
          <w:tab w:val="num" w:pos="567"/>
        </w:tabs>
        <w:ind w:left="0" w:firstLine="454"/>
      </w:pPr>
      <w:rPr>
        <w:rFonts w:hint="default"/>
      </w:rPr>
    </w:lvl>
    <w:lvl w:ilvl="2">
      <w:start w:val="1"/>
      <w:numFmt w:val="decimal"/>
      <w:lvlText w:val="%1.%2.%3"/>
      <w:lvlJc w:val="right"/>
      <w:pPr>
        <w:tabs>
          <w:tab w:val="num" w:pos="567"/>
        </w:tabs>
        <w:ind w:left="0" w:firstLine="93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3">
    <w:nsid w:val="69437F95"/>
    <w:multiLevelType w:val="hybridMultilevel"/>
    <w:tmpl w:val="4E72C3F4"/>
    <w:lvl w:ilvl="0" w:tplc="DEA28C56">
      <w:start w:val="1"/>
      <w:numFmt w:val="decimal"/>
      <w:lvlText w:val="%1)"/>
      <w:lvlJc w:val="left"/>
      <w:pPr>
        <w:tabs>
          <w:tab w:val="num" w:pos="1863"/>
        </w:tabs>
        <w:ind w:left="1863" w:hanging="1155"/>
      </w:pPr>
      <w:rPr>
        <w:rFonts w:cs="Times New Roman" w:hint="default"/>
      </w:rPr>
    </w:lvl>
    <w:lvl w:ilvl="1" w:tplc="17768EB4">
      <w:start w:val="2"/>
      <w:numFmt w:val="bullet"/>
      <w:lvlText w:val="-"/>
      <w:lvlJc w:val="left"/>
      <w:pPr>
        <w:tabs>
          <w:tab w:val="num" w:pos="2133"/>
        </w:tabs>
        <w:ind w:left="2133" w:hanging="705"/>
      </w:pPr>
      <w:rPr>
        <w:rFonts w:ascii="Arial" w:eastAsia="Times New Roman" w:hAnsi="Arial" w:hint="default"/>
      </w:rPr>
    </w:lvl>
    <w:lvl w:ilvl="2" w:tplc="0B0C087E">
      <w:start w:val="1"/>
      <w:numFmt w:val="decimal"/>
      <w:lvlText w:val="%3."/>
      <w:lvlJc w:val="left"/>
      <w:pPr>
        <w:tabs>
          <w:tab w:val="num" w:pos="2688"/>
        </w:tabs>
        <w:ind w:left="2688" w:hanging="360"/>
      </w:pPr>
      <w:rPr>
        <w:rFonts w:ascii="Times New Roman" w:hAnsi="Times New Roman" w:cs="Times New Roman" w:hint="default"/>
        <w:color w:val="auto"/>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4">
    <w:nsid w:val="6AFA36F6"/>
    <w:multiLevelType w:val="hybridMultilevel"/>
    <w:tmpl w:val="6A106A36"/>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B266844"/>
    <w:multiLevelType w:val="hybridMultilevel"/>
    <w:tmpl w:val="CCBA8CEE"/>
    <w:lvl w:ilvl="0" w:tplc="B79A3FAA">
      <w:start w:val="1"/>
      <w:numFmt w:val="decimal"/>
      <w:lvlText w:val="%1)"/>
      <w:lvlJc w:val="left"/>
      <w:pPr>
        <w:tabs>
          <w:tab w:val="num" w:pos="1695"/>
        </w:tabs>
        <w:ind w:left="1695" w:hanging="975"/>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46">
    <w:nsid w:val="6F8931D4"/>
    <w:multiLevelType w:val="multilevel"/>
    <w:tmpl w:val="59E29EC0"/>
    <w:styleLink w:val="a6"/>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0DA3137"/>
    <w:multiLevelType w:val="multilevel"/>
    <w:tmpl w:val="128E0D64"/>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75C72156"/>
    <w:multiLevelType w:val="hybridMultilevel"/>
    <w:tmpl w:val="2C74A9EC"/>
    <w:lvl w:ilvl="0" w:tplc="E60039E0">
      <w:start w:val="1"/>
      <w:numFmt w:val="decimal"/>
      <w:lvlText w:val="%1)"/>
      <w:lvlJc w:val="left"/>
      <w:pPr>
        <w:tabs>
          <w:tab w:val="num" w:pos="1482"/>
        </w:tabs>
        <w:ind w:left="1482" w:hanging="915"/>
      </w:pPr>
      <w:rPr>
        <w:rFonts w:cs="Times New Roman" w:hint="default"/>
      </w:rPr>
    </w:lvl>
    <w:lvl w:ilvl="1" w:tplc="5308D8A4">
      <w:start w:val="66"/>
      <w:numFmt w:val="decimal"/>
      <w:lvlText w:val="%2."/>
      <w:lvlJc w:val="left"/>
      <w:pPr>
        <w:tabs>
          <w:tab w:val="num" w:pos="1647"/>
        </w:tabs>
        <w:ind w:left="1647" w:hanging="360"/>
      </w:pPr>
      <w:rPr>
        <w:rFonts w:cs="Times New Roman"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49">
    <w:nsid w:val="7755585C"/>
    <w:multiLevelType w:val="hybridMultilevel"/>
    <w:tmpl w:val="673CC9A6"/>
    <w:lvl w:ilvl="0" w:tplc="0419000F">
      <w:start w:val="1"/>
      <w:numFmt w:val="bullet"/>
      <w:pStyle w:val="ItemListinTable"/>
      <w:lvlText w:val=""/>
      <w:lvlJc w:val="left"/>
      <w:pPr>
        <w:tabs>
          <w:tab w:val="num" w:pos="397"/>
        </w:tabs>
        <w:ind w:left="397" w:hanging="397"/>
      </w:pPr>
      <w:rPr>
        <w:rFonts w:ascii="Wingdings" w:hAnsi="Wingdings" w:hint="default"/>
        <w:color w:val="auto"/>
        <w:sz w:val="15"/>
        <w:u w:val="none"/>
      </w:rPr>
    </w:lvl>
    <w:lvl w:ilvl="1" w:tplc="04190019">
      <w:start w:val="1"/>
      <w:numFmt w:val="bullet"/>
      <w:lvlText w:val=""/>
      <w:lvlJc w:val="left"/>
      <w:pPr>
        <w:tabs>
          <w:tab w:val="num" w:pos="840"/>
        </w:tabs>
        <w:ind w:left="840" w:hanging="420"/>
      </w:pPr>
      <w:rPr>
        <w:rFonts w:ascii="Wingdings" w:hAnsi="Wingdings" w:hint="default"/>
      </w:rPr>
    </w:lvl>
    <w:lvl w:ilvl="2" w:tplc="0419001B">
      <w:start w:val="1"/>
      <w:numFmt w:val="bullet"/>
      <w:lvlText w:val=""/>
      <w:lvlJc w:val="left"/>
      <w:pPr>
        <w:tabs>
          <w:tab w:val="num" w:pos="1260"/>
        </w:tabs>
        <w:ind w:left="1260" w:hanging="420"/>
      </w:pPr>
      <w:rPr>
        <w:rFonts w:ascii="Wingdings" w:hAnsi="Wingdings" w:hint="default"/>
      </w:rPr>
    </w:lvl>
    <w:lvl w:ilvl="3" w:tplc="0419000F">
      <w:start w:val="1"/>
      <w:numFmt w:val="bullet"/>
      <w:lvlText w:val=""/>
      <w:lvlJc w:val="left"/>
      <w:pPr>
        <w:tabs>
          <w:tab w:val="num" w:pos="1680"/>
        </w:tabs>
        <w:ind w:left="1680" w:hanging="420"/>
      </w:pPr>
      <w:rPr>
        <w:rFonts w:ascii="Wingdings" w:hAnsi="Wingdings" w:hint="default"/>
      </w:rPr>
    </w:lvl>
    <w:lvl w:ilvl="4" w:tplc="04190019">
      <w:start w:val="1"/>
      <w:numFmt w:val="bullet"/>
      <w:lvlText w:val=""/>
      <w:lvlJc w:val="left"/>
      <w:pPr>
        <w:tabs>
          <w:tab w:val="num" w:pos="2100"/>
        </w:tabs>
        <w:ind w:left="2100" w:hanging="420"/>
      </w:pPr>
      <w:rPr>
        <w:rFonts w:ascii="Wingdings" w:hAnsi="Wingdings" w:hint="default"/>
      </w:rPr>
    </w:lvl>
    <w:lvl w:ilvl="5" w:tplc="0419001B">
      <w:start w:val="1"/>
      <w:numFmt w:val="bullet"/>
      <w:lvlText w:val=""/>
      <w:lvlJc w:val="left"/>
      <w:pPr>
        <w:tabs>
          <w:tab w:val="num" w:pos="2520"/>
        </w:tabs>
        <w:ind w:left="2520" w:hanging="420"/>
      </w:pPr>
      <w:rPr>
        <w:rFonts w:ascii="Wingdings" w:hAnsi="Wingdings" w:hint="default"/>
      </w:rPr>
    </w:lvl>
    <w:lvl w:ilvl="6" w:tplc="0419000F">
      <w:start w:val="1"/>
      <w:numFmt w:val="bullet"/>
      <w:lvlText w:val=""/>
      <w:lvlJc w:val="left"/>
      <w:pPr>
        <w:tabs>
          <w:tab w:val="num" w:pos="2940"/>
        </w:tabs>
        <w:ind w:left="2940" w:hanging="420"/>
      </w:pPr>
      <w:rPr>
        <w:rFonts w:ascii="Wingdings" w:hAnsi="Wingdings" w:hint="default"/>
      </w:rPr>
    </w:lvl>
    <w:lvl w:ilvl="7" w:tplc="04190019">
      <w:start w:val="1"/>
      <w:numFmt w:val="bullet"/>
      <w:lvlText w:val=""/>
      <w:lvlJc w:val="left"/>
      <w:pPr>
        <w:tabs>
          <w:tab w:val="num" w:pos="3360"/>
        </w:tabs>
        <w:ind w:left="3360" w:hanging="420"/>
      </w:pPr>
      <w:rPr>
        <w:rFonts w:ascii="Wingdings" w:hAnsi="Wingdings" w:hint="default"/>
      </w:rPr>
    </w:lvl>
    <w:lvl w:ilvl="8" w:tplc="0419001B">
      <w:start w:val="1"/>
      <w:numFmt w:val="bullet"/>
      <w:lvlText w:val=""/>
      <w:lvlJc w:val="left"/>
      <w:pPr>
        <w:tabs>
          <w:tab w:val="num" w:pos="3780"/>
        </w:tabs>
        <w:ind w:left="3780" w:hanging="420"/>
      </w:pPr>
      <w:rPr>
        <w:rFonts w:ascii="Wingdings" w:hAnsi="Wingdings" w:hint="default"/>
      </w:rPr>
    </w:lvl>
  </w:abstractNum>
  <w:abstractNum w:abstractNumId="50">
    <w:nsid w:val="79C26B0B"/>
    <w:multiLevelType w:val="hybridMultilevel"/>
    <w:tmpl w:val="147AE67E"/>
    <w:lvl w:ilvl="0" w:tplc="FE7ED53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840"/>
        </w:tabs>
        <w:ind w:left="840" w:hanging="360"/>
      </w:pPr>
      <w:rPr>
        <w:rFonts w:cs="Times New Roman"/>
      </w:rPr>
    </w:lvl>
    <w:lvl w:ilvl="2" w:tplc="0419001B">
      <w:start w:val="1"/>
      <w:numFmt w:val="lowerRoman"/>
      <w:lvlText w:val="%3."/>
      <w:lvlJc w:val="right"/>
      <w:pPr>
        <w:tabs>
          <w:tab w:val="num" w:pos="1560"/>
        </w:tabs>
        <w:ind w:left="1560" w:hanging="180"/>
      </w:pPr>
      <w:rPr>
        <w:rFonts w:cs="Times New Roman"/>
      </w:rPr>
    </w:lvl>
    <w:lvl w:ilvl="3" w:tplc="0419000F">
      <w:start w:val="1"/>
      <w:numFmt w:val="decimal"/>
      <w:lvlText w:val="%4."/>
      <w:lvlJc w:val="left"/>
      <w:pPr>
        <w:tabs>
          <w:tab w:val="num" w:pos="2280"/>
        </w:tabs>
        <w:ind w:left="2280" w:hanging="360"/>
      </w:pPr>
      <w:rPr>
        <w:rFonts w:cs="Times New Roman"/>
      </w:rPr>
    </w:lvl>
    <w:lvl w:ilvl="4" w:tplc="04190019">
      <w:start w:val="1"/>
      <w:numFmt w:val="lowerLetter"/>
      <w:lvlText w:val="%5."/>
      <w:lvlJc w:val="left"/>
      <w:pPr>
        <w:tabs>
          <w:tab w:val="num" w:pos="3000"/>
        </w:tabs>
        <w:ind w:left="3000" w:hanging="360"/>
      </w:pPr>
      <w:rPr>
        <w:rFonts w:cs="Times New Roman"/>
      </w:rPr>
    </w:lvl>
    <w:lvl w:ilvl="5" w:tplc="0419001B">
      <w:start w:val="1"/>
      <w:numFmt w:val="lowerRoman"/>
      <w:lvlText w:val="%6."/>
      <w:lvlJc w:val="right"/>
      <w:pPr>
        <w:tabs>
          <w:tab w:val="num" w:pos="3720"/>
        </w:tabs>
        <w:ind w:left="3720" w:hanging="180"/>
      </w:pPr>
      <w:rPr>
        <w:rFonts w:cs="Times New Roman"/>
      </w:rPr>
    </w:lvl>
    <w:lvl w:ilvl="6" w:tplc="0419000F">
      <w:start w:val="1"/>
      <w:numFmt w:val="decimal"/>
      <w:lvlText w:val="%7."/>
      <w:lvlJc w:val="left"/>
      <w:pPr>
        <w:tabs>
          <w:tab w:val="num" w:pos="4440"/>
        </w:tabs>
        <w:ind w:left="4440" w:hanging="360"/>
      </w:pPr>
      <w:rPr>
        <w:rFonts w:cs="Times New Roman"/>
      </w:rPr>
    </w:lvl>
    <w:lvl w:ilvl="7" w:tplc="04190019">
      <w:start w:val="1"/>
      <w:numFmt w:val="lowerLetter"/>
      <w:lvlText w:val="%8."/>
      <w:lvlJc w:val="left"/>
      <w:pPr>
        <w:tabs>
          <w:tab w:val="num" w:pos="5160"/>
        </w:tabs>
        <w:ind w:left="5160" w:hanging="360"/>
      </w:pPr>
      <w:rPr>
        <w:rFonts w:cs="Times New Roman"/>
      </w:rPr>
    </w:lvl>
    <w:lvl w:ilvl="8" w:tplc="0419001B">
      <w:start w:val="1"/>
      <w:numFmt w:val="lowerRoman"/>
      <w:lvlText w:val="%9."/>
      <w:lvlJc w:val="right"/>
      <w:pPr>
        <w:tabs>
          <w:tab w:val="num" w:pos="5880"/>
        </w:tabs>
        <w:ind w:left="5880" w:hanging="180"/>
      </w:pPr>
      <w:rPr>
        <w:rFonts w:cs="Times New Roman"/>
      </w:rPr>
    </w:lvl>
  </w:abstractNum>
  <w:abstractNum w:abstractNumId="51">
    <w:nsid w:val="7EDC100E"/>
    <w:multiLevelType w:val="hybridMultilevel"/>
    <w:tmpl w:val="4D726F68"/>
    <w:lvl w:ilvl="0" w:tplc="58DA36DA">
      <w:start w:val="1"/>
      <w:numFmt w:val="decimal"/>
      <w:pStyle w:val="a7"/>
      <w:lvlText w:val="%1."/>
      <w:lvlJc w:val="left"/>
      <w:pPr>
        <w:tabs>
          <w:tab w:val="num" w:pos="0"/>
        </w:tabs>
        <w:ind w:left="-567"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8"/>
  </w:num>
  <w:num w:numId="2">
    <w:abstractNumId w:val="37"/>
  </w:num>
  <w:num w:numId="3">
    <w:abstractNumId w:val="45"/>
  </w:num>
  <w:num w:numId="4">
    <w:abstractNumId w:val="48"/>
  </w:num>
  <w:num w:numId="5">
    <w:abstractNumId w:val="13"/>
  </w:num>
  <w:num w:numId="6">
    <w:abstractNumId w:val="43"/>
  </w:num>
  <w:num w:numId="7">
    <w:abstractNumId w:val="32"/>
  </w:num>
  <w:num w:numId="8">
    <w:abstractNumId w:val="8"/>
  </w:num>
  <w:num w:numId="9">
    <w:abstractNumId w:val="51"/>
  </w:num>
  <w:num w:numId="10">
    <w:abstractNumId w:val="39"/>
  </w:num>
  <w:num w:numId="11">
    <w:abstractNumId w:val="50"/>
  </w:num>
  <w:num w:numId="12">
    <w:abstractNumId w:val="33"/>
  </w:num>
  <w:num w:numId="13">
    <w:abstractNumId w:val="26"/>
  </w:num>
  <w:num w:numId="14">
    <w:abstractNumId w:val="40"/>
  </w:num>
  <w:num w:numId="15">
    <w:abstractNumId w:val="17"/>
  </w:num>
  <w:num w:numId="16">
    <w:abstractNumId w:val="36"/>
  </w:num>
  <w:num w:numId="17">
    <w:abstractNumId w:val="22"/>
  </w:num>
  <w:num w:numId="18">
    <w:abstractNumId w:val="12"/>
  </w:num>
  <w:num w:numId="19">
    <w:abstractNumId w:val="2"/>
  </w:num>
  <w:num w:numId="20">
    <w:abstractNumId w:val="0"/>
  </w:num>
  <w:num w:numId="21">
    <w:abstractNumId w:val="0"/>
  </w:num>
  <w:num w:numId="22">
    <w:abstractNumId w:val="1"/>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7"/>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20"/>
  </w:num>
  <w:num w:numId="32">
    <w:abstractNumId w:val="34"/>
  </w:num>
  <w:num w:numId="33">
    <w:abstractNumId w:val="49"/>
  </w:num>
  <w:num w:numId="34">
    <w:abstractNumId w:val="16"/>
  </w:num>
  <w:num w:numId="35">
    <w:abstractNumId w:val="4"/>
  </w:num>
  <w:num w:numId="36">
    <w:abstractNumId w:val="3"/>
  </w:num>
  <w:num w:numId="37">
    <w:abstractNumId w:val="41"/>
  </w:num>
  <w:num w:numId="38">
    <w:abstractNumId w:val="25"/>
  </w:num>
  <w:num w:numId="39">
    <w:abstractNumId w:val="38"/>
  </w:num>
  <w:num w:numId="40">
    <w:abstractNumId w:val="42"/>
  </w:num>
  <w:num w:numId="41">
    <w:abstractNumId w:val="35"/>
  </w:num>
  <w:num w:numId="42">
    <w:abstractNumId w:val="30"/>
  </w:num>
  <w:num w:numId="43">
    <w:abstractNumId w:val="46"/>
  </w:num>
  <w:num w:numId="44">
    <w:abstractNumId w:val="9"/>
  </w:num>
  <w:num w:numId="45">
    <w:abstractNumId w:val="15"/>
  </w:num>
  <w:num w:numId="46">
    <w:abstractNumId w:val="29"/>
  </w:num>
  <w:num w:numId="47">
    <w:abstractNumId w:val="21"/>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19"/>
  </w:num>
  <w:num w:numId="55">
    <w:abstractNumId w:val="14"/>
  </w:num>
  <w:num w:numId="56">
    <w:abstractNumId w:val="28"/>
  </w:num>
  <w:num w:numId="57">
    <w:abstractNumId w:val="3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cumentProtection w:edit="readOnly" w:enforcement="0"/>
  <w:defaultTabStop w:val="706"/>
  <w:characterSpacingControl w:val="doNotCompress"/>
  <w:footnotePr>
    <w:footnote w:id="0"/>
    <w:footnote w:id="1"/>
  </w:footnotePr>
  <w:endnotePr>
    <w:endnote w:id="0"/>
    <w:endnote w:id="1"/>
  </w:endnotePr>
  <w:compat/>
  <w:rsids>
    <w:rsidRoot w:val="005E3A72"/>
    <w:rsid w:val="00003C6B"/>
    <w:rsid w:val="0001279D"/>
    <w:rsid w:val="000140AF"/>
    <w:rsid w:val="00020CD9"/>
    <w:rsid w:val="00021312"/>
    <w:rsid w:val="00021A36"/>
    <w:rsid w:val="0002214C"/>
    <w:rsid w:val="00034F12"/>
    <w:rsid w:val="00036719"/>
    <w:rsid w:val="000471BF"/>
    <w:rsid w:val="00047A0C"/>
    <w:rsid w:val="00070711"/>
    <w:rsid w:val="00080F8F"/>
    <w:rsid w:val="00081342"/>
    <w:rsid w:val="00081AA0"/>
    <w:rsid w:val="00081CF1"/>
    <w:rsid w:val="00085C53"/>
    <w:rsid w:val="00090385"/>
    <w:rsid w:val="000953D5"/>
    <w:rsid w:val="000967E6"/>
    <w:rsid w:val="000A002C"/>
    <w:rsid w:val="000A1B7B"/>
    <w:rsid w:val="000A3BAF"/>
    <w:rsid w:val="000A4E9F"/>
    <w:rsid w:val="000B1A7F"/>
    <w:rsid w:val="000B4609"/>
    <w:rsid w:val="000B4F4D"/>
    <w:rsid w:val="000C35E8"/>
    <w:rsid w:val="000E24CB"/>
    <w:rsid w:val="000F17BB"/>
    <w:rsid w:val="000F350E"/>
    <w:rsid w:val="001007C7"/>
    <w:rsid w:val="00106BC9"/>
    <w:rsid w:val="001073DB"/>
    <w:rsid w:val="00110314"/>
    <w:rsid w:val="00116146"/>
    <w:rsid w:val="00116AEB"/>
    <w:rsid w:val="00120D1F"/>
    <w:rsid w:val="00121B4A"/>
    <w:rsid w:val="001248BC"/>
    <w:rsid w:val="001318CA"/>
    <w:rsid w:val="001325D6"/>
    <w:rsid w:val="0013435C"/>
    <w:rsid w:val="00135B94"/>
    <w:rsid w:val="001363A6"/>
    <w:rsid w:val="001445E8"/>
    <w:rsid w:val="00150FDA"/>
    <w:rsid w:val="00152064"/>
    <w:rsid w:val="00152B0F"/>
    <w:rsid w:val="00152C72"/>
    <w:rsid w:val="00156431"/>
    <w:rsid w:val="00161C01"/>
    <w:rsid w:val="001647CD"/>
    <w:rsid w:val="00167EA1"/>
    <w:rsid w:val="00170886"/>
    <w:rsid w:val="00184E6D"/>
    <w:rsid w:val="001876AE"/>
    <w:rsid w:val="001A1FAD"/>
    <w:rsid w:val="001A28F8"/>
    <w:rsid w:val="001B32BD"/>
    <w:rsid w:val="001B3F3D"/>
    <w:rsid w:val="001B564A"/>
    <w:rsid w:val="001B58F2"/>
    <w:rsid w:val="001B63BC"/>
    <w:rsid w:val="001B7DB4"/>
    <w:rsid w:val="001B7EDC"/>
    <w:rsid w:val="001C67D3"/>
    <w:rsid w:val="001D410E"/>
    <w:rsid w:val="001E2E6D"/>
    <w:rsid w:val="001E5E0D"/>
    <w:rsid w:val="001F5B38"/>
    <w:rsid w:val="001F70ED"/>
    <w:rsid w:val="0020089B"/>
    <w:rsid w:val="00203E42"/>
    <w:rsid w:val="002054A8"/>
    <w:rsid w:val="00210EE1"/>
    <w:rsid w:val="00223301"/>
    <w:rsid w:val="00224C5A"/>
    <w:rsid w:val="00233EE5"/>
    <w:rsid w:val="00234CE3"/>
    <w:rsid w:val="0024102E"/>
    <w:rsid w:val="00251DC2"/>
    <w:rsid w:val="00255FE4"/>
    <w:rsid w:val="00256829"/>
    <w:rsid w:val="00257FA8"/>
    <w:rsid w:val="0026056D"/>
    <w:rsid w:val="002606AF"/>
    <w:rsid w:val="00264E9E"/>
    <w:rsid w:val="002652D7"/>
    <w:rsid w:val="00276DCA"/>
    <w:rsid w:val="00281047"/>
    <w:rsid w:val="002810E8"/>
    <w:rsid w:val="002818F6"/>
    <w:rsid w:val="00284765"/>
    <w:rsid w:val="00294FF3"/>
    <w:rsid w:val="002A1565"/>
    <w:rsid w:val="002A699F"/>
    <w:rsid w:val="002B3569"/>
    <w:rsid w:val="002B672D"/>
    <w:rsid w:val="002B7CFD"/>
    <w:rsid w:val="002C6BDB"/>
    <w:rsid w:val="002D218B"/>
    <w:rsid w:val="002D2323"/>
    <w:rsid w:val="002D436D"/>
    <w:rsid w:val="002D4F74"/>
    <w:rsid w:val="002E0D81"/>
    <w:rsid w:val="002E7BB8"/>
    <w:rsid w:val="00306F1A"/>
    <w:rsid w:val="00307B7A"/>
    <w:rsid w:val="00314B9B"/>
    <w:rsid w:val="00315D96"/>
    <w:rsid w:val="00316DA5"/>
    <w:rsid w:val="003176AD"/>
    <w:rsid w:val="0032020A"/>
    <w:rsid w:val="00326FE8"/>
    <w:rsid w:val="00327039"/>
    <w:rsid w:val="00327FE4"/>
    <w:rsid w:val="00333134"/>
    <w:rsid w:val="00341149"/>
    <w:rsid w:val="00343D0E"/>
    <w:rsid w:val="00353B13"/>
    <w:rsid w:val="0035665C"/>
    <w:rsid w:val="003608E2"/>
    <w:rsid w:val="00375528"/>
    <w:rsid w:val="003769EB"/>
    <w:rsid w:val="00384EAF"/>
    <w:rsid w:val="00386384"/>
    <w:rsid w:val="00386471"/>
    <w:rsid w:val="00394EB7"/>
    <w:rsid w:val="003A0FB3"/>
    <w:rsid w:val="003A2BF8"/>
    <w:rsid w:val="003B2307"/>
    <w:rsid w:val="003C2357"/>
    <w:rsid w:val="003C6C90"/>
    <w:rsid w:val="003C7D00"/>
    <w:rsid w:val="003E074A"/>
    <w:rsid w:val="003E0BA6"/>
    <w:rsid w:val="003E1DD6"/>
    <w:rsid w:val="003E3650"/>
    <w:rsid w:val="003F5EF7"/>
    <w:rsid w:val="0040255A"/>
    <w:rsid w:val="00402D75"/>
    <w:rsid w:val="00407970"/>
    <w:rsid w:val="00411565"/>
    <w:rsid w:val="0043159E"/>
    <w:rsid w:val="00433153"/>
    <w:rsid w:val="00433B0B"/>
    <w:rsid w:val="004352F2"/>
    <w:rsid w:val="00440268"/>
    <w:rsid w:val="00441573"/>
    <w:rsid w:val="00453598"/>
    <w:rsid w:val="00456595"/>
    <w:rsid w:val="0045756E"/>
    <w:rsid w:val="004739F5"/>
    <w:rsid w:val="004742E2"/>
    <w:rsid w:val="004762D6"/>
    <w:rsid w:val="00476F84"/>
    <w:rsid w:val="00484051"/>
    <w:rsid w:val="004878BA"/>
    <w:rsid w:val="00493682"/>
    <w:rsid w:val="004B76F4"/>
    <w:rsid w:val="004C6166"/>
    <w:rsid w:val="004D0628"/>
    <w:rsid w:val="004D624B"/>
    <w:rsid w:val="004D63C1"/>
    <w:rsid w:val="004E32D8"/>
    <w:rsid w:val="004E5B63"/>
    <w:rsid w:val="004F0BDC"/>
    <w:rsid w:val="004F493A"/>
    <w:rsid w:val="004F49E7"/>
    <w:rsid w:val="004F50FD"/>
    <w:rsid w:val="00502802"/>
    <w:rsid w:val="005035FB"/>
    <w:rsid w:val="0050710B"/>
    <w:rsid w:val="005102A8"/>
    <w:rsid w:val="00533347"/>
    <w:rsid w:val="0053680F"/>
    <w:rsid w:val="00536CBB"/>
    <w:rsid w:val="00537533"/>
    <w:rsid w:val="00545161"/>
    <w:rsid w:val="00556D2B"/>
    <w:rsid w:val="00565505"/>
    <w:rsid w:val="0056763A"/>
    <w:rsid w:val="00567FF6"/>
    <w:rsid w:val="00570AED"/>
    <w:rsid w:val="005716B4"/>
    <w:rsid w:val="00587F89"/>
    <w:rsid w:val="00590E7A"/>
    <w:rsid w:val="005A0CE9"/>
    <w:rsid w:val="005B7906"/>
    <w:rsid w:val="005C046A"/>
    <w:rsid w:val="005C19F9"/>
    <w:rsid w:val="005C1FBD"/>
    <w:rsid w:val="005D0A8F"/>
    <w:rsid w:val="005D1532"/>
    <w:rsid w:val="005D4215"/>
    <w:rsid w:val="005E1EB4"/>
    <w:rsid w:val="005E3A72"/>
    <w:rsid w:val="005E763C"/>
    <w:rsid w:val="005F328B"/>
    <w:rsid w:val="005F5114"/>
    <w:rsid w:val="005F64DD"/>
    <w:rsid w:val="00601F0D"/>
    <w:rsid w:val="00604E3C"/>
    <w:rsid w:val="0060649A"/>
    <w:rsid w:val="00613790"/>
    <w:rsid w:val="00613A4F"/>
    <w:rsid w:val="00620FDD"/>
    <w:rsid w:val="006212F9"/>
    <w:rsid w:val="00631ED5"/>
    <w:rsid w:val="00636091"/>
    <w:rsid w:val="00637DE3"/>
    <w:rsid w:val="006410DF"/>
    <w:rsid w:val="00647D62"/>
    <w:rsid w:val="00655A2E"/>
    <w:rsid w:val="00661AFD"/>
    <w:rsid w:val="006632F9"/>
    <w:rsid w:val="0067337C"/>
    <w:rsid w:val="00695C33"/>
    <w:rsid w:val="006A1A8F"/>
    <w:rsid w:val="006A23AD"/>
    <w:rsid w:val="006A427C"/>
    <w:rsid w:val="006B2A4C"/>
    <w:rsid w:val="006B3CF0"/>
    <w:rsid w:val="006C293D"/>
    <w:rsid w:val="006D6C1B"/>
    <w:rsid w:val="006D6EEA"/>
    <w:rsid w:val="006D722C"/>
    <w:rsid w:val="006D7F10"/>
    <w:rsid w:val="006E1D9C"/>
    <w:rsid w:val="006E2555"/>
    <w:rsid w:val="006E335E"/>
    <w:rsid w:val="006F206E"/>
    <w:rsid w:val="00702FB0"/>
    <w:rsid w:val="00710342"/>
    <w:rsid w:val="007122C2"/>
    <w:rsid w:val="00712DF2"/>
    <w:rsid w:val="00721671"/>
    <w:rsid w:val="00727689"/>
    <w:rsid w:val="00730F17"/>
    <w:rsid w:val="00733042"/>
    <w:rsid w:val="00745200"/>
    <w:rsid w:val="00746292"/>
    <w:rsid w:val="00751E12"/>
    <w:rsid w:val="007555A3"/>
    <w:rsid w:val="00756D0A"/>
    <w:rsid w:val="007576CA"/>
    <w:rsid w:val="00757FBC"/>
    <w:rsid w:val="00762B4D"/>
    <w:rsid w:val="0076330B"/>
    <w:rsid w:val="007639DE"/>
    <w:rsid w:val="00774BB3"/>
    <w:rsid w:val="0079046D"/>
    <w:rsid w:val="007929E6"/>
    <w:rsid w:val="00794B0E"/>
    <w:rsid w:val="00795E18"/>
    <w:rsid w:val="007A377D"/>
    <w:rsid w:val="007B0CDA"/>
    <w:rsid w:val="007B1C73"/>
    <w:rsid w:val="007B1D40"/>
    <w:rsid w:val="007B48F8"/>
    <w:rsid w:val="007C229A"/>
    <w:rsid w:val="007C6BA1"/>
    <w:rsid w:val="007C6D0F"/>
    <w:rsid w:val="007E0BC7"/>
    <w:rsid w:val="007E7043"/>
    <w:rsid w:val="007F5191"/>
    <w:rsid w:val="00807173"/>
    <w:rsid w:val="008140CB"/>
    <w:rsid w:val="00817C65"/>
    <w:rsid w:val="00823637"/>
    <w:rsid w:val="008237B3"/>
    <w:rsid w:val="00825CE6"/>
    <w:rsid w:val="00826DFC"/>
    <w:rsid w:val="00840F0F"/>
    <w:rsid w:val="008471AC"/>
    <w:rsid w:val="00847869"/>
    <w:rsid w:val="00851AE0"/>
    <w:rsid w:val="008572DF"/>
    <w:rsid w:val="008603C9"/>
    <w:rsid w:val="00861AC1"/>
    <w:rsid w:val="00864390"/>
    <w:rsid w:val="00865003"/>
    <w:rsid w:val="00870C4F"/>
    <w:rsid w:val="008752AB"/>
    <w:rsid w:val="0087703F"/>
    <w:rsid w:val="008810CC"/>
    <w:rsid w:val="008837C0"/>
    <w:rsid w:val="00893878"/>
    <w:rsid w:val="00896061"/>
    <w:rsid w:val="008A42E7"/>
    <w:rsid w:val="008A6B8C"/>
    <w:rsid w:val="008B0118"/>
    <w:rsid w:val="008B6205"/>
    <w:rsid w:val="008B7F41"/>
    <w:rsid w:val="008C01D1"/>
    <w:rsid w:val="008C3D07"/>
    <w:rsid w:val="008C402B"/>
    <w:rsid w:val="008C5CE7"/>
    <w:rsid w:val="008D26E4"/>
    <w:rsid w:val="008D3D5F"/>
    <w:rsid w:val="008D7C42"/>
    <w:rsid w:val="008E0098"/>
    <w:rsid w:val="008E3B09"/>
    <w:rsid w:val="008E3D8C"/>
    <w:rsid w:val="008E7ECD"/>
    <w:rsid w:val="008F69A7"/>
    <w:rsid w:val="0090035C"/>
    <w:rsid w:val="00901010"/>
    <w:rsid w:val="009040ED"/>
    <w:rsid w:val="009048E6"/>
    <w:rsid w:val="00912316"/>
    <w:rsid w:val="009129F0"/>
    <w:rsid w:val="009153EA"/>
    <w:rsid w:val="00922270"/>
    <w:rsid w:val="00922E7A"/>
    <w:rsid w:val="00924650"/>
    <w:rsid w:val="00927806"/>
    <w:rsid w:val="0093371D"/>
    <w:rsid w:val="0093527A"/>
    <w:rsid w:val="0094166B"/>
    <w:rsid w:val="00945565"/>
    <w:rsid w:val="009464F8"/>
    <w:rsid w:val="009527C7"/>
    <w:rsid w:val="00953A4E"/>
    <w:rsid w:val="00965367"/>
    <w:rsid w:val="0097284E"/>
    <w:rsid w:val="009772CC"/>
    <w:rsid w:val="009842F7"/>
    <w:rsid w:val="009B1DBB"/>
    <w:rsid w:val="009C00DC"/>
    <w:rsid w:val="009C25D9"/>
    <w:rsid w:val="009C75A4"/>
    <w:rsid w:val="009E27D0"/>
    <w:rsid w:val="009E35AB"/>
    <w:rsid w:val="009F0D73"/>
    <w:rsid w:val="009F123C"/>
    <w:rsid w:val="009F6799"/>
    <w:rsid w:val="00A00C2D"/>
    <w:rsid w:val="00A00EE2"/>
    <w:rsid w:val="00A01FA8"/>
    <w:rsid w:val="00A11615"/>
    <w:rsid w:val="00A13B32"/>
    <w:rsid w:val="00A2024D"/>
    <w:rsid w:val="00A205A6"/>
    <w:rsid w:val="00A22C3A"/>
    <w:rsid w:val="00A25771"/>
    <w:rsid w:val="00A2620E"/>
    <w:rsid w:val="00A31886"/>
    <w:rsid w:val="00A32C80"/>
    <w:rsid w:val="00A35DC0"/>
    <w:rsid w:val="00A404E6"/>
    <w:rsid w:val="00A4060E"/>
    <w:rsid w:val="00A40EC7"/>
    <w:rsid w:val="00A43D18"/>
    <w:rsid w:val="00A44486"/>
    <w:rsid w:val="00A501B8"/>
    <w:rsid w:val="00A50381"/>
    <w:rsid w:val="00A61810"/>
    <w:rsid w:val="00A723E8"/>
    <w:rsid w:val="00A77E2A"/>
    <w:rsid w:val="00A80E3B"/>
    <w:rsid w:val="00A81230"/>
    <w:rsid w:val="00A84857"/>
    <w:rsid w:val="00A84E37"/>
    <w:rsid w:val="00A871CA"/>
    <w:rsid w:val="00A87C6C"/>
    <w:rsid w:val="00A93037"/>
    <w:rsid w:val="00A94C2A"/>
    <w:rsid w:val="00AA3908"/>
    <w:rsid w:val="00AA4F8A"/>
    <w:rsid w:val="00AA6CA3"/>
    <w:rsid w:val="00AB11C3"/>
    <w:rsid w:val="00AB5B6F"/>
    <w:rsid w:val="00AB65EE"/>
    <w:rsid w:val="00AC0F4A"/>
    <w:rsid w:val="00AC3BF7"/>
    <w:rsid w:val="00AC5883"/>
    <w:rsid w:val="00AC5CC3"/>
    <w:rsid w:val="00AC694B"/>
    <w:rsid w:val="00AC7446"/>
    <w:rsid w:val="00AD2B33"/>
    <w:rsid w:val="00AD329A"/>
    <w:rsid w:val="00AE441B"/>
    <w:rsid w:val="00AE4E8B"/>
    <w:rsid w:val="00AF1043"/>
    <w:rsid w:val="00AF3D7F"/>
    <w:rsid w:val="00B005E0"/>
    <w:rsid w:val="00B0340F"/>
    <w:rsid w:val="00B04D17"/>
    <w:rsid w:val="00B052E9"/>
    <w:rsid w:val="00B05432"/>
    <w:rsid w:val="00B05FDB"/>
    <w:rsid w:val="00B10536"/>
    <w:rsid w:val="00B15239"/>
    <w:rsid w:val="00B210D5"/>
    <w:rsid w:val="00B25054"/>
    <w:rsid w:val="00B3596F"/>
    <w:rsid w:val="00B5444B"/>
    <w:rsid w:val="00B74BC4"/>
    <w:rsid w:val="00B76B1C"/>
    <w:rsid w:val="00B808AA"/>
    <w:rsid w:val="00B80DA3"/>
    <w:rsid w:val="00B81E5C"/>
    <w:rsid w:val="00B8270D"/>
    <w:rsid w:val="00BA5016"/>
    <w:rsid w:val="00BB190D"/>
    <w:rsid w:val="00BC3608"/>
    <w:rsid w:val="00BC5C59"/>
    <w:rsid w:val="00BC6BEB"/>
    <w:rsid w:val="00BD36AE"/>
    <w:rsid w:val="00BD449C"/>
    <w:rsid w:val="00BD4577"/>
    <w:rsid w:val="00BE219D"/>
    <w:rsid w:val="00BE295F"/>
    <w:rsid w:val="00BE3F3A"/>
    <w:rsid w:val="00BE4768"/>
    <w:rsid w:val="00BE508B"/>
    <w:rsid w:val="00C02036"/>
    <w:rsid w:val="00C07FED"/>
    <w:rsid w:val="00C11997"/>
    <w:rsid w:val="00C11D40"/>
    <w:rsid w:val="00C25AE9"/>
    <w:rsid w:val="00C3057E"/>
    <w:rsid w:val="00C33469"/>
    <w:rsid w:val="00C374CA"/>
    <w:rsid w:val="00C40960"/>
    <w:rsid w:val="00C42EBE"/>
    <w:rsid w:val="00C4315F"/>
    <w:rsid w:val="00C45516"/>
    <w:rsid w:val="00C45A0D"/>
    <w:rsid w:val="00C46FC4"/>
    <w:rsid w:val="00C53706"/>
    <w:rsid w:val="00C62BFE"/>
    <w:rsid w:val="00C642CC"/>
    <w:rsid w:val="00C6765F"/>
    <w:rsid w:val="00C67F82"/>
    <w:rsid w:val="00C702C6"/>
    <w:rsid w:val="00C73CD6"/>
    <w:rsid w:val="00C74D0B"/>
    <w:rsid w:val="00C74F03"/>
    <w:rsid w:val="00C75C3B"/>
    <w:rsid w:val="00C85903"/>
    <w:rsid w:val="00CA1B24"/>
    <w:rsid w:val="00CA410E"/>
    <w:rsid w:val="00CA7540"/>
    <w:rsid w:val="00CB1985"/>
    <w:rsid w:val="00CB22FC"/>
    <w:rsid w:val="00CB5C42"/>
    <w:rsid w:val="00CD2117"/>
    <w:rsid w:val="00CD3EEB"/>
    <w:rsid w:val="00CD57EA"/>
    <w:rsid w:val="00CF52CC"/>
    <w:rsid w:val="00CF5974"/>
    <w:rsid w:val="00CF61A8"/>
    <w:rsid w:val="00D02F71"/>
    <w:rsid w:val="00D05161"/>
    <w:rsid w:val="00D07360"/>
    <w:rsid w:val="00D12D09"/>
    <w:rsid w:val="00D14466"/>
    <w:rsid w:val="00D14CB6"/>
    <w:rsid w:val="00D1579C"/>
    <w:rsid w:val="00D15973"/>
    <w:rsid w:val="00D2349F"/>
    <w:rsid w:val="00D24D82"/>
    <w:rsid w:val="00D25F13"/>
    <w:rsid w:val="00D401AF"/>
    <w:rsid w:val="00D4372B"/>
    <w:rsid w:val="00D5161D"/>
    <w:rsid w:val="00D51CBF"/>
    <w:rsid w:val="00D54A71"/>
    <w:rsid w:val="00D656C2"/>
    <w:rsid w:val="00D672D5"/>
    <w:rsid w:val="00D67858"/>
    <w:rsid w:val="00D70D90"/>
    <w:rsid w:val="00D71106"/>
    <w:rsid w:val="00D71A89"/>
    <w:rsid w:val="00D75680"/>
    <w:rsid w:val="00D81CD0"/>
    <w:rsid w:val="00D864A8"/>
    <w:rsid w:val="00D923DE"/>
    <w:rsid w:val="00D930F5"/>
    <w:rsid w:val="00DA1663"/>
    <w:rsid w:val="00DA3C4E"/>
    <w:rsid w:val="00DA3D07"/>
    <w:rsid w:val="00DA579B"/>
    <w:rsid w:val="00DB5082"/>
    <w:rsid w:val="00DB7BC9"/>
    <w:rsid w:val="00DC5F14"/>
    <w:rsid w:val="00DC7316"/>
    <w:rsid w:val="00DD2421"/>
    <w:rsid w:val="00DD375F"/>
    <w:rsid w:val="00DE1EA8"/>
    <w:rsid w:val="00DF09C5"/>
    <w:rsid w:val="00DF27F1"/>
    <w:rsid w:val="00E04EE2"/>
    <w:rsid w:val="00E05339"/>
    <w:rsid w:val="00E065AF"/>
    <w:rsid w:val="00E15639"/>
    <w:rsid w:val="00E170C7"/>
    <w:rsid w:val="00E26BF5"/>
    <w:rsid w:val="00E27036"/>
    <w:rsid w:val="00E34119"/>
    <w:rsid w:val="00E37A92"/>
    <w:rsid w:val="00E41B4B"/>
    <w:rsid w:val="00E4208D"/>
    <w:rsid w:val="00E42729"/>
    <w:rsid w:val="00E42F33"/>
    <w:rsid w:val="00E436A9"/>
    <w:rsid w:val="00E52976"/>
    <w:rsid w:val="00E565A6"/>
    <w:rsid w:val="00E614A6"/>
    <w:rsid w:val="00E76A46"/>
    <w:rsid w:val="00E80051"/>
    <w:rsid w:val="00E82B02"/>
    <w:rsid w:val="00E94A3D"/>
    <w:rsid w:val="00E94B06"/>
    <w:rsid w:val="00EA0828"/>
    <w:rsid w:val="00EA5DC5"/>
    <w:rsid w:val="00EA5FF0"/>
    <w:rsid w:val="00EA74F3"/>
    <w:rsid w:val="00EB11A8"/>
    <w:rsid w:val="00EB51FE"/>
    <w:rsid w:val="00EC0B6F"/>
    <w:rsid w:val="00EC0BA4"/>
    <w:rsid w:val="00EC1D63"/>
    <w:rsid w:val="00EC3401"/>
    <w:rsid w:val="00EC6921"/>
    <w:rsid w:val="00ED2341"/>
    <w:rsid w:val="00EE255F"/>
    <w:rsid w:val="00EE3AED"/>
    <w:rsid w:val="00EE741D"/>
    <w:rsid w:val="00EF1299"/>
    <w:rsid w:val="00EF242A"/>
    <w:rsid w:val="00EF40E6"/>
    <w:rsid w:val="00EF469A"/>
    <w:rsid w:val="00F01BCF"/>
    <w:rsid w:val="00F03864"/>
    <w:rsid w:val="00F1059A"/>
    <w:rsid w:val="00F12621"/>
    <w:rsid w:val="00F143C1"/>
    <w:rsid w:val="00F15DEF"/>
    <w:rsid w:val="00F16827"/>
    <w:rsid w:val="00F17AE4"/>
    <w:rsid w:val="00F232DB"/>
    <w:rsid w:val="00F27DB1"/>
    <w:rsid w:val="00F37A57"/>
    <w:rsid w:val="00F41B47"/>
    <w:rsid w:val="00F42174"/>
    <w:rsid w:val="00F519E4"/>
    <w:rsid w:val="00F551B1"/>
    <w:rsid w:val="00F556E5"/>
    <w:rsid w:val="00F56D54"/>
    <w:rsid w:val="00F74342"/>
    <w:rsid w:val="00F82707"/>
    <w:rsid w:val="00F91346"/>
    <w:rsid w:val="00F91A32"/>
    <w:rsid w:val="00F91E0E"/>
    <w:rsid w:val="00F9388A"/>
    <w:rsid w:val="00F94411"/>
    <w:rsid w:val="00F94667"/>
    <w:rsid w:val="00F97784"/>
    <w:rsid w:val="00FA1449"/>
    <w:rsid w:val="00FA4CBB"/>
    <w:rsid w:val="00FA615F"/>
    <w:rsid w:val="00FB05D4"/>
    <w:rsid w:val="00FB1305"/>
    <w:rsid w:val="00FB685C"/>
    <w:rsid w:val="00FC2402"/>
    <w:rsid w:val="00FC3688"/>
    <w:rsid w:val="00FC40F1"/>
    <w:rsid w:val="00FC5423"/>
    <w:rsid w:val="00FD4A77"/>
    <w:rsid w:val="00FD6988"/>
    <w:rsid w:val="00FD7459"/>
    <w:rsid w:val="00FE09FF"/>
    <w:rsid w:val="00FE681B"/>
    <w:rsid w:val="00FE72BA"/>
    <w:rsid w:val="00FF252F"/>
    <w:rsid w:val="00FF2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table of figures" w:uiPriority="0"/>
    <w:lsdException w:name="annotation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annotation subject" w:uiPriority="0"/>
    <w:lsdException w:name="Outline List 2"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FA4CBB"/>
    <w:pPr>
      <w:spacing w:after="200" w:line="276" w:lineRule="auto"/>
    </w:pPr>
    <w:rPr>
      <w:sz w:val="22"/>
      <w:szCs w:val="22"/>
    </w:rPr>
  </w:style>
  <w:style w:type="paragraph" w:styleId="11">
    <w:name w:val="heading 1"/>
    <w:aliases w:val="H1, Знак6 Знак,Заголовок 1 Знак Знак,Заголовок 1 Знак1, Знак6 Знак Знак,h1,app heading 1,l1,Huvudrubrik,R1,H11,1. heading 1,标准章,h11,h12,h13,h14,h15,h16,THeading 1,h17,h111,h121,h131,h141,h151,h161,heading 11,h18,h19,h112,Bol,Header 1,таймс"/>
    <w:basedOn w:val="a8"/>
    <w:next w:val="a8"/>
    <w:link w:val="12"/>
    <w:qFormat/>
    <w:rsid w:val="005E3A72"/>
    <w:pPr>
      <w:keepNext/>
      <w:numPr>
        <w:numId w:val="1"/>
      </w:numPr>
      <w:spacing w:before="240" w:after="60" w:line="240" w:lineRule="auto"/>
      <w:outlineLvl w:val="0"/>
    </w:pPr>
    <w:rPr>
      <w:rFonts w:ascii="Arial" w:hAnsi="Arial"/>
      <w:b/>
      <w:bCs/>
      <w:kern w:val="32"/>
      <w:sz w:val="32"/>
      <w:szCs w:val="32"/>
    </w:rPr>
  </w:style>
  <w:style w:type="paragraph" w:styleId="21">
    <w:name w:val="heading 2"/>
    <w:aliases w:val="Heading 2 Hidden,Contract 1st Level,KJL:Octel 1st Level,KJL:1st Level,h2,2,Header 2,H2,1,UNDERRUBRIK 1-2,Head2A,2nd level,?berschrift 2,1.1  heading 2,h21,heading 21,h22,h23,THeading 2,Head 2,õberschrift 2,heading 2,heading 2TOC,DO NOT USE_"/>
    <w:basedOn w:val="a8"/>
    <w:next w:val="a8"/>
    <w:link w:val="22"/>
    <w:qFormat/>
    <w:rsid w:val="005E3A72"/>
    <w:pPr>
      <w:keepNext/>
      <w:numPr>
        <w:ilvl w:val="1"/>
        <w:numId w:val="1"/>
      </w:numPr>
      <w:spacing w:before="240" w:after="60" w:line="240" w:lineRule="auto"/>
      <w:outlineLvl w:val="1"/>
    </w:pPr>
    <w:rPr>
      <w:rFonts w:ascii="Arial" w:hAnsi="Arial"/>
      <w:b/>
      <w:bCs/>
      <w:i/>
      <w:iCs/>
      <w:sz w:val="28"/>
      <w:szCs w:val="28"/>
    </w:rPr>
  </w:style>
  <w:style w:type="paragraph" w:styleId="31">
    <w:name w:val="heading 3"/>
    <w:aliases w:val="H3,标题 3 Char Char,标题 3 Char,heading 3 + Indent: Left 0.25 in,h3,sect1.2.3,Title3,l3,CT,1.1.1.标题 3,H31,H32,H33,H34,H35,Bold Head,bh,Bold Head1,bh1,Bold Head2,bh2,Bold Head11,bh11,Bold Head3,bh3,Bold Head12,bh12,Bold Head21,bh21,Bold Head111,b"/>
    <w:basedOn w:val="a8"/>
    <w:next w:val="a8"/>
    <w:link w:val="32"/>
    <w:qFormat/>
    <w:rsid w:val="005E3A72"/>
    <w:pPr>
      <w:keepNext/>
      <w:numPr>
        <w:ilvl w:val="2"/>
        <w:numId w:val="1"/>
      </w:numPr>
      <w:spacing w:before="240" w:after="60" w:line="240" w:lineRule="auto"/>
      <w:outlineLvl w:val="2"/>
    </w:pPr>
    <w:rPr>
      <w:rFonts w:ascii="Arial" w:hAnsi="Arial"/>
      <w:b/>
      <w:bCs/>
      <w:sz w:val="26"/>
      <w:szCs w:val="26"/>
    </w:rPr>
  </w:style>
  <w:style w:type="paragraph" w:styleId="40">
    <w:name w:val="heading 4"/>
    <w:aliases w:val="4,4 Знак"/>
    <w:basedOn w:val="a8"/>
    <w:next w:val="a8"/>
    <w:link w:val="41"/>
    <w:qFormat/>
    <w:rsid w:val="005E3A72"/>
    <w:pPr>
      <w:keepNext/>
      <w:numPr>
        <w:ilvl w:val="3"/>
        <w:numId w:val="1"/>
      </w:numPr>
      <w:spacing w:before="240" w:after="60" w:line="240" w:lineRule="auto"/>
      <w:outlineLvl w:val="3"/>
    </w:pPr>
    <w:rPr>
      <w:rFonts w:ascii="Times New Roman" w:hAnsi="Times New Roman"/>
      <w:b/>
      <w:bCs/>
      <w:sz w:val="28"/>
      <w:szCs w:val="28"/>
    </w:rPr>
  </w:style>
  <w:style w:type="paragraph" w:styleId="50">
    <w:name w:val="heading 5"/>
    <w:aliases w:val="H5,Table label,h5,l5,hm,mh2,Module heading 2,Head 5,list 5,5,H5-Heading 5,Heading5,heading5,IS41 Heading 5,H5-Heading 5&#10;,heading 5,L5,Roman list,Underavsnitt"/>
    <w:basedOn w:val="a8"/>
    <w:next w:val="a8"/>
    <w:link w:val="51"/>
    <w:qFormat/>
    <w:rsid w:val="005E3A72"/>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aliases w:val="H6,l6"/>
    <w:basedOn w:val="a8"/>
    <w:next w:val="a8"/>
    <w:link w:val="60"/>
    <w:qFormat/>
    <w:rsid w:val="005E3A72"/>
    <w:pPr>
      <w:numPr>
        <w:ilvl w:val="5"/>
        <w:numId w:val="1"/>
      </w:numPr>
      <w:spacing w:before="240" w:after="60" w:line="240" w:lineRule="auto"/>
      <w:outlineLvl w:val="5"/>
    </w:pPr>
    <w:rPr>
      <w:rFonts w:ascii="Times New Roman" w:hAnsi="Times New Roman"/>
      <w:b/>
      <w:bCs/>
    </w:rPr>
  </w:style>
  <w:style w:type="paragraph" w:styleId="7">
    <w:name w:val="heading 7"/>
    <w:basedOn w:val="a8"/>
    <w:next w:val="a8"/>
    <w:link w:val="70"/>
    <w:qFormat/>
    <w:rsid w:val="005E3A72"/>
    <w:pPr>
      <w:numPr>
        <w:ilvl w:val="6"/>
        <w:numId w:val="1"/>
      </w:numPr>
      <w:spacing w:before="240" w:after="60" w:line="240" w:lineRule="auto"/>
      <w:outlineLvl w:val="6"/>
    </w:pPr>
    <w:rPr>
      <w:rFonts w:ascii="Times New Roman" w:hAnsi="Times New Roman"/>
      <w:sz w:val="24"/>
      <w:szCs w:val="24"/>
    </w:rPr>
  </w:style>
  <w:style w:type="paragraph" w:styleId="8">
    <w:name w:val="heading 8"/>
    <w:aliases w:val="Annex,Appendix,tt,tt1,heading 8,z,z1,Legal Level 1.1.1.,Body Text 7"/>
    <w:basedOn w:val="a8"/>
    <w:next w:val="a8"/>
    <w:link w:val="80"/>
    <w:qFormat/>
    <w:rsid w:val="005E3A72"/>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8"/>
    <w:next w:val="a8"/>
    <w:link w:val="90"/>
    <w:qFormat/>
    <w:rsid w:val="005E3A72"/>
    <w:pPr>
      <w:numPr>
        <w:ilvl w:val="8"/>
        <w:numId w:val="1"/>
      </w:numPr>
      <w:spacing w:before="240" w:after="60" w:line="240" w:lineRule="auto"/>
      <w:outlineLvl w:val="8"/>
    </w:pPr>
    <w:rPr>
      <w:rFonts w:ascii="Arial" w:hAnsi="Arial"/>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H1 Знак, Знак6 Знак Знак1,Заголовок 1 Знак Знак Знак,Заголовок 1 Знак1 Знак, Знак6 Знак Знак Знак,h1 Знак,app heading 1 Знак,l1 Знак,Huvudrubrik Знак,R1 Знак,H11 Знак,1. heading 1 Знак,标准章 Знак,h11 Знак,h12 Знак,h13 Знак,h14 Знак"/>
    <w:link w:val="11"/>
    <w:rsid w:val="005E3A72"/>
    <w:rPr>
      <w:rFonts w:ascii="Arial" w:hAnsi="Arial"/>
      <w:b/>
      <w:bCs/>
      <w:kern w:val="32"/>
      <w:sz w:val="32"/>
      <w:szCs w:val="32"/>
    </w:rPr>
  </w:style>
  <w:style w:type="character" w:customStyle="1" w:styleId="22">
    <w:name w:val="Заголовок 2 Знак"/>
    <w:aliases w:val="Heading 2 Hidden Знак,Contract 1st Level Знак,KJL:Octel 1st Level Знак,KJL:1st Level Знак,h2 Знак,2 Знак,Header 2 Знак,H2 Знак,1 Знак,UNDERRUBRIK 1-2 Знак,Head2A Знак,2nd level Знак,?berschrift 2 Знак,1.1  heading 2 Знак,h21 Знак"/>
    <w:link w:val="21"/>
    <w:rsid w:val="005E3A72"/>
    <w:rPr>
      <w:rFonts w:ascii="Arial" w:hAnsi="Arial"/>
      <w:b/>
      <w:bCs/>
      <w:i/>
      <w:iCs/>
      <w:sz w:val="28"/>
      <w:szCs w:val="28"/>
    </w:rPr>
  </w:style>
  <w:style w:type="character" w:customStyle="1" w:styleId="32">
    <w:name w:val="Заголовок 3 Знак"/>
    <w:aliases w:val="H3 Знак,标题 3 Char Char Знак,标题 3 Char Знак,heading 3 + Indent: Left 0.25 in Знак,h3 Знак,sect1.2.3 Знак,Title3 Знак,l3 Знак,CT Знак,1.1.1.标题 3 Знак,H31 Знак,H32 Знак,H33 Знак,H34 Знак,H35 Знак,Bold Head Знак,bh Знак,Bold Head1 Знак"/>
    <w:link w:val="31"/>
    <w:rsid w:val="005E3A72"/>
    <w:rPr>
      <w:rFonts w:ascii="Arial" w:hAnsi="Arial"/>
      <w:b/>
      <w:bCs/>
      <w:sz w:val="26"/>
      <w:szCs w:val="26"/>
    </w:rPr>
  </w:style>
  <w:style w:type="character" w:customStyle="1" w:styleId="41">
    <w:name w:val="Заголовок 4 Знак"/>
    <w:aliases w:val="4 Знак1,4 Знак Знак"/>
    <w:link w:val="40"/>
    <w:rsid w:val="005E3A72"/>
    <w:rPr>
      <w:rFonts w:ascii="Times New Roman" w:hAnsi="Times New Roman"/>
      <w:b/>
      <w:bCs/>
      <w:sz w:val="28"/>
      <w:szCs w:val="28"/>
    </w:rPr>
  </w:style>
  <w:style w:type="character" w:customStyle="1" w:styleId="51">
    <w:name w:val="Заголовок 5 Знак"/>
    <w:aliases w:val="H5 Знак,Table label Знак,h5 Знак,l5 Знак,hm Знак,mh2 Знак,Module heading 2 Знак,Head 5 Знак,list 5 Знак,5 Знак,H5-Heading 5 Знак,Heading5 Знак,heading5 Знак,IS41 Heading 5 Знак,H5-Heading 5&#10; Знак,heading 5 Знак,L5 Знак,Roman list Знак"/>
    <w:link w:val="50"/>
    <w:rsid w:val="005E3A72"/>
    <w:rPr>
      <w:rFonts w:ascii="Times New Roman" w:hAnsi="Times New Roman"/>
      <w:b/>
      <w:bCs/>
      <w:i/>
      <w:iCs/>
      <w:sz w:val="26"/>
      <w:szCs w:val="26"/>
    </w:rPr>
  </w:style>
  <w:style w:type="character" w:customStyle="1" w:styleId="60">
    <w:name w:val="Заголовок 6 Знак"/>
    <w:aliases w:val="H6 Знак,l6 Знак"/>
    <w:link w:val="6"/>
    <w:rsid w:val="005E3A72"/>
    <w:rPr>
      <w:rFonts w:ascii="Times New Roman" w:hAnsi="Times New Roman"/>
      <w:b/>
      <w:bCs/>
      <w:sz w:val="22"/>
      <w:szCs w:val="22"/>
    </w:rPr>
  </w:style>
  <w:style w:type="character" w:customStyle="1" w:styleId="70">
    <w:name w:val="Заголовок 7 Знак"/>
    <w:link w:val="7"/>
    <w:rsid w:val="005E3A72"/>
    <w:rPr>
      <w:rFonts w:ascii="Times New Roman" w:hAnsi="Times New Roman"/>
      <w:sz w:val="24"/>
      <w:szCs w:val="24"/>
    </w:rPr>
  </w:style>
  <w:style w:type="character" w:customStyle="1" w:styleId="80">
    <w:name w:val="Заголовок 8 Знак"/>
    <w:aliases w:val="Annex Знак,Appendix Знак,tt Знак,tt1 Знак,heading 8 Знак,z Знак,z1 Знак,Legal Level 1.1.1. Знак,Body Text 7 Знак"/>
    <w:link w:val="8"/>
    <w:rsid w:val="005E3A72"/>
    <w:rPr>
      <w:rFonts w:ascii="Times New Roman" w:hAnsi="Times New Roman"/>
      <w:i/>
      <w:iCs/>
      <w:sz w:val="24"/>
      <w:szCs w:val="24"/>
    </w:rPr>
  </w:style>
  <w:style w:type="character" w:customStyle="1" w:styleId="90">
    <w:name w:val="Заголовок 9 Знак"/>
    <w:link w:val="9"/>
    <w:rsid w:val="005E3A72"/>
    <w:rPr>
      <w:rFonts w:ascii="Arial" w:hAnsi="Arial"/>
      <w:sz w:val="22"/>
      <w:szCs w:val="22"/>
    </w:rPr>
  </w:style>
  <w:style w:type="paragraph" w:styleId="ac">
    <w:name w:val="header"/>
    <w:basedOn w:val="a8"/>
    <w:link w:val="ad"/>
    <w:uiPriority w:val="99"/>
    <w:rsid w:val="005E3A72"/>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link w:val="ac"/>
    <w:uiPriority w:val="99"/>
    <w:rsid w:val="005E3A72"/>
    <w:rPr>
      <w:rFonts w:ascii="Times New Roman" w:eastAsia="Times New Roman" w:hAnsi="Times New Roman" w:cs="Times New Roman"/>
      <w:sz w:val="24"/>
      <w:szCs w:val="24"/>
    </w:rPr>
  </w:style>
  <w:style w:type="character" w:customStyle="1" w:styleId="s0">
    <w:name w:val="s0"/>
    <w:rsid w:val="005E3A72"/>
    <w:rPr>
      <w:rFonts w:ascii="Times New Roman" w:hAnsi="Times New Roman" w:cs="Times New Roman"/>
      <w:color w:val="000000"/>
      <w:sz w:val="24"/>
      <w:szCs w:val="24"/>
      <w:u w:val="none"/>
      <w:effect w:val="none"/>
    </w:rPr>
  </w:style>
  <w:style w:type="paragraph" w:styleId="ae">
    <w:name w:val="Body Text"/>
    <w:aliases w:val="Body Text Char, Знак5 Знак,Основной текст Знак Знак, Знак5 Знак Знак,ändrad,bt,EHPT,Body3,body indent, ändrad,andrad,Знак5 Знак,Знак5 Знак Знак"/>
    <w:basedOn w:val="a8"/>
    <w:link w:val="af"/>
    <w:uiPriority w:val="99"/>
    <w:rsid w:val="005E3A72"/>
    <w:pPr>
      <w:spacing w:after="0" w:line="240" w:lineRule="auto"/>
    </w:pPr>
    <w:rPr>
      <w:rFonts w:ascii="Times New Roman" w:hAnsi="Times New Roman"/>
      <w:b/>
      <w:bCs/>
      <w:sz w:val="24"/>
      <w:szCs w:val="24"/>
    </w:rPr>
  </w:style>
  <w:style w:type="character" w:customStyle="1" w:styleId="af">
    <w:name w:val="Основной текст Знак"/>
    <w:aliases w:val="Body Text Char Знак2, Знак5 Знак Знак2,Основной текст Знак Знак Знак1, Знак5 Знак Знак Знак1,ändrad Знак2,bt Знак1,EHPT Знак1,Body3 Знак1,body indent Знак1, ändrad Знак1,andrad Знак1,Знак5 Знак Знак1,Знак5 Знак Знак Знак"/>
    <w:link w:val="ae"/>
    <w:uiPriority w:val="99"/>
    <w:rsid w:val="005E3A72"/>
    <w:rPr>
      <w:rFonts w:ascii="Times New Roman" w:eastAsia="Times New Roman" w:hAnsi="Times New Roman" w:cs="Times New Roman"/>
      <w:b/>
      <w:bCs/>
      <w:sz w:val="24"/>
      <w:szCs w:val="24"/>
    </w:rPr>
  </w:style>
  <w:style w:type="paragraph" w:styleId="af0">
    <w:name w:val="footer"/>
    <w:basedOn w:val="a8"/>
    <w:link w:val="af1"/>
    <w:uiPriority w:val="99"/>
    <w:rsid w:val="005E3A72"/>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link w:val="af0"/>
    <w:uiPriority w:val="99"/>
    <w:rsid w:val="005E3A72"/>
    <w:rPr>
      <w:rFonts w:ascii="Times New Roman" w:eastAsia="Times New Roman" w:hAnsi="Times New Roman" w:cs="Times New Roman"/>
      <w:sz w:val="24"/>
      <w:szCs w:val="24"/>
    </w:rPr>
  </w:style>
  <w:style w:type="character" w:styleId="af2">
    <w:name w:val="page number"/>
    <w:rsid w:val="005E3A72"/>
    <w:rPr>
      <w:rFonts w:cs="Times New Roman"/>
    </w:rPr>
  </w:style>
  <w:style w:type="paragraph" w:styleId="af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8"/>
    <w:link w:val="13"/>
    <w:rsid w:val="005E3A72"/>
    <w:pPr>
      <w:spacing w:before="100" w:beforeAutospacing="1" w:after="100" w:afterAutospacing="1" w:line="240" w:lineRule="auto"/>
    </w:pPr>
    <w:rPr>
      <w:rFonts w:ascii="Times New Roman" w:hAnsi="Times New Roman"/>
      <w:sz w:val="24"/>
      <w:szCs w:val="24"/>
    </w:rPr>
  </w:style>
  <w:style w:type="paragraph" w:styleId="af4">
    <w:name w:val="Title"/>
    <w:basedOn w:val="a8"/>
    <w:link w:val="af5"/>
    <w:qFormat/>
    <w:rsid w:val="005E3A72"/>
    <w:pPr>
      <w:spacing w:after="0" w:line="240" w:lineRule="auto"/>
      <w:jc w:val="center"/>
    </w:pPr>
    <w:rPr>
      <w:rFonts w:ascii="Times New Roman" w:hAnsi="Times New Roman"/>
      <w:b/>
      <w:bCs/>
      <w:sz w:val="28"/>
      <w:szCs w:val="24"/>
    </w:rPr>
  </w:style>
  <w:style w:type="character" w:customStyle="1" w:styleId="af5">
    <w:name w:val="Название Знак"/>
    <w:link w:val="af4"/>
    <w:rsid w:val="005E3A72"/>
    <w:rPr>
      <w:rFonts w:ascii="Times New Roman" w:eastAsia="Times New Roman" w:hAnsi="Times New Roman" w:cs="Times New Roman"/>
      <w:b/>
      <w:bCs/>
      <w:sz w:val="28"/>
      <w:szCs w:val="24"/>
    </w:rPr>
  </w:style>
  <w:style w:type="paragraph" w:styleId="HTML">
    <w:name w:val="HTML Preformatted"/>
    <w:basedOn w:val="a8"/>
    <w:link w:val="HTML0"/>
    <w:uiPriority w:val="99"/>
    <w:rsid w:val="005E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link w:val="HTML"/>
    <w:uiPriority w:val="99"/>
    <w:rsid w:val="005E3A72"/>
    <w:rPr>
      <w:rFonts w:ascii="Courier New" w:eastAsia="Times New Roman" w:hAnsi="Courier New" w:cs="Courier New"/>
      <w:color w:val="000000"/>
    </w:rPr>
  </w:style>
  <w:style w:type="character" w:customStyle="1" w:styleId="af6">
    <w:name w:val="Текст выноски Знак"/>
    <w:link w:val="af7"/>
    <w:rsid w:val="005E3A72"/>
    <w:rPr>
      <w:rFonts w:ascii="Tahoma" w:eastAsia="Times New Roman" w:hAnsi="Tahoma" w:cs="Tahoma"/>
      <w:sz w:val="16"/>
      <w:szCs w:val="16"/>
    </w:rPr>
  </w:style>
  <w:style w:type="paragraph" w:styleId="af7">
    <w:name w:val="Balloon Text"/>
    <w:basedOn w:val="a8"/>
    <w:link w:val="af6"/>
    <w:rsid w:val="005E3A72"/>
    <w:pPr>
      <w:spacing w:after="0" w:line="240" w:lineRule="auto"/>
    </w:pPr>
    <w:rPr>
      <w:rFonts w:ascii="Tahoma" w:hAnsi="Tahoma"/>
      <w:sz w:val="16"/>
      <w:szCs w:val="16"/>
    </w:rPr>
  </w:style>
  <w:style w:type="paragraph" w:customStyle="1" w:styleId="a7">
    <w:name w:val="Статья"/>
    <w:basedOn w:val="a8"/>
    <w:rsid w:val="005E3A72"/>
    <w:pPr>
      <w:widowControl w:val="0"/>
      <w:numPr>
        <w:numId w:val="9"/>
      </w:numPr>
      <w:tabs>
        <w:tab w:val="left" w:pos="993"/>
      </w:tabs>
      <w:adjustRightInd w:val="0"/>
      <w:spacing w:after="0" w:line="240" w:lineRule="auto"/>
      <w:jc w:val="both"/>
    </w:pPr>
    <w:rPr>
      <w:rFonts w:ascii="Arial" w:hAnsi="Arial" w:cs="Arial"/>
      <w:sz w:val="24"/>
      <w:szCs w:val="24"/>
    </w:rPr>
  </w:style>
  <w:style w:type="paragraph" w:customStyle="1" w:styleId="14">
    <w:name w:val="Знак Знак1 Знак Знак Знак Знак Знак Знак Знак"/>
    <w:basedOn w:val="a8"/>
    <w:autoRedefine/>
    <w:rsid w:val="005E3A72"/>
    <w:pPr>
      <w:spacing w:after="160" w:line="240" w:lineRule="exact"/>
    </w:pPr>
    <w:rPr>
      <w:rFonts w:ascii="Times New Roman" w:eastAsia="SimSun" w:hAnsi="Times New Roman"/>
      <w:b/>
      <w:bCs/>
      <w:sz w:val="28"/>
      <w:szCs w:val="28"/>
      <w:lang w:val="en-US" w:eastAsia="en-US"/>
    </w:rPr>
  </w:style>
  <w:style w:type="paragraph" w:customStyle="1" w:styleId="42">
    <w:name w:val="Знак4"/>
    <w:basedOn w:val="a8"/>
    <w:autoRedefine/>
    <w:rsid w:val="005E3A72"/>
    <w:pPr>
      <w:spacing w:after="160" w:line="240" w:lineRule="exact"/>
    </w:pPr>
    <w:rPr>
      <w:rFonts w:ascii="Times New Roman" w:eastAsia="SimSun" w:hAnsi="Times New Roman"/>
      <w:b/>
      <w:bCs/>
      <w:sz w:val="28"/>
      <w:szCs w:val="28"/>
      <w:lang w:val="en-US" w:eastAsia="en-US"/>
    </w:rPr>
  </w:style>
  <w:style w:type="character" w:customStyle="1" w:styleId="s1">
    <w:name w:val="s1"/>
    <w:rsid w:val="005E3A72"/>
    <w:rPr>
      <w:rFonts w:ascii="Arial(K)" w:hAnsi="Arial(K)" w:cs="Times New Roman"/>
      <w:b/>
      <w:bCs/>
      <w:color w:val="000080"/>
      <w:sz w:val="20"/>
      <w:szCs w:val="20"/>
      <w:u w:val="none"/>
      <w:effect w:val="none"/>
    </w:rPr>
  </w:style>
  <w:style w:type="paragraph" w:customStyle="1" w:styleId="15">
    <w:name w:val="Знак1"/>
    <w:basedOn w:val="a8"/>
    <w:autoRedefine/>
    <w:rsid w:val="005E3A72"/>
    <w:pPr>
      <w:spacing w:after="160" w:line="240" w:lineRule="exact"/>
    </w:pPr>
    <w:rPr>
      <w:rFonts w:ascii="Times New Roman" w:eastAsia="SimSun" w:hAnsi="Times New Roman"/>
      <w:b/>
      <w:bCs/>
      <w:sz w:val="28"/>
      <w:szCs w:val="28"/>
      <w:lang w:val="en-US" w:eastAsia="en-US"/>
    </w:rPr>
  </w:style>
  <w:style w:type="paragraph" w:customStyle="1" w:styleId="1CharChar">
    <w:name w:val="Знак Знак Знак Знак Знак1 Знак Знак Знак Знак Char Char Знак"/>
    <w:basedOn w:val="a8"/>
    <w:rsid w:val="005E3A72"/>
    <w:pPr>
      <w:spacing w:after="160" w:line="240" w:lineRule="exact"/>
    </w:pPr>
    <w:rPr>
      <w:rFonts w:ascii="Times New Roman" w:hAnsi="Times New Roman"/>
      <w:sz w:val="20"/>
      <w:szCs w:val="20"/>
    </w:rPr>
  </w:style>
  <w:style w:type="character" w:styleId="af8">
    <w:name w:val="annotation reference"/>
    <w:rsid w:val="005E3A72"/>
    <w:rPr>
      <w:rFonts w:cs="Times New Roman"/>
      <w:sz w:val="16"/>
      <w:szCs w:val="16"/>
    </w:rPr>
  </w:style>
  <w:style w:type="paragraph" w:styleId="af9">
    <w:name w:val="annotation text"/>
    <w:basedOn w:val="a8"/>
    <w:link w:val="afa"/>
    <w:rsid w:val="005E3A72"/>
    <w:pPr>
      <w:spacing w:after="0" w:line="240" w:lineRule="auto"/>
    </w:pPr>
    <w:rPr>
      <w:rFonts w:ascii="Times New Roman" w:hAnsi="Times New Roman"/>
      <w:sz w:val="20"/>
      <w:szCs w:val="20"/>
    </w:rPr>
  </w:style>
  <w:style w:type="character" w:customStyle="1" w:styleId="afa">
    <w:name w:val="Текст примечания Знак"/>
    <w:link w:val="af9"/>
    <w:rsid w:val="005E3A72"/>
    <w:rPr>
      <w:rFonts w:ascii="Times New Roman" w:eastAsia="Times New Roman" w:hAnsi="Times New Roman" w:cs="Times New Roman"/>
      <w:sz w:val="20"/>
      <w:szCs w:val="20"/>
    </w:rPr>
  </w:style>
  <w:style w:type="character" w:customStyle="1" w:styleId="afb">
    <w:name w:val="Тема примечания Знак"/>
    <w:link w:val="afc"/>
    <w:rsid w:val="005E3A72"/>
    <w:rPr>
      <w:rFonts w:ascii="Times New Roman" w:eastAsia="Times New Roman" w:hAnsi="Times New Roman" w:cs="Times New Roman"/>
      <w:b/>
      <w:bCs/>
      <w:sz w:val="20"/>
      <w:szCs w:val="20"/>
    </w:rPr>
  </w:style>
  <w:style w:type="paragraph" w:styleId="afc">
    <w:name w:val="annotation subject"/>
    <w:basedOn w:val="af9"/>
    <w:next w:val="af9"/>
    <w:link w:val="afb"/>
    <w:rsid w:val="005E3A72"/>
    <w:rPr>
      <w:b/>
      <w:bCs/>
    </w:rPr>
  </w:style>
  <w:style w:type="character" w:styleId="afd">
    <w:name w:val="Hyperlink"/>
    <w:rsid w:val="005E3A72"/>
    <w:rPr>
      <w:rFonts w:cs="Times New Roman"/>
      <w:color w:val="333399"/>
      <w:u w:val="single"/>
    </w:rPr>
  </w:style>
  <w:style w:type="paragraph" w:styleId="a5">
    <w:name w:val="List Number"/>
    <w:basedOn w:val="a8"/>
    <w:autoRedefine/>
    <w:rsid w:val="005E3A72"/>
    <w:pPr>
      <w:widowControl w:val="0"/>
      <w:numPr>
        <w:numId w:val="10"/>
      </w:numPr>
      <w:tabs>
        <w:tab w:val="num" w:pos="567"/>
        <w:tab w:val="left" w:pos="1134"/>
      </w:tabs>
      <w:adjustRightInd w:val="0"/>
      <w:spacing w:after="0" w:line="240" w:lineRule="auto"/>
      <w:ind w:left="0" w:firstLine="540"/>
      <w:jc w:val="both"/>
    </w:pPr>
    <w:rPr>
      <w:rFonts w:ascii="Times New Roman" w:hAnsi="Times New Roman"/>
      <w:sz w:val="28"/>
      <w:szCs w:val="28"/>
    </w:rPr>
  </w:style>
  <w:style w:type="paragraph" w:customStyle="1" w:styleId="1CharCharCharChar1CharChar1CharChar1">
    <w:name w:val="Знак Знак1 Char Char Знак Знак Char Char1 Знак Знак Char Char Знак Знак1 Char Char1"/>
    <w:basedOn w:val="a8"/>
    <w:autoRedefine/>
    <w:rsid w:val="005E3A72"/>
    <w:pPr>
      <w:spacing w:after="160" w:line="240" w:lineRule="exact"/>
    </w:pPr>
    <w:rPr>
      <w:rFonts w:ascii="Times New Roman" w:eastAsia="SimSun" w:hAnsi="Times New Roman"/>
      <w:b/>
      <w:bCs/>
      <w:sz w:val="28"/>
      <w:szCs w:val="28"/>
      <w:lang w:val="en-US" w:eastAsia="en-US"/>
    </w:rPr>
  </w:style>
  <w:style w:type="paragraph" w:customStyle="1" w:styleId="33">
    <w:name w:val="Знак Знак3 Знак"/>
    <w:basedOn w:val="a8"/>
    <w:autoRedefine/>
    <w:rsid w:val="005E3A72"/>
    <w:pPr>
      <w:spacing w:after="160" w:line="240" w:lineRule="exact"/>
    </w:pPr>
    <w:rPr>
      <w:rFonts w:ascii="Times New Roman" w:eastAsia="SimSun" w:hAnsi="Times New Roman"/>
      <w:b/>
      <w:bCs/>
      <w:sz w:val="28"/>
      <w:szCs w:val="28"/>
      <w:lang w:val="en-US" w:eastAsia="en-US"/>
    </w:rPr>
  </w:style>
  <w:style w:type="paragraph" w:customStyle="1" w:styleId="410">
    <w:name w:val="Знак41"/>
    <w:basedOn w:val="a8"/>
    <w:autoRedefine/>
    <w:rsid w:val="005E3A72"/>
    <w:pPr>
      <w:spacing w:after="160" w:line="240" w:lineRule="exact"/>
    </w:pPr>
    <w:rPr>
      <w:rFonts w:ascii="Times New Roman" w:eastAsia="SimSun" w:hAnsi="Times New Roman"/>
      <w:b/>
      <w:bCs/>
      <w:sz w:val="28"/>
      <w:szCs w:val="28"/>
      <w:lang w:val="en-US" w:eastAsia="en-US"/>
    </w:rPr>
  </w:style>
  <w:style w:type="paragraph" w:customStyle="1" w:styleId="43">
    <w:name w:val="Знак4"/>
    <w:basedOn w:val="a8"/>
    <w:autoRedefine/>
    <w:rsid w:val="005E3A72"/>
    <w:pPr>
      <w:spacing w:after="160" w:line="240" w:lineRule="exact"/>
    </w:pPr>
    <w:rPr>
      <w:rFonts w:ascii="Times New Roman" w:eastAsia="SimSun" w:hAnsi="Times New Roman"/>
      <w:b/>
      <w:bCs/>
      <w:sz w:val="28"/>
      <w:szCs w:val="28"/>
      <w:lang w:val="en-US" w:eastAsia="en-US"/>
    </w:rPr>
  </w:style>
  <w:style w:type="paragraph" w:customStyle="1" w:styleId="afe">
    <w:name w:val="Знак"/>
    <w:basedOn w:val="a8"/>
    <w:rsid w:val="00D05161"/>
    <w:pPr>
      <w:spacing w:before="120" w:after="160" w:line="240" w:lineRule="exact"/>
      <w:jc w:val="both"/>
    </w:pPr>
    <w:rPr>
      <w:rFonts w:ascii="Arial" w:eastAsia="Arial" w:hAnsi="Arial" w:cs="Arial"/>
      <w:szCs w:val="24"/>
      <w:lang w:val="en-GB" w:eastAsia="en-GB"/>
    </w:rPr>
  </w:style>
  <w:style w:type="paragraph" w:styleId="aff">
    <w:name w:val="List Paragraph"/>
    <w:basedOn w:val="a8"/>
    <w:link w:val="aff0"/>
    <w:uiPriority w:val="34"/>
    <w:qFormat/>
    <w:rsid w:val="008A6B8C"/>
    <w:pPr>
      <w:widowControl w:val="0"/>
      <w:adjustRightInd w:val="0"/>
      <w:spacing w:after="0" w:line="360" w:lineRule="atLeast"/>
      <w:ind w:left="708"/>
      <w:jc w:val="both"/>
    </w:pPr>
    <w:rPr>
      <w:rFonts w:ascii="Times New Roman" w:hAnsi="Times New Roman"/>
      <w:sz w:val="28"/>
      <w:szCs w:val="28"/>
    </w:rPr>
  </w:style>
  <w:style w:type="character" w:customStyle="1" w:styleId="s00">
    <w:name w:val="s00"/>
    <w:rsid w:val="00B05FDB"/>
    <w:rPr>
      <w:rFonts w:ascii="Times New Roman" w:hAnsi="Times New Roman" w:cs="Times New Roman" w:hint="default"/>
      <w:b w:val="0"/>
      <w:bCs w:val="0"/>
      <w:i w:val="0"/>
      <w:iCs w:val="0"/>
      <w:color w:val="000000"/>
    </w:rPr>
  </w:style>
  <w:style w:type="paragraph" w:customStyle="1" w:styleId="Default">
    <w:name w:val="Default"/>
    <w:rsid w:val="00F17AE4"/>
    <w:pPr>
      <w:autoSpaceDE w:val="0"/>
      <w:autoSpaceDN w:val="0"/>
      <w:adjustRightInd w:val="0"/>
    </w:pPr>
    <w:rPr>
      <w:rFonts w:ascii="Times New Roman" w:eastAsia="Calibri" w:hAnsi="Times New Roman"/>
      <w:color w:val="000000"/>
      <w:sz w:val="24"/>
      <w:szCs w:val="24"/>
    </w:rPr>
  </w:style>
  <w:style w:type="character" w:customStyle="1" w:styleId="FontStyle13">
    <w:name w:val="Font Style13"/>
    <w:rsid w:val="001363A6"/>
    <w:rPr>
      <w:rFonts w:ascii="Times New Roman" w:hAnsi="Times New Roman" w:cs="Times New Roman"/>
      <w:sz w:val="26"/>
      <w:szCs w:val="26"/>
    </w:rPr>
  </w:style>
  <w:style w:type="character" w:customStyle="1" w:styleId="FontStyle16">
    <w:name w:val="Font Style16"/>
    <w:rsid w:val="001363A6"/>
    <w:rPr>
      <w:rFonts w:ascii="Times New Roman" w:hAnsi="Times New Roman" w:cs="Times New Roman"/>
      <w:sz w:val="22"/>
      <w:szCs w:val="22"/>
    </w:rPr>
  </w:style>
  <w:style w:type="paragraph" w:customStyle="1" w:styleId="Style4">
    <w:name w:val="Style4"/>
    <w:basedOn w:val="a8"/>
    <w:rsid w:val="001363A6"/>
    <w:pPr>
      <w:widowControl w:val="0"/>
      <w:autoSpaceDE w:val="0"/>
      <w:autoSpaceDN w:val="0"/>
      <w:adjustRightInd w:val="0"/>
      <w:spacing w:after="0" w:line="227" w:lineRule="exact"/>
      <w:jc w:val="center"/>
    </w:pPr>
    <w:rPr>
      <w:rFonts w:ascii="Times New Roman" w:hAnsi="Times New Roman"/>
      <w:sz w:val="24"/>
      <w:szCs w:val="24"/>
    </w:rPr>
  </w:style>
  <w:style w:type="character" w:customStyle="1" w:styleId="FontStyle11">
    <w:name w:val="Font Style11"/>
    <w:rsid w:val="001363A6"/>
    <w:rPr>
      <w:rFonts w:ascii="Times New Roman" w:hAnsi="Times New Roman" w:cs="Times New Roman"/>
      <w:sz w:val="20"/>
      <w:szCs w:val="20"/>
    </w:rPr>
  </w:style>
  <w:style w:type="paragraph" w:customStyle="1" w:styleId="Style9">
    <w:name w:val="Style9"/>
    <w:basedOn w:val="a8"/>
    <w:rsid w:val="001363A6"/>
    <w:pPr>
      <w:widowControl w:val="0"/>
      <w:autoSpaceDE w:val="0"/>
      <w:autoSpaceDN w:val="0"/>
      <w:adjustRightInd w:val="0"/>
      <w:spacing w:after="0" w:line="269" w:lineRule="exact"/>
      <w:ind w:firstLine="691"/>
    </w:pPr>
    <w:rPr>
      <w:rFonts w:ascii="Times New Roman" w:hAnsi="Times New Roman"/>
      <w:sz w:val="24"/>
      <w:szCs w:val="24"/>
    </w:rPr>
  </w:style>
  <w:style w:type="character" w:styleId="aff1">
    <w:name w:val="Emphasis"/>
    <w:uiPriority w:val="20"/>
    <w:qFormat/>
    <w:rsid w:val="001363A6"/>
    <w:rPr>
      <w:i/>
      <w:iCs/>
    </w:rPr>
  </w:style>
  <w:style w:type="paragraph" w:styleId="aff2">
    <w:name w:val="Revision"/>
    <w:hidden/>
    <w:uiPriority w:val="99"/>
    <w:semiHidden/>
    <w:rsid w:val="00F556E5"/>
    <w:rPr>
      <w:sz w:val="22"/>
      <w:szCs w:val="22"/>
    </w:rPr>
  </w:style>
  <w:style w:type="paragraph" w:styleId="2">
    <w:name w:val="List Number 2"/>
    <w:basedOn w:val="a8"/>
    <w:uiPriority w:val="99"/>
    <w:semiHidden/>
    <w:unhideWhenUsed/>
    <w:rsid w:val="0026056D"/>
    <w:pPr>
      <w:numPr>
        <w:numId w:val="19"/>
      </w:numPr>
      <w:contextualSpacing/>
    </w:pPr>
  </w:style>
  <w:style w:type="paragraph" w:styleId="5">
    <w:name w:val="List Number 5"/>
    <w:aliases w:val="Нумерованный список 5)"/>
    <w:basedOn w:val="a8"/>
    <w:rsid w:val="0026056D"/>
    <w:pPr>
      <w:widowControl w:val="0"/>
      <w:numPr>
        <w:numId w:val="20"/>
      </w:numPr>
      <w:tabs>
        <w:tab w:val="left" w:pos="1134"/>
      </w:tabs>
      <w:autoSpaceDE w:val="0"/>
      <w:autoSpaceDN w:val="0"/>
      <w:adjustRightInd w:val="0"/>
      <w:spacing w:after="0" w:line="240" w:lineRule="auto"/>
      <w:contextualSpacing/>
      <w:jc w:val="both"/>
    </w:pPr>
    <w:rPr>
      <w:rFonts w:ascii="Arial" w:eastAsia="Calibri" w:hAnsi="Arial"/>
      <w:sz w:val="24"/>
      <w:szCs w:val="24"/>
    </w:rPr>
  </w:style>
  <w:style w:type="paragraph" w:styleId="3">
    <w:name w:val="List Number 3"/>
    <w:basedOn w:val="a8"/>
    <w:uiPriority w:val="99"/>
    <w:semiHidden/>
    <w:unhideWhenUsed/>
    <w:rsid w:val="00AA3908"/>
    <w:pPr>
      <w:numPr>
        <w:numId w:val="22"/>
      </w:numPr>
      <w:contextualSpacing/>
    </w:pPr>
  </w:style>
  <w:style w:type="paragraph" w:styleId="23">
    <w:name w:val="Body Text Indent 2"/>
    <w:basedOn w:val="a8"/>
    <w:link w:val="24"/>
    <w:unhideWhenUsed/>
    <w:rsid w:val="00DA3D07"/>
    <w:pPr>
      <w:spacing w:after="120" w:line="480" w:lineRule="auto"/>
      <w:ind w:left="283"/>
    </w:pPr>
  </w:style>
  <w:style w:type="character" w:customStyle="1" w:styleId="24">
    <w:name w:val="Основной текст с отступом 2 Знак"/>
    <w:link w:val="23"/>
    <w:rsid w:val="00DA3D07"/>
    <w:rPr>
      <w:sz w:val="22"/>
      <w:szCs w:val="22"/>
    </w:rPr>
  </w:style>
  <w:style w:type="paragraph" w:styleId="aff3">
    <w:name w:val="Body Text Indent"/>
    <w:aliases w:val="Основной текст с отступом Знак1,Основной текст с отступом Знак Знак, Знак4 Знак Знак1 Знак1,Основной текст с отступом Знак Знак1 Знак, Знак4 Знак Знак1 Знак Знак,Основной текст с отступом Знак1 Знак,Основной текст с отступом Зн"/>
    <w:basedOn w:val="a8"/>
    <w:link w:val="aff4"/>
    <w:unhideWhenUsed/>
    <w:rsid w:val="00DA3D07"/>
    <w:pPr>
      <w:spacing w:after="120"/>
      <w:ind w:left="283"/>
    </w:pPr>
  </w:style>
  <w:style w:type="character" w:customStyle="1" w:styleId="aff4">
    <w:name w:val="Основной текст с отступом Знак"/>
    <w:aliases w:val="Основной текст с отступом Знак1 Знак1,Основной текст с отступом Знак Знак Знак, Знак4 Знак Знак1 Знак1 Знак,Основной текст с отступом Знак Знак1 Знак Знак, Знак4 Знак Знак1 Знак Знак Знак,Основной текст с отступом Зн Знак"/>
    <w:link w:val="aff3"/>
    <w:rsid w:val="00DA3D07"/>
    <w:rPr>
      <w:sz w:val="22"/>
      <w:szCs w:val="22"/>
    </w:rPr>
  </w:style>
  <w:style w:type="paragraph" w:styleId="34">
    <w:name w:val="Body Text Indent 3"/>
    <w:basedOn w:val="a8"/>
    <w:link w:val="35"/>
    <w:uiPriority w:val="99"/>
    <w:unhideWhenUsed/>
    <w:rsid w:val="00DA3D07"/>
    <w:pPr>
      <w:spacing w:after="120"/>
      <w:ind w:left="283"/>
    </w:pPr>
    <w:rPr>
      <w:sz w:val="16"/>
      <w:szCs w:val="16"/>
    </w:rPr>
  </w:style>
  <w:style w:type="character" w:customStyle="1" w:styleId="35">
    <w:name w:val="Основной текст с отступом 3 Знак"/>
    <w:link w:val="34"/>
    <w:uiPriority w:val="99"/>
    <w:rsid w:val="00DA3D07"/>
    <w:rPr>
      <w:sz w:val="16"/>
      <w:szCs w:val="16"/>
    </w:rPr>
  </w:style>
  <w:style w:type="numbering" w:customStyle="1" w:styleId="16">
    <w:name w:val="Нет списка1"/>
    <w:next w:val="ab"/>
    <w:semiHidden/>
    <w:rsid w:val="00DA3D07"/>
  </w:style>
  <w:style w:type="paragraph" w:styleId="25">
    <w:name w:val="Body Text 2"/>
    <w:aliases w:val=" Знак2 Знак,Основной текст 2 Знак Знак,Знак2"/>
    <w:basedOn w:val="a8"/>
    <w:link w:val="26"/>
    <w:uiPriority w:val="99"/>
    <w:rsid w:val="00DA3D07"/>
    <w:pPr>
      <w:autoSpaceDE w:val="0"/>
      <w:autoSpaceDN w:val="0"/>
      <w:adjustRightInd w:val="0"/>
      <w:spacing w:after="0" w:line="240" w:lineRule="atLeast"/>
    </w:pPr>
    <w:rPr>
      <w:rFonts w:ascii="Times New Roman" w:hAnsi="Times New Roman"/>
      <w:color w:val="000000"/>
      <w:sz w:val="24"/>
      <w:szCs w:val="24"/>
    </w:rPr>
  </w:style>
  <w:style w:type="character" w:customStyle="1" w:styleId="26">
    <w:name w:val="Основной текст 2 Знак"/>
    <w:aliases w:val=" Знак2 Знак Знак1,Основной текст 2 Знак Знак Знак1,Знак2 Знак"/>
    <w:link w:val="25"/>
    <w:uiPriority w:val="99"/>
    <w:rsid w:val="00DA3D07"/>
    <w:rPr>
      <w:rFonts w:ascii="Times New Roman" w:hAnsi="Times New Roman"/>
      <w:color w:val="000000"/>
      <w:sz w:val="24"/>
      <w:szCs w:val="24"/>
    </w:rPr>
  </w:style>
  <w:style w:type="paragraph" w:styleId="aff5">
    <w:name w:val="Document Map"/>
    <w:basedOn w:val="a8"/>
    <w:link w:val="aff6"/>
    <w:uiPriority w:val="99"/>
    <w:rsid w:val="00DA3D07"/>
    <w:pPr>
      <w:shd w:val="clear" w:color="auto" w:fill="000080"/>
      <w:spacing w:after="0" w:line="240" w:lineRule="auto"/>
    </w:pPr>
    <w:rPr>
      <w:rFonts w:ascii="Tahoma" w:hAnsi="Tahoma"/>
      <w:sz w:val="20"/>
      <w:szCs w:val="20"/>
    </w:rPr>
  </w:style>
  <w:style w:type="character" w:customStyle="1" w:styleId="aff6">
    <w:name w:val="Схема документа Знак"/>
    <w:link w:val="aff5"/>
    <w:uiPriority w:val="99"/>
    <w:rsid w:val="00DA3D07"/>
    <w:rPr>
      <w:rFonts w:ascii="Tahoma" w:hAnsi="Tahoma" w:cs="Tahoma"/>
      <w:shd w:val="clear" w:color="auto" w:fill="000080"/>
    </w:rPr>
  </w:style>
  <w:style w:type="paragraph" w:customStyle="1" w:styleId="10">
    <w:name w:val="Знак1"/>
    <w:basedOn w:val="a8"/>
    <w:autoRedefine/>
    <w:rsid w:val="004878BA"/>
    <w:pPr>
      <w:numPr>
        <w:ilvl w:val="1"/>
        <w:numId w:val="29"/>
      </w:numPr>
      <w:tabs>
        <w:tab w:val="clear" w:pos="1420"/>
      </w:tabs>
      <w:spacing w:after="160" w:line="240" w:lineRule="exact"/>
      <w:ind w:left="0" w:firstLine="0"/>
    </w:pPr>
    <w:rPr>
      <w:rFonts w:ascii="Times New Roman" w:eastAsia="SimSun" w:hAnsi="Times New Roman"/>
      <w:b/>
      <w:bCs/>
      <w:sz w:val="28"/>
      <w:szCs w:val="28"/>
      <w:lang w:val="en-US" w:eastAsia="en-US"/>
    </w:rPr>
  </w:style>
  <w:style w:type="character" w:customStyle="1" w:styleId="st">
    <w:name w:val="st"/>
    <w:rsid w:val="004878BA"/>
  </w:style>
  <w:style w:type="character" w:customStyle="1" w:styleId="aff0">
    <w:name w:val="Абзац списка Знак"/>
    <w:link w:val="aff"/>
    <w:uiPriority w:val="34"/>
    <w:rsid w:val="004878BA"/>
    <w:rPr>
      <w:rFonts w:ascii="Times New Roman" w:hAnsi="Times New Roman"/>
      <w:sz w:val="28"/>
      <w:szCs w:val="28"/>
    </w:rPr>
  </w:style>
  <w:style w:type="table" w:styleId="aff7">
    <w:name w:val="Table Grid"/>
    <w:basedOn w:val="aa"/>
    <w:uiPriority w:val="59"/>
    <w:rsid w:val="004878BA"/>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b"/>
    <w:semiHidden/>
    <w:rsid w:val="005D0A8F"/>
  </w:style>
  <w:style w:type="character" w:customStyle="1" w:styleId="17">
    <w:name w:val="Основной текст Знак1"/>
    <w:aliases w:val="Body Text Char Знак,Основной текст Знак Знак1, Знак5 Знак Знак1,Основной текст Знак Знак Знак, Знак5 Знак Знак Знак,ändrad Знак,bt Знак,EHPT Знак,Body3 Знак,body indent Знак, ändrad Знак,andrad Знак,Body Text Char Знак1,ändrad Знак1"/>
    <w:rsid w:val="005D0A8F"/>
    <w:rPr>
      <w:b/>
      <w:bCs/>
      <w:sz w:val="24"/>
      <w:szCs w:val="24"/>
      <w:lang w:val="ru-RU" w:eastAsia="ru-RU" w:bidi="ar-SA"/>
    </w:rPr>
  </w:style>
  <w:style w:type="paragraph" w:customStyle="1" w:styleId="18">
    <w:name w:val="заголовок 1"/>
    <w:basedOn w:val="a8"/>
    <w:next w:val="a8"/>
    <w:link w:val="19"/>
    <w:rsid w:val="005D0A8F"/>
    <w:pPr>
      <w:keepNext/>
      <w:spacing w:before="240" w:after="60" w:line="240" w:lineRule="auto"/>
    </w:pPr>
    <w:rPr>
      <w:rFonts w:ascii="Arial" w:hAnsi="Arial"/>
      <w:b/>
      <w:kern w:val="28"/>
      <w:sz w:val="28"/>
      <w:szCs w:val="20"/>
    </w:rPr>
  </w:style>
  <w:style w:type="character" w:customStyle="1" w:styleId="19">
    <w:name w:val="заголовок 1 Знак"/>
    <w:link w:val="18"/>
    <w:rsid w:val="005D0A8F"/>
    <w:rPr>
      <w:rFonts w:ascii="Arial" w:hAnsi="Arial"/>
      <w:b/>
      <w:kern w:val="28"/>
      <w:sz w:val="28"/>
    </w:rPr>
  </w:style>
  <w:style w:type="character" w:customStyle="1" w:styleId="210">
    <w:name w:val="Основной текст 2 Знак1"/>
    <w:aliases w:val="Основной текст 2 Знак Знак1, Знак2 Знак Знак,Основной текст 2 Знак Знак Знак,Знак2 Знак Знак"/>
    <w:rsid w:val="005D0A8F"/>
    <w:rPr>
      <w:sz w:val="24"/>
      <w:szCs w:val="24"/>
      <w:lang w:val="ru-RU" w:eastAsia="ru-RU" w:bidi="ar-SA"/>
    </w:rPr>
  </w:style>
  <w:style w:type="paragraph" w:styleId="30">
    <w:name w:val="List Bullet 3"/>
    <w:basedOn w:val="a8"/>
    <w:autoRedefine/>
    <w:rsid w:val="005D0A8F"/>
    <w:pPr>
      <w:keepNext/>
      <w:numPr>
        <w:numId w:val="30"/>
      </w:numPr>
      <w:spacing w:after="120" w:line="240" w:lineRule="auto"/>
      <w:ind w:left="357" w:hanging="357"/>
      <w:jc w:val="both"/>
    </w:pPr>
    <w:rPr>
      <w:rFonts w:ascii="Times New Roman" w:hAnsi="Times New Roman"/>
      <w:b/>
      <w:color w:val="000000"/>
      <w:sz w:val="24"/>
      <w:szCs w:val="24"/>
    </w:rPr>
  </w:style>
  <w:style w:type="paragraph" w:customStyle="1" w:styleId="BlockText1">
    <w:name w:val="Block Text1"/>
    <w:basedOn w:val="a8"/>
    <w:rsid w:val="005D0A8F"/>
    <w:pPr>
      <w:tabs>
        <w:tab w:val="left" w:pos="0"/>
        <w:tab w:val="left" w:pos="540"/>
        <w:tab w:val="left" w:pos="2266"/>
        <w:tab w:val="left" w:pos="2832"/>
        <w:tab w:val="left" w:pos="2977"/>
        <w:tab w:val="left" w:pos="3119"/>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160" w:right="-334" w:hanging="2160"/>
      <w:jc w:val="both"/>
    </w:pPr>
    <w:rPr>
      <w:rFonts w:ascii="Arial" w:hAnsi="Arial"/>
      <w:sz w:val="20"/>
      <w:szCs w:val="20"/>
      <w:lang w:eastAsia="en-US"/>
    </w:rPr>
  </w:style>
  <w:style w:type="paragraph" w:customStyle="1" w:styleId="aff8">
    <w:name w:val="**Основной"/>
    <w:rsid w:val="005D0A8F"/>
    <w:pPr>
      <w:spacing w:line="288" w:lineRule="auto"/>
      <w:ind w:firstLine="454"/>
      <w:jc w:val="both"/>
    </w:pPr>
    <w:rPr>
      <w:rFonts w:ascii="Times New Roman" w:hAnsi="Times New Roman"/>
      <w:sz w:val="26"/>
      <w:szCs w:val="24"/>
    </w:rPr>
  </w:style>
  <w:style w:type="paragraph" w:customStyle="1" w:styleId="211">
    <w:name w:val="Основной текст 21"/>
    <w:basedOn w:val="a8"/>
    <w:rsid w:val="005D0A8F"/>
    <w:pPr>
      <w:spacing w:after="0" w:line="240" w:lineRule="auto"/>
      <w:ind w:right="460"/>
      <w:jc w:val="both"/>
    </w:pPr>
    <w:rPr>
      <w:rFonts w:ascii="Times New Roman" w:hAnsi="Times New Roman"/>
      <w:color w:val="000000"/>
      <w:sz w:val="28"/>
      <w:szCs w:val="20"/>
    </w:rPr>
  </w:style>
  <w:style w:type="paragraph" w:customStyle="1" w:styleId="310">
    <w:name w:val="Основной текст 31"/>
    <w:basedOn w:val="a8"/>
    <w:rsid w:val="005D0A8F"/>
    <w:pPr>
      <w:suppressAutoHyphens/>
      <w:spacing w:after="120" w:line="240" w:lineRule="auto"/>
    </w:pPr>
    <w:rPr>
      <w:rFonts w:ascii="Times New Roman" w:hAnsi="Times New Roman"/>
      <w:sz w:val="16"/>
      <w:szCs w:val="16"/>
      <w:lang w:eastAsia="ar-SA"/>
    </w:rPr>
  </w:style>
  <w:style w:type="paragraph" w:customStyle="1" w:styleId="212">
    <w:name w:val="Основной текст с отступом 21"/>
    <w:basedOn w:val="a8"/>
    <w:rsid w:val="005D0A8F"/>
    <w:pPr>
      <w:widowControl w:val="0"/>
      <w:suppressAutoHyphens/>
      <w:spacing w:before="60" w:after="0" w:line="240" w:lineRule="auto"/>
      <w:ind w:firstLine="560"/>
      <w:jc w:val="both"/>
    </w:pPr>
    <w:rPr>
      <w:rFonts w:ascii="Times New Roman" w:hAnsi="Times New Roman"/>
      <w:sz w:val="24"/>
      <w:szCs w:val="20"/>
      <w:lang w:eastAsia="ar-SA"/>
    </w:rPr>
  </w:style>
  <w:style w:type="paragraph" w:customStyle="1" w:styleId="220">
    <w:name w:val="Основной текст 22"/>
    <w:basedOn w:val="a8"/>
    <w:rsid w:val="005D0A8F"/>
    <w:pPr>
      <w:suppressAutoHyphens/>
      <w:spacing w:after="0" w:line="240" w:lineRule="auto"/>
      <w:jc w:val="both"/>
    </w:pPr>
    <w:rPr>
      <w:rFonts w:ascii="Times New Roman" w:hAnsi="Times New Roman"/>
      <w:b/>
      <w:sz w:val="24"/>
      <w:szCs w:val="20"/>
      <w:lang w:eastAsia="ar-SA"/>
    </w:rPr>
  </w:style>
  <w:style w:type="paragraph" w:customStyle="1" w:styleId="320">
    <w:name w:val="Основной текст 32"/>
    <w:basedOn w:val="a8"/>
    <w:rsid w:val="005D0A8F"/>
    <w:pPr>
      <w:spacing w:after="120" w:line="240" w:lineRule="auto"/>
    </w:pPr>
    <w:rPr>
      <w:rFonts w:ascii="Times New Roman" w:hAnsi="Times New Roman"/>
      <w:sz w:val="16"/>
      <w:szCs w:val="16"/>
      <w:lang w:eastAsia="ar-SA"/>
    </w:rPr>
  </w:style>
  <w:style w:type="paragraph" w:customStyle="1" w:styleId="-2">
    <w:name w:val="Список-2"/>
    <w:basedOn w:val="a8"/>
    <w:rsid w:val="005D0A8F"/>
    <w:pPr>
      <w:tabs>
        <w:tab w:val="num" w:pos="840"/>
      </w:tabs>
      <w:spacing w:after="0" w:line="240" w:lineRule="auto"/>
      <w:ind w:left="840" w:hanging="360"/>
    </w:pPr>
    <w:rPr>
      <w:rFonts w:ascii="Times New Roman" w:hAnsi="Times New Roman"/>
      <w:sz w:val="24"/>
      <w:szCs w:val="24"/>
    </w:rPr>
  </w:style>
  <w:style w:type="paragraph" w:styleId="aff9">
    <w:name w:val="Plain Text"/>
    <w:basedOn w:val="a8"/>
    <w:link w:val="1a"/>
    <w:rsid w:val="005D0A8F"/>
    <w:pPr>
      <w:spacing w:after="0" w:line="240" w:lineRule="auto"/>
    </w:pPr>
    <w:rPr>
      <w:rFonts w:ascii="Courier New" w:hAnsi="Courier New"/>
      <w:sz w:val="20"/>
      <w:szCs w:val="20"/>
    </w:rPr>
  </w:style>
  <w:style w:type="character" w:customStyle="1" w:styleId="affa">
    <w:name w:val="Текст Знак"/>
    <w:rsid w:val="005D0A8F"/>
    <w:rPr>
      <w:rFonts w:ascii="Courier New" w:hAnsi="Courier New" w:cs="Courier New"/>
    </w:rPr>
  </w:style>
  <w:style w:type="character" w:customStyle="1" w:styleId="1a">
    <w:name w:val="Текст Знак1"/>
    <w:link w:val="aff9"/>
    <w:rsid w:val="005D0A8F"/>
    <w:rPr>
      <w:rFonts w:ascii="Courier New" w:hAnsi="Courier New" w:cs="Courier New"/>
    </w:rPr>
  </w:style>
  <w:style w:type="paragraph" w:customStyle="1" w:styleId="230">
    <w:name w:val="Основной текст 23"/>
    <w:basedOn w:val="a8"/>
    <w:rsid w:val="005D0A8F"/>
    <w:pPr>
      <w:spacing w:after="120" w:line="480" w:lineRule="auto"/>
    </w:pPr>
    <w:rPr>
      <w:rFonts w:ascii="Times New Roman" w:hAnsi="Times New Roman"/>
      <w:sz w:val="24"/>
      <w:szCs w:val="24"/>
      <w:lang w:eastAsia="ar-SA"/>
    </w:rPr>
  </w:style>
  <w:style w:type="paragraph" w:customStyle="1" w:styleId="affb">
    <w:name w:val="Знак Знак Знак Знак Знак Знак Знак"/>
    <w:basedOn w:val="a8"/>
    <w:autoRedefine/>
    <w:rsid w:val="005D0A8F"/>
    <w:pPr>
      <w:spacing w:after="160" w:line="240" w:lineRule="exact"/>
    </w:pPr>
    <w:rPr>
      <w:rFonts w:ascii="Times New Roman" w:eastAsia="SimSun" w:hAnsi="Times New Roman"/>
      <w:b/>
      <w:sz w:val="28"/>
      <w:szCs w:val="24"/>
      <w:lang w:val="en-US" w:eastAsia="en-US"/>
    </w:rPr>
  </w:style>
  <w:style w:type="paragraph" w:customStyle="1" w:styleId="1b">
    <w:name w:val="Без интервала1"/>
    <w:qFormat/>
    <w:rsid w:val="005D0A8F"/>
    <w:rPr>
      <w:rFonts w:ascii="Times New Roman" w:hAnsi="Times New Roman"/>
      <w:sz w:val="24"/>
      <w:szCs w:val="24"/>
    </w:rPr>
  </w:style>
  <w:style w:type="paragraph" w:customStyle="1" w:styleId="affc">
    <w:name w:val="Знак"/>
    <w:basedOn w:val="a8"/>
    <w:rsid w:val="005D0A8F"/>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styleId="36">
    <w:name w:val="Body Text 3"/>
    <w:basedOn w:val="a8"/>
    <w:link w:val="37"/>
    <w:rsid w:val="005D0A8F"/>
    <w:pPr>
      <w:spacing w:after="120" w:line="240" w:lineRule="auto"/>
    </w:pPr>
    <w:rPr>
      <w:rFonts w:ascii="Times New Roman" w:hAnsi="Times New Roman"/>
      <w:sz w:val="16"/>
      <w:szCs w:val="16"/>
    </w:rPr>
  </w:style>
  <w:style w:type="character" w:customStyle="1" w:styleId="37">
    <w:name w:val="Основной текст 3 Знак"/>
    <w:link w:val="36"/>
    <w:rsid w:val="005D0A8F"/>
    <w:rPr>
      <w:rFonts w:ascii="Times New Roman" w:hAnsi="Times New Roman"/>
      <w:sz w:val="16"/>
      <w:szCs w:val="16"/>
    </w:rPr>
  </w:style>
  <w:style w:type="paragraph" w:customStyle="1" w:styleId="1c">
    <w:name w:val="Основной текст1"/>
    <w:basedOn w:val="a8"/>
    <w:link w:val="BodyText"/>
    <w:rsid w:val="005D0A8F"/>
    <w:pPr>
      <w:spacing w:after="0" w:line="240" w:lineRule="auto"/>
    </w:pPr>
    <w:rPr>
      <w:rFonts w:ascii="Times New Roman" w:hAnsi="Times New Roman"/>
      <w:szCs w:val="20"/>
    </w:rPr>
  </w:style>
  <w:style w:type="table" w:customStyle="1" w:styleId="1d">
    <w:name w:val="Сетка таблицы1"/>
    <w:basedOn w:val="aa"/>
    <w:next w:val="aff7"/>
    <w:uiPriority w:val="39"/>
    <w:rsid w:val="005D0A8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aliases w:val="Перечисление"/>
    <w:basedOn w:val="a8"/>
    <w:qFormat/>
    <w:rsid w:val="005D0A8F"/>
    <w:pPr>
      <w:widowControl w:val="0"/>
      <w:adjustRightInd w:val="0"/>
      <w:spacing w:after="0" w:line="360" w:lineRule="atLeast"/>
      <w:ind w:left="708"/>
      <w:jc w:val="both"/>
    </w:pPr>
    <w:rPr>
      <w:rFonts w:ascii="Times New Roman" w:hAnsi="Times New Roman"/>
      <w:sz w:val="28"/>
      <w:szCs w:val="28"/>
    </w:rPr>
  </w:style>
  <w:style w:type="character" w:customStyle="1" w:styleId="s3">
    <w:name w:val="s3"/>
    <w:rsid w:val="005D0A8F"/>
    <w:rPr>
      <w:rFonts w:ascii="Arial(K)" w:hAnsi="Arial(K)"/>
      <w:i/>
      <w:color w:val="FF0000"/>
      <w:sz w:val="20"/>
      <w:u w:val="none"/>
      <w:effect w:val="none"/>
    </w:rPr>
  </w:style>
  <w:style w:type="character" w:styleId="affd">
    <w:name w:val="Strong"/>
    <w:uiPriority w:val="22"/>
    <w:qFormat/>
    <w:rsid w:val="005D0A8F"/>
    <w:rPr>
      <w:rFonts w:cs="Times New Roman"/>
      <w:b/>
    </w:rPr>
  </w:style>
  <w:style w:type="character" w:customStyle="1" w:styleId="38">
    <w:name w:val="Знак Знак3"/>
    <w:locked/>
    <w:rsid w:val="005D0A8F"/>
    <w:rPr>
      <w:rFonts w:ascii="Courier New" w:hAnsi="Courier New"/>
      <w:color w:val="000000"/>
    </w:rPr>
  </w:style>
  <w:style w:type="character" w:customStyle="1" w:styleId="13">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f3"/>
    <w:locked/>
    <w:rsid w:val="005D0A8F"/>
    <w:rPr>
      <w:rFonts w:ascii="Times New Roman" w:hAnsi="Times New Roman"/>
      <w:sz w:val="24"/>
      <w:szCs w:val="24"/>
    </w:rPr>
  </w:style>
  <w:style w:type="paragraph" w:customStyle="1" w:styleId="1f">
    <w:name w:val="Стиль1"/>
    <w:rsid w:val="005D0A8F"/>
    <w:rPr>
      <w:rFonts w:ascii="Times New Roman" w:hAnsi="Times New Roman"/>
      <w:sz w:val="24"/>
      <w:szCs w:val="24"/>
    </w:rPr>
  </w:style>
  <w:style w:type="character" w:customStyle="1" w:styleId="apple-converted-space">
    <w:name w:val="apple-converted-space"/>
    <w:rsid w:val="005D0A8F"/>
  </w:style>
  <w:style w:type="character" w:customStyle="1" w:styleId="apple-style-span">
    <w:name w:val="apple-style-span"/>
    <w:rsid w:val="005D0A8F"/>
    <w:rPr>
      <w:rFonts w:cs="Times New Roman"/>
    </w:rPr>
  </w:style>
  <w:style w:type="table" w:customStyle="1" w:styleId="28">
    <w:name w:val="Сетка таблицы2"/>
    <w:basedOn w:val="aa"/>
    <w:next w:val="aff7"/>
    <w:rsid w:val="005D0A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0">
    <w:name w:val="Знак Знак Знак Знак Знак1 Знак Знак Знак Знак Char Char Знак"/>
    <w:basedOn w:val="a8"/>
    <w:rsid w:val="005D0A8F"/>
    <w:pPr>
      <w:spacing w:after="160" w:line="240" w:lineRule="exact"/>
    </w:pPr>
    <w:rPr>
      <w:rFonts w:ascii="Times New Roman" w:hAnsi="Times New Roman"/>
      <w:sz w:val="20"/>
      <w:szCs w:val="20"/>
    </w:rPr>
  </w:style>
  <w:style w:type="paragraph" w:customStyle="1" w:styleId="1CharCharCharChar1CharChar1CharChar10">
    <w:name w:val="Знак Знак1 Char Char Знак Знак Char Char1 Знак Знак Char Char Знак Знак1 Char Char1"/>
    <w:basedOn w:val="a8"/>
    <w:autoRedefine/>
    <w:rsid w:val="005D0A8F"/>
    <w:pPr>
      <w:spacing w:after="160" w:line="240" w:lineRule="exact"/>
    </w:pPr>
    <w:rPr>
      <w:rFonts w:ascii="Times New Roman" w:eastAsia="SimSun" w:hAnsi="Times New Roman"/>
      <w:b/>
      <w:bCs/>
      <w:sz w:val="28"/>
      <w:szCs w:val="28"/>
      <w:lang w:val="en-US" w:eastAsia="en-US"/>
    </w:rPr>
  </w:style>
  <w:style w:type="paragraph" w:customStyle="1" w:styleId="39">
    <w:name w:val="Знак Знак3 Знак"/>
    <w:basedOn w:val="a8"/>
    <w:autoRedefine/>
    <w:rsid w:val="005D0A8F"/>
    <w:pPr>
      <w:spacing w:after="160" w:line="240" w:lineRule="exact"/>
    </w:pPr>
    <w:rPr>
      <w:rFonts w:ascii="Times New Roman" w:eastAsia="SimSun" w:hAnsi="Times New Roman"/>
      <w:b/>
      <w:bCs/>
      <w:sz w:val="28"/>
      <w:szCs w:val="28"/>
      <w:lang w:val="en-US" w:eastAsia="en-US"/>
    </w:rPr>
  </w:style>
  <w:style w:type="paragraph" w:customStyle="1" w:styleId="BodyTextIndent21">
    <w:name w:val="Body Text Indent 21"/>
    <w:basedOn w:val="a8"/>
    <w:rsid w:val="005D0A8F"/>
    <w:pPr>
      <w:widowControl w:val="0"/>
      <w:overflowPunct w:val="0"/>
      <w:autoSpaceDE w:val="0"/>
      <w:autoSpaceDN w:val="0"/>
      <w:adjustRightInd w:val="0"/>
      <w:spacing w:after="0" w:line="240" w:lineRule="auto"/>
      <w:ind w:firstLine="360"/>
    </w:pPr>
    <w:rPr>
      <w:rFonts w:ascii="Times New Roman" w:hAnsi="Times New Roman"/>
      <w:sz w:val="28"/>
      <w:szCs w:val="20"/>
    </w:rPr>
  </w:style>
  <w:style w:type="paragraph" w:customStyle="1" w:styleId="BodyText31">
    <w:name w:val="Body Text 31"/>
    <w:basedOn w:val="a8"/>
    <w:rsid w:val="005D0A8F"/>
    <w:pPr>
      <w:tabs>
        <w:tab w:val="num" w:pos="1080"/>
      </w:tabs>
      <w:spacing w:after="0" w:line="240" w:lineRule="auto"/>
      <w:jc w:val="both"/>
    </w:pPr>
    <w:rPr>
      <w:rFonts w:ascii="Times New Roman" w:hAnsi="Times New Roman"/>
      <w:szCs w:val="20"/>
    </w:rPr>
  </w:style>
  <w:style w:type="character" w:customStyle="1" w:styleId="3a">
    <w:name w:val="Знак Знак3"/>
    <w:rsid w:val="005D0A8F"/>
    <w:rPr>
      <w:rFonts w:ascii="Arial" w:hAnsi="Arial" w:cs="Arial"/>
      <w:b/>
      <w:bCs/>
      <w:i/>
      <w:iCs/>
      <w:sz w:val="28"/>
      <w:szCs w:val="28"/>
      <w:lang w:val="ru-RU" w:eastAsia="ru-RU" w:bidi="ar-SA"/>
    </w:rPr>
  </w:style>
  <w:style w:type="paragraph" w:customStyle="1" w:styleId="CharChar1CharChar112">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w:basedOn w:val="a8"/>
    <w:rsid w:val="005D0A8F"/>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52">
    <w:name w:val="Знак5 Знак Знак Знак Знак Знак Знак Знак Знак Знак"/>
    <w:basedOn w:val="a8"/>
    <w:autoRedefine/>
    <w:rsid w:val="005D0A8F"/>
    <w:pPr>
      <w:spacing w:after="160" w:line="240" w:lineRule="exact"/>
    </w:pPr>
    <w:rPr>
      <w:rFonts w:ascii="Times New Roman" w:eastAsia="SimSun" w:hAnsi="Times New Roman"/>
      <w:b/>
      <w:bCs/>
      <w:sz w:val="28"/>
      <w:szCs w:val="28"/>
      <w:lang w:val="en-US" w:eastAsia="en-US"/>
    </w:rPr>
  </w:style>
  <w:style w:type="paragraph" w:customStyle="1" w:styleId="221">
    <w:name w:val="Основной текст с отступом 22"/>
    <w:basedOn w:val="a8"/>
    <w:rsid w:val="005D0A8F"/>
    <w:pPr>
      <w:widowControl w:val="0"/>
      <w:spacing w:before="60" w:after="0" w:line="240" w:lineRule="auto"/>
      <w:ind w:firstLine="560"/>
      <w:jc w:val="both"/>
    </w:pPr>
    <w:rPr>
      <w:rFonts w:ascii="Times New Roman" w:hAnsi="Times New Roman"/>
      <w:sz w:val="24"/>
      <w:szCs w:val="20"/>
    </w:rPr>
  </w:style>
  <w:style w:type="paragraph" w:customStyle="1" w:styleId="12pt">
    <w:name w:val="Обычный + 12 pt"/>
    <w:basedOn w:val="a8"/>
    <w:rsid w:val="005D0A8F"/>
    <w:pPr>
      <w:keepNext/>
      <w:spacing w:after="0" w:line="240" w:lineRule="auto"/>
      <w:jc w:val="both"/>
      <w:outlineLvl w:val="0"/>
    </w:pPr>
    <w:rPr>
      <w:rFonts w:ascii="Times New Roman" w:hAnsi="Times New Roman"/>
      <w:b/>
      <w:bCs/>
      <w:caps/>
      <w:sz w:val="24"/>
      <w:szCs w:val="24"/>
    </w:rPr>
  </w:style>
  <w:style w:type="paragraph" w:customStyle="1" w:styleId="1CharCharCharChar1CharCharCharCharCharCharCharCharCharCharCharCharCharCharCharCharCharChar">
    <w:name w:val="Знак1 Char Char Знак Char Char1 Знак Знак Char Char Char Char Char Char Знак Знак Знак Знак Char Char Знак Char Char Char Char Char Char Char Char Char Char Знак Знак Знак Знак"/>
    <w:basedOn w:val="a8"/>
    <w:rsid w:val="005D0A8F"/>
    <w:pPr>
      <w:widowControl w:val="0"/>
      <w:spacing w:after="0" w:line="240" w:lineRule="auto"/>
      <w:ind w:left="360" w:hanging="360"/>
      <w:jc w:val="both"/>
    </w:pPr>
    <w:rPr>
      <w:rFonts w:ascii="Arial" w:eastAsia="SimSun" w:hAnsi="Arial" w:cs="Arial"/>
      <w:kern w:val="2"/>
      <w:sz w:val="20"/>
      <w:szCs w:val="24"/>
      <w:lang w:val="en-US" w:eastAsia="zh-CN"/>
    </w:rPr>
  </w:style>
  <w:style w:type="paragraph" w:customStyle="1" w:styleId="44">
    <w:name w:val="Знак4 Знак Знак Знак"/>
    <w:basedOn w:val="a8"/>
    <w:autoRedefine/>
    <w:rsid w:val="005D0A8F"/>
    <w:pPr>
      <w:spacing w:after="160" w:line="240" w:lineRule="exact"/>
    </w:pPr>
    <w:rPr>
      <w:rFonts w:ascii="Times New Roman" w:eastAsia="SimSun" w:hAnsi="Times New Roman"/>
      <w:b/>
      <w:bCs/>
      <w:sz w:val="28"/>
      <w:szCs w:val="28"/>
      <w:lang w:val="en-US" w:eastAsia="en-US"/>
    </w:rPr>
  </w:style>
  <w:style w:type="character" w:styleId="affe">
    <w:name w:val="FollowedHyperlink"/>
    <w:uiPriority w:val="99"/>
    <w:unhideWhenUsed/>
    <w:rsid w:val="005D0A8F"/>
    <w:rPr>
      <w:color w:val="800080"/>
      <w:u w:val="single"/>
    </w:rPr>
  </w:style>
  <w:style w:type="paragraph" w:styleId="afff">
    <w:name w:val="Body Text First Indent"/>
    <w:basedOn w:val="ae"/>
    <w:link w:val="afff0"/>
    <w:rsid w:val="005D0A8F"/>
    <w:pPr>
      <w:spacing w:after="120"/>
      <w:ind w:firstLine="210"/>
    </w:pPr>
    <w:rPr>
      <w:b w:val="0"/>
      <w:bCs w:val="0"/>
      <w:lang w:eastAsia="en-US"/>
    </w:rPr>
  </w:style>
  <w:style w:type="character" w:customStyle="1" w:styleId="afff0">
    <w:name w:val="Красная строка Знак"/>
    <w:link w:val="afff"/>
    <w:rsid w:val="005D0A8F"/>
    <w:rPr>
      <w:rFonts w:ascii="Times New Roman" w:eastAsia="Times New Roman" w:hAnsi="Times New Roman" w:cs="Times New Roman"/>
      <w:b w:val="0"/>
      <w:bCs w:val="0"/>
      <w:sz w:val="24"/>
      <w:szCs w:val="24"/>
      <w:lang w:eastAsia="en-US"/>
    </w:rPr>
  </w:style>
  <w:style w:type="paragraph" w:customStyle="1" w:styleId="CharChar1CharCharCharChar">
    <w:name w:val="Char Char1 Char Char Знак Знак Знак Знак Знак Знак Знак Char Char Знак"/>
    <w:basedOn w:val="a8"/>
    <w:rsid w:val="005D0A8F"/>
    <w:pPr>
      <w:widowControl w:val="0"/>
      <w:tabs>
        <w:tab w:val="num" w:pos="5616"/>
      </w:tabs>
      <w:spacing w:after="0" w:line="240" w:lineRule="auto"/>
      <w:ind w:left="5616" w:hanging="1296"/>
      <w:jc w:val="both"/>
    </w:pPr>
    <w:rPr>
      <w:rFonts w:ascii="Arial" w:eastAsia="SimSun" w:hAnsi="Arial" w:cs="Arial"/>
      <w:kern w:val="2"/>
      <w:sz w:val="20"/>
      <w:szCs w:val="24"/>
      <w:lang w:val="en-US" w:eastAsia="zh-CN"/>
    </w:rPr>
  </w:style>
  <w:style w:type="paragraph" w:styleId="afff1">
    <w:name w:val="Normal Indent"/>
    <w:aliases w:val="Normal Indent Char Char Char,Normal Indent Char Char Char C,特点,L1 Body Text,表正文,正文非缩进,首行缩进,段1,正文缩进 Char,正文缩进 Char Char Char Char Char,正文缩进 Char Char Char,正文-段前3磅,正文不缩进,Normal Indent Char Char Char Char,正文缩进（首行缩进两字）,四号,正文（首行缩进两字）＋行距：1.5倍行距"/>
    <w:basedOn w:val="a8"/>
    <w:rsid w:val="005D0A8F"/>
    <w:pPr>
      <w:spacing w:after="0" w:line="240" w:lineRule="auto"/>
      <w:ind w:left="720"/>
    </w:pPr>
    <w:rPr>
      <w:rFonts w:ascii="Times New Roman" w:hAnsi="Times New Roman"/>
      <w:sz w:val="24"/>
      <w:szCs w:val="24"/>
      <w:lang w:eastAsia="en-US"/>
    </w:rPr>
  </w:style>
  <w:style w:type="paragraph" w:customStyle="1" w:styleId="CharChar1CharCharCharChar0">
    <w:name w:val="Char Char1 Char Char Знак Char Char"/>
    <w:basedOn w:val="a8"/>
    <w:rsid w:val="005D0A8F"/>
    <w:pPr>
      <w:widowControl w:val="0"/>
      <w:tabs>
        <w:tab w:val="num" w:pos="5616"/>
      </w:tabs>
      <w:spacing w:after="0" w:line="240" w:lineRule="auto"/>
      <w:ind w:left="5616" w:hanging="1296"/>
      <w:jc w:val="both"/>
    </w:pPr>
    <w:rPr>
      <w:rFonts w:ascii="Arial" w:eastAsia="SimSun" w:hAnsi="Arial" w:cs="Arial"/>
      <w:kern w:val="2"/>
      <w:sz w:val="20"/>
      <w:szCs w:val="24"/>
      <w:lang w:val="en-US" w:eastAsia="zh-CN"/>
    </w:rPr>
  </w:style>
  <w:style w:type="paragraph" w:styleId="afff2">
    <w:name w:val="List Bullet"/>
    <w:aliases w:val=" Char"/>
    <w:basedOn w:val="a8"/>
    <w:link w:val="afff3"/>
    <w:rsid w:val="005D0A8F"/>
    <w:pPr>
      <w:widowControl w:val="0"/>
      <w:tabs>
        <w:tab w:val="num" w:pos="1134"/>
      </w:tabs>
      <w:autoSpaceDE w:val="0"/>
      <w:autoSpaceDN w:val="0"/>
      <w:adjustRightInd w:val="0"/>
      <w:spacing w:after="0" w:line="360" w:lineRule="auto"/>
      <w:ind w:leftChars="200" w:left="400"/>
    </w:pPr>
    <w:rPr>
      <w:rFonts w:ascii="Arial" w:eastAsia="SimSun" w:hAnsi="Arial"/>
      <w:sz w:val="21"/>
      <w:szCs w:val="21"/>
      <w:lang w:val="en-US" w:eastAsia="zh-CN"/>
    </w:rPr>
  </w:style>
  <w:style w:type="character" w:customStyle="1" w:styleId="afff3">
    <w:name w:val="Маркированный список Знак"/>
    <w:aliases w:val=" Char Знак"/>
    <w:link w:val="afff2"/>
    <w:rsid w:val="005D0A8F"/>
    <w:rPr>
      <w:rFonts w:ascii="Arial" w:eastAsia="SimSun" w:hAnsi="Arial"/>
      <w:sz w:val="21"/>
      <w:szCs w:val="21"/>
      <w:lang w:val="en-US" w:eastAsia="zh-CN"/>
    </w:rPr>
  </w:style>
  <w:style w:type="paragraph" w:customStyle="1" w:styleId="CharChar1CharChar">
    <w:name w:val="Char Char1 Char Char Знак"/>
    <w:basedOn w:val="a8"/>
    <w:rsid w:val="005D0A8F"/>
    <w:pPr>
      <w:widowControl w:val="0"/>
      <w:tabs>
        <w:tab w:val="num" w:pos="360"/>
      </w:tabs>
      <w:spacing w:after="0" w:line="240" w:lineRule="auto"/>
      <w:jc w:val="both"/>
    </w:pPr>
    <w:rPr>
      <w:rFonts w:ascii="Arial" w:eastAsia="SimSun" w:hAnsi="Arial" w:cs="Arial"/>
      <w:kern w:val="2"/>
      <w:sz w:val="20"/>
      <w:szCs w:val="24"/>
      <w:lang w:val="en-US" w:eastAsia="zh-CN"/>
    </w:rPr>
  </w:style>
  <w:style w:type="paragraph" w:customStyle="1" w:styleId="CharChar1CharCharCharChar1">
    <w:name w:val="Char Char1 Char Char Знак Знак Знак Char Char"/>
    <w:basedOn w:val="a8"/>
    <w:rsid w:val="005D0A8F"/>
    <w:pPr>
      <w:widowControl w:val="0"/>
      <w:tabs>
        <w:tab w:val="num" w:pos="5616"/>
      </w:tabs>
      <w:spacing w:after="0" w:line="240" w:lineRule="auto"/>
      <w:ind w:left="5616" w:hanging="1296"/>
      <w:jc w:val="both"/>
    </w:pPr>
    <w:rPr>
      <w:rFonts w:ascii="Arial" w:eastAsia="SimSun" w:hAnsi="Arial" w:cs="Arial"/>
      <w:kern w:val="2"/>
      <w:sz w:val="20"/>
      <w:szCs w:val="24"/>
      <w:lang w:val="en-US" w:eastAsia="zh-CN"/>
    </w:rPr>
  </w:style>
  <w:style w:type="paragraph" w:customStyle="1" w:styleId="CharChar2">
    <w:name w:val="Char Char2"/>
    <w:basedOn w:val="aff5"/>
    <w:autoRedefine/>
    <w:rsid w:val="005D0A8F"/>
    <w:pPr>
      <w:widowControl w:val="0"/>
      <w:adjustRightInd w:val="0"/>
      <w:spacing w:line="436" w:lineRule="exact"/>
      <w:ind w:left="357"/>
      <w:outlineLvl w:val="3"/>
    </w:pPr>
    <w:rPr>
      <w:rFonts w:eastAsia="SimSun" w:cs="Arial"/>
      <w:b/>
      <w:kern w:val="2"/>
      <w:sz w:val="24"/>
      <w:szCs w:val="24"/>
      <w:lang w:val="en-US" w:eastAsia="zh-CN"/>
    </w:rPr>
  </w:style>
  <w:style w:type="paragraph" w:customStyle="1" w:styleId="CharChar1CharChar0">
    <w:name w:val="Char Char1 Char Char"/>
    <w:basedOn w:val="a8"/>
    <w:rsid w:val="005D0A8F"/>
    <w:pPr>
      <w:widowControl w:val="0"/>
      <w:tabs>
        <w:tab w:val="num" w:pos="5616"/>
      </w:tabs>
      <w:spacing w:after="0" w:line="240" w:lineRule="auto"/>
      <w:ind w:left="5616" w:hanging="1296"/>
      <w:jc w:val="both"/>
    </w:pPr>
    <w:rPr>
      <w:rFonts w:ascii="Arial" w:eastAsia="SimSun" w:hAnsi="Arial" w:cs="Arial"/>
      <w:kern w:val="2"/>
      <w:sz w:val="20"/>
      <w:szCs w:val="24"/>
      <w:lang w:val="en-US" w:eastAsia="zh-CN"/>
    </w:rPr>
  </w:style>
  <w:style w:type="paragraph" w:customStyle="1" w:styleId="240">
    <w:name w:val="Основной текст 24"/>
    <w:basedOn w:val="a8"/>
    <w:rsid w:val="005D0A8F"/>
    <w:pPr>
      <w:spacing w:after="0" w:line="240" w:lineRule="auto"/>
      <w:jc w:val="both"/>
    </w:pPr>
    <w:rPr>
      <w:rFonts w:ascii="Times New Roman" w:hAnsi="Times New Roman"/>
      <w:sz w:val="24"/>
      <w:szCs w:val="24"/>
    </w:rPr>
  </w:style>
  <w:style w:type="paragraph" w:customStyle="1" w:styleId="CharChar1CharChar1">
    <w:name w:val="Char Char1 Char Char Знак Знак Знак Знак Знак Знак Знак Знак Знак Знак"/>
    <w:basedOn w:val="a8"/>
    <w:rsid w:val="005D0A8F"/>
    <w:pPr>
      <w:widowControl w:val="0"/>
      <w:tabs>
        <w:tab w:val="num" w:pos="1440"/>
      </w:tabs>
      <w:spacing w:after="0" w:line="240" w:lineRule="auto"/>
      <w:ind w:left="1440" w:hanging="1440"/>
      <w:jc w:val="both"/>
    </w:pPr>
    <w:rPr>
      <w:rFonts w:ascii="Arial" w:eastAsia="SimSun" w:hAnsi="Arial" w:cs="Arial"/>
      <w:kern w:val="2"/>
      <w:sz w:val="20"/>
      <w:szCs w:val="24"/>
      <w:lang w:val="en-US" w:eastAsia="zh-CN"/>
    </w:rPr>
  </w:style>
  <w:style w:type="character" w:customStyle="1" w:styleId="H2">
    <w:name w:val="H2 Знак Знак"/>
    <w:rsid w:val="005D0A8F"/>
    <w:rPr>
      <w:rFonts w:ascii="Arial" w:hAnsi="Arial" w:cs="Arial"/>
      <w:b/>
      <w:bCs/>
      <w:i/>
      <w:iCs/>
      <w:sz w:val="28"/>
      <w:szCs w:val="28"/>
      <w:lang w:val="ru-RU" w:eastAsia="ru-RU" w:bidi="ar-SA"/>
    </w:rPr>
  </w:style>
  <w:style w:type="paragraph" w:customStyle="1" w:styleId="xl38">
    <w:name w:val="xl38"/>
    <w:basedOn w:val="a8"/>
    <w:link w:val="xl380"/>
    <w:rsid w:val="005D0A8F"/>
    <w:pPr>
      <w:spacing w:before="100" w:beforeAutospacing="1" w:after="100" w:afterAutospacing="1" w:line="240" w:lineRule="auto"/>
      <w:jc w:val="center"/>
    </w:pPr>
    <w:rPr>
      <w:rFonts w:ascii="Arial CYR" w:hAnsi="Arial CYR"/>
      <w:b/>
      <w:bCs/>
      <w:sz w:val="24"/>
      <w:szCs w:val="24"/>
    </w:rPr>
  </w:style>
  <w:style w:type="character" w:customStyle="1" w:styleId="xl380">
    <w:name w:val="xl38 Знак"/>
    <w:link w:val="xl38"/>
    <w:rsid w:val="005D0A8F"/>
    <w:rPr>
      <w:rFonts w:ascii="Arial CYR" w:hAnsi="Arial CYR"/>
      <w:b/>
      <w:bCs/>
      <w:sz w:val="24"/>
      <w:szCs w:val="24"/>
    </w:rPr>
  </w:style>
  <w:style w:type="paragraph" w:customStyle="1" w:styleId="xl39">
    <w:name w:val="xl39"/>
    <w:basedOn w:val="a8"/>
    <w:rsid w:val="005D0A8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styleId="afff4">
    <w:name w:val="Subtitle"/>
    <w:basedOn w:val="a8"/>
    <w:link w:val="afff5"/>
    <w:qFormat/>
    <w:rsid w:val="005D0A8F"/>
    <w:pPr>
      <w:spacing w:after="0" w:line="240" w:lineRule="auto"/>
      <w:jc w:val="center"/>
    </w:pPr>
    <w:rPr>
      <w:rFonts w:ascii="Times New Roman CYR" w:hAnsi="Times New Roman CYR"/>
      <w:b/>
      <w:caps/>
      <w:sz w:val="24"/>
      <w:szCs w:val="20"/>
    </w:rPr>
  </w:style>
  <w:style w:type="character" w:customStyle="1" w:styleId="afff5">
    <w:name w:val="Подзаголовок Знак"/>
    <w:link w:val="afff4"/>
    <w:rsid w:val="005D0A8F"/>
    <w:rPr>
      <w:rFonts w:ascii="Times New Roman CYR" w:hAnsi="Times New Roman CYR"/>
      <w:b/>
      <w:caps/>
      <w:sz w:val="24"/>
    </w:rPr>
  </w:style>
  <w:style w:type="paragraph" w:customStyle="1" w:styleId="xl24">
    <w:name w:val="xl24"/>
    <w:basedOn w:val="a8"/>
    <w:rsid w:val="005D0A8F"/>
    <w:pPr>
      <w:spacing w:before="100" w:beforeAutospacing="1" w:after="100" w:afterAutospacing="1" w:line="240" w:lineRule="auto"/>
    </w:pPr>
    <w:rPr>
      <w:rFonts w:ascii="Arial CYR" w:hAnsi="Arial CYR" w:cs="Arial CYR"/>
      <w:b/>
      <w:bCs/>
      <w:sz w:val="24"/>
      <w:szCs w:val="24"/>
    </w:rPr>
  </w:style>
  <w:style w:type="paragraph" w:customStyle="1" w:styleId="53">
    <w:name w:val="Знак5"/>
    <w:basedOn w:val="a8"/>
    <w:autoRedefine/>
    <w:rsid w:val="005D0A8F"/>
    <w:pPr>
      <w:spacing w:after="160" w:line="240" w:lineRule="exact"/>
    </w:pPr>
    <w:rPr>
      <w:rFonts w:ascii="Arial" w:eastAsia="SimSun" w:hAnsi="Arial" w:cs="Arial"/>
      <w:kern w:val="2"/>
      <w:sz w:val="24"/>
      <w:szCs w:val="24"/>
      <w:lang w:val="en-US" w:eastAsia="zh-CN"/>
    </w:rPr>
  </w:style>
  <w:style w:type="paragraph" w:customStyle="1" w:styleId="a0">
    <w:name w:val="маркир список"/>
    <w:basedOn w:val="ae"/>
    <w:rsid w:val="005D0A8F"/>
    <w:pPr>
      <w:numPr>
        <w:numId w:val="31"/>
      </w:numPr>
      <w:spacing w:before="60"/>
    </w:pPr>
    <w:rPr>
      <w:b w:val="0"/>
      <w:bCs w:val="0"/>
      <w:sz w:val="22"/>
      <w:szCs w:val="20"/>
    </w:rPr>
  </w:style>
  <w:style w:type="paragraph" w:customStyle="1" w:styleId="afff6">
    <w:name w:val="Абзац обычный"/>
    <w:basedOn w:val="a8"/>
    <w:rsid w:val="005D0A8F"/>
    <w:pPr>
      <w:widowControl w:val="0"/>
      <w:spacing w:before="120" w:after="0" w:line="240" w:lineRule="auto"/>
      <w:ind w:firstLine="851"/>
      <w:jc w:val="both"/>
    </w:pPr>
    <w:rPr>
      <w:rFonts w:ascii="Times" w:eastAsia="Times" w:hAnsi="Times"/>
      <w:snapToGrid w:val="0"/>
      <w:szCs w:val="20"/>
    </w:rPr>
  </w:style>
  <w:style w:type="paragraph" w:customStyle="1" w:styleId="afff7">
    <w:name w:val="Обычный нумерованый"/>
    <w:basedOn w:val="afff1"/>
    <w:rsid w:val="005D0A8F"/>
    <w:pPr>
      <w:spacing w:before="120" w:after="120"/>
      <w:ind w:left="0"/>
      <w:jc w:val="both"/>
    </w:pPr>
    <w:rPr>
      <w:lang w:eastAsia="ru-RU"/>
    </w:rPr>
  </w:style>
  <w:style w:type="paragraph" w:styleId="1f0">
    <w:name w:val="toc 1"/>
    <w:basedOn w:val="a8"/>
    <w:next w:val="a8"/>
    <w:autoRedefine/>
    <w:qFormat/>
    <w:rsid w:val="005D0A8F"/>
    <w:pPr>
      <w:spacing w:before="360" w:after="0" w:line="240" w:lineRule="auto"/>
    </w:pPr>
    <w:rPr>
      <w:rFonts w:ascii="Arial" w:hAnsi="Arial" w:cs="Arial"/>
      <w:b/>
      <w:bCs/>
      <w:sz w:val="24"/>
      <w:szCs w:val="24"/>
    </w:rPr>
  </w:style>
  <w:style w:type="paragraph" w:customStyle="1" w:styleId="afff8">
    <w:name w:val="Обычный + по ширине"/>
    <w:aliases w:val="Перед:  6 пт"/>
    <w:basedOn w:val="afff4"/>
    <w:link w:val="61"/>
    <w:rsid w:val="005D0A8F"/>
    <w:pPr>
      <w:spacing w:before="120"/>
      <w:ind w:left="540"/>
      <w:jc w:val="both"/>
    </w:pPr>
    <w:rPr>
      <w:rFonts w:ascii="Times New Roman" w:hAnsi="Times New Roman"/>
      <w:b w:val="0"/>
      <w:caps w:val="0"/>
      <w:szCs w:val="24"/>
    </w:rPr>
  </w:style>
  <w:style w:type="character" w:customStyle="1" w:styleId="61">
    <w:name w:val="Обычный + по ширине;Перед:  6 пт Знак"/>
    <w:link w:val="afff8"/>
    <w:rsid w:val="005D0A8F"/>
    <w:rPr>
      <w:rFonts w:ascii="Times New Roman" w:hAnsi="Times New Roman"/>
      <w:sz w:val="24"/>
      <w:szCs w:val="24"/>
    </w:rPr>
  </w:style>
  <w:style w:type="paragraph" w:customStyle="1" w:styleId="xl381">
    <w:name w:val="Стиль xl38 + влево Перед:  Авто После:  Авто"/>
    <w:rsid w:val="005D0A8F"/>
    <w:pPr>
      <w:spacing w:before="120"/>
    </w:pPr>
    <w:rPr>
      <w:rFonts w:ascii="Arial CYR" w:hAnsi="Arial CYR"/>
      <w:b/>
      <w:bCs/>
      <w:sz w:val="24"/>
      <w:szCs w:val="24"/>
    </w:rPr>
  </w:style>
  <w:style w:type="paragraph" w:customStyle="1" w:styleId="xl38TimesNewRoman">
    <w:name w:val="Стиль xl38 + Times New Roman не полужирный все прописные"/>
    <w:basedOn w:val="ae"/>
    <w:next w:val="ae"/>
    <w:autoRedefine/>
    <w:rsid w:val="005D0A8F"/>
    <w:pPr>
      <w:tabs>
        <w:tab w:val="left" w:pos="0"/>
      </w:tabs>
      <w:jc w:val="both"/>
    </w:pPr>
    <w:rPr>
      <w:b w:val="0"/>
    </w:rPr>
  </w:style>
  <w:style w:type="paragraph" w:customStyle="1" w:styleId="xl38TimesNewRoman1">
    <w:name w:val="Стиль xl38 + Times New Roman не полужирный все прописные1"/>
    <w:basedOn w:val="xl38"/>
    <w:link w:val="xl38TimesNewRoman10"/>
    <w:autoRedefine/>
    <w:rsid w:val="005D0A8F"/>
    <w:rPr>
      <w:b w:val="0"/>
      <w:bCs w:val="0"/>
    </w:rPr>
  </w:style>
  <w:style w:type="character" w:customStyle="1" w:styleId="xl38TimesNewRoman10">
    <w:name w:val="Стиль xl38 + Times New Roman не полужирный все прописные1 Знак"/>
    <w:link w:val="xl38TimesNewRoman1"/>
    <w:rsid w:val="005D0A8F"/>
    <w:rPr>
      <w:rFonts w:ascii="Arial CYR" w:hAnsi="Arial CYR"/>
      <w:sz w:val="24"/>
      <w:szCs w:val="24"/>
    </w:rPr>
  </w:style>
  <w:style w:type="paragraph" w:customStyle="1" w:styleId="xl382">
    <w:name w:val="Стиль xl38 + не полужирный"/>
    <w:basedOn w:val="xl38"/>
    <w:autoRedefine/>
    <w:rsid w:val="005D0A8F"/>
    <w:rPr>
      <w:rFonts w:ascii="Times New Roman" w:hAnsi="Times New Roman"/>
      <w:b w:val="0"/>
      <w:bCs w:val="0"/>
    </w:rPr>
  </w:style>
  <w:style w:type="paragraph" w:customStyle="1" w:styleId="62">
    <w:name w:val="Стиль Перед:  6 пт"/>
    <w:basedOn w:val="a8"/>
    <w:autoRedefine/>
    <w:rsid w:val="005D0A8F"/>
    <w:pPr>
      <w:spacing w:before="120" w:after="0" w:line="240" w:lineRule="auto"/>
    </w:pPr>
    <w:rPr>
      <w:rFonts w:ascii="Times New Roman" w:hAnsi="Times New Roman"/>
      <w:sz w:val="24"/>
      <w:szCs w:val="20"/>
    </w:rPr>
  </w:style>
  <w:style w:type="paragraph" w:customStyle="1" w:styleId="afff9">
    <w:name w:val="щжш"/>
    <w:basedOn w:val="a8"/>
    <w:next w:val="a8"/>
    <w:rsid w:val="005D0A8F"/>
    <w:pPr>
      <w:spacing w:before="120" w:after="0" w:line="240" w:lineRule="auto"/>
      <w:jc w:val="both"/>
    </w:pPr>
    <w:rPr>
      <w:rFonts w:ascii="Times New Roman" w:hAnsi="Times New Roman"/>
      <w:caps/>
      <w:color w:val="000000"/>
      <w:sz w:val="24"/>
      <w:szCs w:val="24"/>
    </w:rPr>
  </w:style>
  <w:style w:type="paragraph" w:customStyle="1" w:styleId="BodyText21">
    <w:name w:val="Body Text 21"/>
    <w:basedOn w:val="a8"/>
    <w:rsid w:val="005D0A8F"/>
    <w:pPr>
      <w:spacing w:after="0" w:line="240" w:lineRule="auto"/>
      <w:jc w:val="both"/>
    </w:pPr>
    <w:rPr>
      <w:rFonts w:ascii="Times New Roman" w:hAnsi="Times New Roman"/>
      <w:sz w:val="24"/>
      <w:szCs w:val="24"/>
    </w:rPr>
  </w:style>
  <w:style w:type="paragraph" w:customStyle="1" w:styleId="Normal1">
    <w:name w:val="Normal1"/>
    <w:rsid w:val="005D0A8F"/>
    <w:pPr>
      <w:widowControl w:val="0"/>
      <w:spacing w:before="60"/>
      <w:ind w:left="600" w:hanging="600"/>
    </w:pPr>
    <w:rPr>
      <w:rFonts w:ascii="Times New Roman" w:hAnsi="Times New Roman"/>
      <w:snapToGrid w:val="0"/>
      <w:sz w:val="24"/>
    </w:rPr>
  </w:style>
  <w:style w:type="paragraph" w:customStyle="1" w:styleId="Iauiue">
    <w:name w:val="Iau?iue"/>
    <w:rsid w:val="005D0A8F"/>
    <w:pPr>
      <w:widowControl w:val="0"/>
    </w:pPr>
    <w:rPr>
      <w:rFonts w:ascii="Times New Roman" w:hAnsi="Times New Roman"/>
    </w:rPr>
  </w:style>
  <w:style w:type="paragraph" w:customStyle="1" w:styleId="-20">
    <w:name w:val="Основной-2"/>
    <w:rsid w:val="005D0A8F"/>
    <w:pPr>
      <w:ind w:firstLine="170"/>
      <w:jc w:val="both"/>
    </w:pPr>
    <w:rPr>
      <w:rFonts w:ascii="Гельветика" w:hAnsi="Гельветика"/>
      <w:snapToGrid w:val="0"/>
      <w:sz w:val="17"/>
    </w:rPr>
  </w:style>
  <w:style w:type="character" w:customStyle="1" w:styleId="afffa">
    <w:name w:val="номер страницы"/>
    <w:rsid w:val="005D0A8F"/>
  </w:style>
  <w:style w:type="paragraph" w:customStyle="1" w:styleId="1f1">
    <w:name w:val="Обычный1"/>
    <w:rsid w:val="005D0A8F"/>
    <w:rPr>
      <w:rFonts w:ascii="Times New Roman" w:hAnsi="Times New Roman"/>
      <w:snapToGrid w:val="0"/>
    </w:rPr>
  </w:style>
  <w:style w:type="paragraph" w:styleId="29">
    <w:name w:val="toc 2"/>
    <w:basedOn w:val="a8"/>
    <w:next w:val="a8"/>
    <w:autoRedefine/>
    <w:qFormat/>
    <w:rsid w:val="005D0A8F"/>
    <w:pPr>
      <w:spacing w:after="0" w:line="240" w:lineRule="auto"/>
      <w:ind w:left="240"/>
    </w:pPr>
    <w:rPr>
      <w:rFonts w:ascii="Times New Roman" w:hAnsi="Times New Roman"/>
      <w:sz w:val="24"/>
      <w:szCs w:val="24"/>
    </w:rPr>
  </w:style>
  <w:style w:type="paragraph" w:styleId="3b">
    <w:name w:val="toc 3"/>
    <w:basedOn w:val="a8"/>
    <w:next w:val="a8"/>
    <w:autoRedefine/>
    <w:qFormat/>
    <w:rsid w:val="005D0A8F"/>
    <w:pPr>
      <w:spacing w:after="0" w:line="240" w:lineRule="auto"/>
      <w:ind w:left="480"/>
    </w:pPr>
    <w:rPr>
      <w:rFonts w:ascii="Times New Roman" w:hAnsi="Times New Roman"/>
      <w:sz w:val="24"/>
      <w:szCs w:val="24"/>
    </w:rPr>
  </w:style>
  <w:style w:type="paragraph" w:customStyle="1" w:styleId="afffb">
    <w:name w:val="缺省文本"/>
    <w:basedOn w:val="a8"/>
    <w:rsid w:val="005D0A8F"/>
    <w:pPr>
      <w:autoSpaceDE w:val="0"/>
      <w:autoSpaceDN w:val="0"/>
      <w:adjustRightInd w:val="0"/>
      <w:spacing w:after="0" w:line="240" w:lineRule="auto"/>
    </w:pPr>
    <w:rPr>
      <w:rFonts w:eastAsia="SimSun" w:cs="SimSun"/>
      <w:sz w:val="24"/>
      <w:szCs w:val="20"/>
      <w:lang w:val="en-US" w:eastAsia="en-US"/>
    </w:rPr>
  </w:style>
  <w:style w:type="paragraph" w:customStyle="1" w:styleId="Char">
    <w:name w:val="Char"/>
    <w:basedOn w:val="a8"/>
    <w:rsid w:val="005D0A8F"/>
    <w:pPr>
      <w:spacing w:after="0" w:line="240" w:lineRule="auto"/>
    </w:pPr>
    <w:rPr>
      <w:rFonts w:ascii="Tahoma" w:eastAsia="SimSun" w:hAnsi="Tahoma"/>
      <w:sz w:val="24"/>
      <w:szCs w:val="20"/>
      <w:lang w:val="en-US" w:eastAsia="en-US"/>
    </w:rPr>
  </w:style>
  <w:style w:type="paragraph" w:customStyle="1" w:styleId="Paragraph">
    <w:name w:val="Paragraph"/>
    <w:basedOn w:val="a8"/>
    <w:rsid w:val="005D0A8F"/>
    <w:pPr>
      <w:spacing w:before="120" w:after="120" w:line="240" w:lineRule="auto"/>
      <w:ind w:left="720" w:right="288"/>
    </w:pPr>
    <w:rPr>
      <w:rFonts w:ascii="Times" w:eastAsia="STKaiti" w:hAnsi="Times"/>
      <w:sz w:val="24"/>
      <w:szCs w:val="24"/>
      <w:lang w:val="en-US" w:eastAsia="en-US"/>
    </w:rPr>
  </w:style>
  <w:style w:type="paragraph" w:customStyle="1" w:styleId="afffc">
    <w:name w:val="段"/>
    <w:basedOn w:val="a8"/>
    <w:next w:val="a8"/>
    <w:rsid w:val="005D0A8F"/>
    <w:pPr>
      <w:autoSpaceDE w:val="0"/>
      <w:autoSpaceDN w:val="0"/>
      <w:adjustRightInd w:val="0"/>
      <w:spacing w:after="0" w:line="240" w:lineRule="auto"/>
    </w:pPr>
    <w:rPr>
      <w:rFonts w:ascii="SimSun" w:eastAsia="SimSun"/>
      <w:sz w:val="24"/>
      <w:szCs w:val="24"/>
      <w:lang w:val="en-US" w:eastAsia="en-US"/>
    </w:rPr>
  </w:style>
  <w:style w:type="paragraph" w:customStyle="1" w:styleId="afffd">
    <w:name w:val="表样式"/>
    <w:basedOn w:val="a8"/>
    <w:link w:val="Char0"/>
    <w:rsid w:val="005D0A8F"/>
    <w:pPr>
      <w:autoSpaceDE w:val="0"/>
      <w:autoSpaceDN w:val="0"/>
      <w:adjustRightInd w:val="0"/>
      <w:spacing w:before="90" w:after="90" w:line="240" w:lineRule="auto"/>
    </w:pPr>
    <w:rPr>
      <w:rFonts w:eastAsia="SimSun"/>
      <w:sz w:val="18"/>
      <w:szCs w:val="20"/>
      <w:lang w:val="en-US" w:eastAsia="en-US"/>
    </w:rPr>
  </w:style>
  <w:style w:type="paragraph" w:customStyle="1" w:styleId="afffe">
    <w:name w:val="表格内容"/>
    <w:basedOn w:val="a8"/>
    <w:rsid w:val="005D0A8F"/>
    <w:pPr>
      <w:spacing w:after="0" w:line="300" w:lineRule="exact"/>
    </w:pPr>
    <w:rPr>
      <w:rFonts w:ascii="Tahoma" w:eastAsia="SimSun" w:hAnsi="Tahoma"/>
      <w:sz w:val="18"/>
      <w:szCs w:val="24"/>
      <w:lang w:val="en-US" w:eastAsia="en-US"/>
    </w:rPr>
  </w:style>
  <w:style w:type="paragraph" w:customStyle="1" w:styleId="affff">
    <w:name w:val="表格内文字"/>
    <w:basedOn w:val="a8"/>
    <w:link w:val="Char1"/>
    <w:rsid w:val="005D0A8F"/>
    <w:pPr>
      <w:adjustRightInd w:val="0"/>
      <w:snapToGrid w:val="0"/>
      <w:spacing w:after="0" w:line="300" w:lineRule="atLeast"/>
    </w:pPr>
    <w:rPr>
      <w:rFonts w:eastAsia="SimSun"/>
      <w:sz w:val="18"/>
      <w:szCs w:val="20"/>
      <w:lang w:val="en-US" w:eastAsia="en-US"/>
    </w:rPr>
  </w:style>
  <w:style w:type="paragraph" w:styleId="45">
    <w:name w:val="toc 4"/>
    <w:basedOn w:val="a8"/>
    <w:next w:val="a8"/>
    <w:autoRedefine/>
    <w:rsid w:val="005D0A8F"/>
    <w:pPr>
      <w:spacing w:after="0" w:line="240" w:lineRule="auto"/>
      <w:ind w:left="720"/>
    </w:pPr>
    <w:rPr>
      <w:rFonts w:eastAsia="SimSun" w:cs="Calibri"/>
      <w:sz w:val="18"/>
      <w:szCs w:val="18"/>
      <w:lang w:val="en-US" w:eastAsia="en-US"/>
    </w:rPr>
  </w:style>
  <w:style w:type="paragraph" w:styleId="63">
    <w:name w:val="toc 6"/>
    <w:basedOn w:val="a8"/>
    <w:next w:val="a8"/>
    <w:autoRedefine/>
    <w:rsid w:val="005D0A8F"/>
    <w:pPr>
      <w:spacing w:after="0" w:line="240" w:lineRule="auto"/>
      <w:ind w:left="1200"/>
    </w:pPr>
    <w:rPr>
      <w:rFonts w:eastAsia="SimSun" w:cs="Calibri"/>
      <w:sz w:val="18"/>
      <w:szCs w:val="18"/>
      <w:lang w:val="en-US" w:eastAsia="en-US"/>
    </w:rPr>
  </w:style>
  <w:style w:type="paragraph" w:customStyle="1" w:styleId="Text">
    <w:name w:val="Text"/>
    <w:basedOn w:val="a8"/>
    <w:rsid w:val="005D0A8F"/>
    <w:pPr>
      <w:snapToGrid w:val="0"/>
      <w:spacing w:after="0" w:line="360" w:lineRule="auto"/>
    </w:pPr>
    <w:rPr>
      <w:rFonts w:ascii="Tahoma" w:eastAsia="SimSun" w:hAnsi="Tahoma"/>
      <w:sz w:val="18"/>
      <w:szCs w:val="24"/>
      <w:lang w:val="en-US" w:eastAsia="en-US"/>
    </w:rPr>
  </w:style>
  <w:style w:type="paragraph" w:customStyle="1" w:styleId="FigureDescription">
    <w:name w:val="Figure Description"/>
    <w:basedOn w:val="a8"/>
    <w:rsid w:val="005D0A8F"/>
    <w:pPr>
      <w:autoSpaceDE w:val="0"/>
      <w:autoSpaceDN w:val="0"/>
      <w:adjustRightInd w:val="0"/>
      <w:snapToGrid w:val="0"/>
      <w:spacing w:before="80" w:after="320" w:line="360" w:lineRule="atLeast"/>
      <w:ind w:left="1701"/>
      <w:jc w:val="center"/>
    </w:pPr>
    <w:rPr>
      <w:rFonts w:ascii="Arial" w:eastAsia="SimSun" w:hAnsi="Arial"/>
      <w:b/>
      <w:bCs/>
      <w:sz w:val="18"/>
      <w:szCs w:val="24"/>
      <w:lang w:val="en-US" w:eastAsia="en-US"/>
    </w:rPr>
  </w:style>
  <w:style w:type="paragraph" w:customStyle="1" w:styleId="CharChar1CharCharCharCharCharCharCharCharCharChar">
    <w:name w:val="Char Char1 Char Char Char Char Char Char Char Char Char Char"/>
    <w:basedOn w:val="a8"/>
    <w:rsid w:val="005D0A8F"/>
    <w:pPr>
      <w:topLinePunct/>
      <w:adjustRightInd w:val="0"/>
      <w:spacing w:after="0" w:line="240" w:lineRule="auto"/>
    </w:pPr>
    <w:rPr>
      <w:rFonts w:ascii="Tahoma" w:eastAsia="SimSun" w:hAnsi="Tahoma"/>
      <w:sz w:val="24"/>
      <w:szCs w:val="20"/>
      <w:lang w:val="en-US" w:eastAsia="en-US"/>
    </w:rPr>
  </w:style>
  <w:style w:type="paragraph" w:styleId="affff0">
    <w:name w:val="caption"/>
    <w:aliases w:val="Figure Caption"/>
    <w:basedOn w:val="a8"/>
    <w:next w:val="a8"/>
    <w:qFormat/>
    <w:rsid w:val="005D0A8F"/>
    <w:pPr>
      <w:spacing w:after="0" w:line="240" w:lineRule="auto"/>
    </w:pPr>
    <w:rPr>
      <w:rFonts w:eastAsia="SimSun"/>
      <w:b/>
      <w:bCs/>
      <w:color w:val="4F81BD"/>
      <w:sz w:val="18"/>
      <w:szCs w:val="18"/>
      <w:lang w:val="en-US" w:eastAsia="en-US"/>
    </w:rPr>
  </w:style>
  <w:style w:type="paragraph" w:customStyle="1" w:styleId="TableText">
    <w:name w:val="Table_Text"/>
    <w:basedOn w:val="a8"/>
    <w:rsid w:val="005D0A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SimSun"/>
      <w:szCs w:val="20"/>
      <w:lang w:val="en-GB" w:eastAsia="en-US"/>
    </w:rPr>
  </w:style>
  <w:style w:type="paragraph" w:customStyle="1" w:styleId="TableHead">
    <w:name w:val="Table_Head"/>
    <w:basedOn w:val="TableText"/>
    <w:rsid w:val="005D0A8F"/>
    <w:pPr>
      <w:spacing w:before="80" w:after="80"/>
      <w:jc w:val="center"/>
    </w:pPr>
    <w:rPr>
      <w:b/>
    </w:rPr>
  </w:style>
  <w:style w:type="paragraph" w:styleId="affff1">
    <w:name w:val="Date"/>
    <w:basedOn w:val="a8"/>
    <w:next w:val="a8"/>
    <w:link w:val="affff2"/>
    <w:rsid w:val="005D0A8F"/>
    <w:pPr>
      <w:adjustRightInd w:val="0"/>
      <w:spacing w:after="0" w:line="240" w:lineRule="auto"/>
      <w:textAlignment w:val="baseline"/>
    </w:pPr>
    <w:rPr>
      <w:rFonts w:eastAsia="PMingLiU"/>
      <w:sz w:val="24"/>
      <w:szCs w:val="24"/>
      <w:lang w:val="en-GB" w:eastAsia="zh-TW"/>
    </w:rPr>
  </w:style>
  <w:style w:type="character" w:customStyle="1" w:styleId="affff2">
    <w:name w:val="Дата Знак"/>
    <w:link w:val="affff1"/>
    <w:rsid w:val="005D0A8F"/>
    <w:rPr>
      <w:rFonts w:eastAsia="PMingLiU"/>
      <w:sz w:val="24"/>
      <w:szCs w:val="24"/>
      <w:lang w:val="en-GB" w:eastAsia="zh-TW"/>
    </w:rPr>
  </w:style>
  <w:style w:type="character" w:customStyle="1" w:styleId="Char0">
    <w:name w:val="表样式 Char"/>
    <w:link w:val="afffd"/>
    <w:locked/>
    <w:rsid w:val="005D0A8F"/>
    <w:rPr>
      <w:rFonts w:eastAsia="SimSun"/>
      <w:sz w:val="18"/>
      <w:lang w:val="en-US" w:eastAsia="en-US"/>
    </w:rPr>
  </w:style>
  <w:style w:type="paragraph" w:styleId="54">
    <w:name w:val="toc 5"/>
    <w:basedOn w:val="a8"/>
    <w:next w:val="a8"/>
    <w:autoRedefine/>
    <w:rsid w:val="005D0A8F"/>
    <w:pPr>
      <w:spacing w:after="0" w:line="240" w:lineRule="auto"/>
      <w:ind w:left="960"/>
    </w:pPr>
    <w:rPr>
      <w:rFonts w:eastAsia="SimSun" w:cs="Calibri"/>
      <w:sz w:val="18"/>
      <w:szCs w:val="18"/>
      <w:lang w:val="en-US" w:eastAsia="en-US"/>
    </w:rPr>
  </w:style>
  <w:style w:type="paragraph" w:customStyle="1" w:styleId="2a">
    <w:name w:val="样式2"/>
    <w:basedOn w:val="a8"/>
    <w:rsid w:val="005D0A8F"/>
    <w:pPr>
      <w:spacing w:after="0" w:line="240" w:lineRule="auto"/>
    </w:pPr>
    <w:rPr>
      <w:rFonts w:eastAsia="SimSun"/>
      <w:sz w:val="24"/>
      <w:szCs w:val="24"/>
      <w:lang w:val="en-US" w:eastAsia="en-US"/>
    </w:rPr>
  </w:style>
  <w:style w:type="paragraph" w:styleId="71">
    <w:name w:val="toc 7"/>
    <w:basedOn w:val="a8"/>
    <w:next w:val="a8"/>
    <w:autoRedefine/>
    <w:rsid w:val="005D0A8F"/>
    <w:pPr>
      <w:spacing w:after="0" w:line="240" w:lineRule="auto"/>
      <w:ind w:left="1440"/>
    </w:pPr>
    <w:rPr>
      <w:rFonts w:eastAsia="SimSun" w:cs="Calibri"/>
      <w:sz w:val="18"/>
      <w:szCs w:val="18"/>
      <w:lang w:val="en-US" w:eastAsia="en-US"/>
    </w:rPr>
  </w:style>
  <w:style w:type="paragraph" w:styleId="81">
    <w:name w:val="toc 8"/>
    <w:basedOn w:val="a8"/>
    <w:next w:val="a8"/>
    <w:autoRedefine/>
    <w:rsid w:val="005D0A8F"/>
    <w:pPr>
      <w:spacing w:after="0" w:line="240" w:lineRule="auto"/>
      <w:ind w:left="1680"/>
    </w:pPr>
    <w:rPr>
      <w:rFonts w:eastAsia="SimSun" w:cs="Calibri"/>
      <w:sz w:val="18"/>
      <w:szCs w:val="18"/>
      <w:lang w:val="en-US" w:eastAsia="en-US"/>
    </w:rPr>
  </w:style>
  <w:style w:type="paragraph" w:styleId="91">
    <w:name w:val="toc 9"/>
    <w:basedOn w:val="a8"/>
    <w:next w:val="a8"/>
    <w:autoRedefine/>
    <w:rsid w:val="005D0A8F"/>
    <w:pPr>
      <w:spacing w:after="0" w:line="240" w:lineRule="auto"/>
      <w:ind w:left="1920"/>
    </w:pPr>
    <w:rPr>
      <w:rFonts w:eastAsia="SimSun" w:cs="Calibri"/>
      <w:sz w:val="18"/>
      <w:szCs w:val="18"/>
      <w:lang w:val="en-US" w:eastAsia="en-US"/>
    </w:rPr>
  </w:style>
  <w:style w:type="paragraph" w:customStyle="1" w:styleId="1f2">
    <w:name w:val="Абзац списка1"/>
    <w:basedOn w:val="a8"/>
    <w:rsid w:val="005D0A8F"/>
    <w:pPr>
      <w:spacing w:after="0" w:line="240" w:lineRule="auto"/>
      <w:ind w:left="720"/>
    </w:pPr>
    <w:rPr>
      <w:rFonts w:eastAsia="SimSun"/>
      <w:sz w:val="24"/>
      <w:szCs w:val="24"/>
      <w:lang w:val="en-US" w:eastAsia="en-US"/>
    </w:rPr>
  </w:style>
  <w:style w:type="character" w:customStyle="1" w:styleId="H3Char">
    <w:name w:val="H3 Char"/>
    <w:locked/>
    <w:rsid w:val="005D0A8F"/>
    <w:rPr>
      <w:rFonts w:ascii="Tahoma" w:hAnsi="Tahoma" w:cs="Times New Roman"/>
      <w:b/>
      <w:bCs/>
      <w:snapToGrid w:val="0"/>
      <w:kern w:val="2"/>
      <w:sz w:val="21"/>
      <w:szCs w:val="21"/>
    </w:rPr>
  </w:style>
  <w:style w:type="paragraph" w:customStyle="1" w:styleId="CharCharCharCharCharChar">
    <w:name w:val="Char Char Char Char Char Char"/>
    <w:basedOn w:val="a8"/>
    <w:semiHidden/>
    <w:rsid w:val="005D0A8F"/>
    <w:pPr>
      <w:spacing w:after="0" w:line="240" w:lineRule="auto"/>
    </w:pPr>
    <w:rPr>
      <w:rFonts w:ascii="Tahoma" w:eastAsia="SimSun" w:hAnsi="Tahoma"/>
      <w:sz w:val="24"/>
      <w:szCs w:val="20"/>
      <w:lang w:val="en-US" w:eastAsia="en-US"/>
    </w:rPr>
  </w:style>
  <w:style w:type="paragraph" w:customStyle="1" w:styleId="Itemstep">
    <w:name w:val="Item step"/>
    <w:basedOn w:val="50"/>
    <w:link w:val="ItemstepChar"/>
    <w:rsid w:val="005D0A8F"/>
    <w:pPr>
      <w:numPr>
        <w:ilvl w:val="0"/>
        <w:numId w:val="0"/>
      </w:numPr>
      <w:tabs>
        <w:tab w:val="num" w:pos="397"/>
      </w:tabs>
      <w:snapToGrid w:val="0"/>
      <w:spacing w:before="80" w:after="80"/>
      <w:ind w:left="397" w:hanging="397"/>
    </w:pPr>
    <w:rPr>
      <w:rFonts w:ascii="Arial" w:eastAsia="SimSun" w:hAnsi="Arial"/>
      <w:b w:val="0"/>
      <w:bCs w:val="0"/>
      <w:sz w:val="21"/>
      <w:szCs w:val="18"/>
      <w:lang w:val="en-US" w:eastAsia="en-US"/>
    </w:rPr>
  </w:style>
  <w:style w:type="character" w:customStyle="1" w:styleId="ItemstepChar">
    <w:name w:val="Item step Char"/>
    <w:link w:val="Itemstep"/>
    <w:locked/>
    <w:rsid w:val="005D0A8F"/>
    <w:rPr>
      <w:rFonts w:ascii="Arial" w:eastAsia="SimSun" w:hAnsi="Arial"/>
      <w:i/>
      <w:iCs/>
      <w:sz w:val="21"/>
      <w:szCs w:val="18"/>
      <w:lang w:val="en-US" w:eastAsia="en-US"/>
    </w:rPr>
  </w:style>
  <w:style w:type="paragraph" w:customStyle="1" w:styleId="ItemListinTable">
    <w:name w:val="Item List in Table"/>
    <w:link w:val="ItemListinTableChar"/>
    <w:rsid w:val="005D0A8F"/>
    <w:pPr>
      <w:numPr>
        <w:numId w:val="33"/>
      </w:numPr>
      <w:spacing w:before="40" w:after="40" w:line="276" w:lineRule="auto"/>
      <w:jc w:val="both"/>
    </w:pPr>
    <w:rPr>
      <w:rFonts w:ascii="Arial" w:eastAsia="SimSun" w:hAnsi="Arial"/>
      <w:sz w:val="21"/>
      <w:szCs w:val="18"/>
      <w:lang w:val="en-US" w:eastAsia="zh-CN"/>
    </w:rPr>
  </w:style>
  <w:style w:type="character" w:customStyle="1" w:styleId="ItemListinTableChar">
    <w:name w:val="Item List in Table Char"/>
    <w:link w:val="ItemListinTable"/>
    <w:locked/>
    <w:rsid w:val="005D0A8F"/>
    <w:rPr>
      <w:rFonts w:ascii="Arial" w:eastAsia="SimSun" w:hAnsi="Arial"/>
      <w:sz w:val="21"/>
      <w:szCs w:val="18"/>
      <w:lang w:val="en-US" w:eastAsia="zh-CN" w:bidi="ar-SA"/>
    </w:rPr>
  </w:style>
  <w:style w:type="paragraph" w:customStyle="1" w:styleId="1f3">
    <w:name w:val="Без интервала1"/>
    <w:basedOn w:val="a8"/>
    <w:link w:val="NoSpacingChar"/>
    <w:rsid w:val="005D0A8F"/>
    <w:pPr>
      <w:spacing w:after="0" w:line="240" w:lineRule="auto"/>
    </w:pPr>
    <w:rPr>
      <w:rFonts w:eastAsia="SimSun"/>
      <w:sz w:val="24"/>
      <w:szCs w:val="32"/>
      <w:lang w:val="en-US" w:eastAsia="en-US"/>
    </w:rPr>
  </w:style>
  <w:style w:type="character" w:customStyle="1" w:styleId="NoSpacingChar">
    <w:name w:val="No Spacing Char"/>
    <w:link w:val="1f3"/>
    <w:locked/>
    <w:rsid w:val="005D0A8F"/>
    <w:rPr>
      <w:rFonts w:eastAsia="SimSun"/>
      <w:sz w:val="24"/>
      <w:szCs w:val="32"/>
      <w:lang w:val="en-US" w:eastAsia="en-US"/>
    </w:rPr>
  </w:style>
  <w:style w:type="paragraph" w:customStyle="1" w:styleId="213">
    <w:name w:val="Цитата 21"/>
    <w:basedOn w:val="a8"/>
    <w:next w:val="a8"/>
    <w:link w:val="QuoteChar"/>
    <w:rsid w:val="005D0A8F"/>
    <w:pPr>
      <w:spacing w:after="0" w:line="240" w:lineRule="auto"/>
    </w:pPr>
    <w:rPr>
      <w:rFonts w:eastAsia="SimSun"/>
      <w:i/>
      <w:sz w:val="24"/>
      <w:szCs w:val="24"/>
      <w:lang w:val="en-US" w:eastAsia="en-US"/>
    </w:rPr>
  </w:style>
  <w:style w:type="character" w:customStyle="1" w:styleId="QuoteChar">
    <w:name w:val="Quote Char"/>
    <w:link w:val="213"/>
    <w:locked/>
    <w:rsid w:val="005D0A8F"/>
    <w:rPr>
      <w:rFonts w:eastAsia="SimSun"/>
      <w:i/>
      <w:sz w:val="24"/>
      <w:szCs w:val="24"/>
      <w:lang w:val="en-US" w:eastAsia="en-US"/>
    </w:rPr>
  </w:style>
  <w:style w:type="paragraph" w:customStyle="1" w:styleId="1f4">
    <w:name w:val="Выделенная цитата1"/>
    <w:basedOn w:val="a8"/>
    <w:next w:val="a8"/>
    <w:link w:val="IntenseQuoteChar"/>
    <w:rsid w:val="005D0A8F"/>
    <w:pPr>
      <w:spacing w:after="0" w:line="240" w:lineRule="auto"/>
      <w:ind w:left="720" w:right="720"/>
    </w:pPr>
    <w:rPr>
      <w:rFonts w:eastAsia="SimSun"/>
      <w:b/>
      <w:i/>
      <w:sz w:val="24"/>
      <w:lang w:val="en-US" w:eastAsia="en-US"/>
    </w:rPr>
  </w:style>
  <w:style w:type="character" w:customStyle="1" w:styleId="IntenseQuoteChar">
    <w:name w:val="Intense Quote Char"/>
    <w:link w:val="1f4"/>
    <w:locked/>
    <w:rsid w:val="005D0A8F"/>
    <w:rPr>
      <w:rFonts w:eastAsia="SimSun"/>
      <w:b/>
      <w:i/>
      <w:sz w:val="24"/>
      <w:szCs w:val="22"/>
      <w:lang w:val="en-US" w:eastAsia="en-US"/>
    </w:rPr>
  </w:style>
  <w:style w:type="character" w:customStyle="1" w:styleId="1f5">
    <w:name w:val="Слабое выделение1"/>
    <w:rsid w:val="005D0A8F"/>
    <w:rPr>
      <w:i/>
      <w:color w:val="5A5A5A"/>
    </w:rPr>
  </w:style>
  <w:style w:type="character" w:customStyle="1" w:styleId="1f6">
    <w:name w:val="Сильное выделение1"/>
    <w:rsid w:val="005D0A8F"/>
    <w:rPr>
      <w:rFonts w:cs="Times New Roman"/>
      <w:b/>
      <w:i/>
      <w:sz w:val="24"/>
      <w:szCs w:val="24"/>
      <w:u w:val="single"/>
    </w:rPr>
  </w:style>
  <w:style w:type="character" w:customStyle="1" w:styleId="1f7">
    <w:name w:val="Слабая ссылка1"/>
    <w:rsid w:val="005D0A8F"/>
    <w:rPr>
      <w:rFonts w:cs="Times New Roman"/>
      <w:sz w:val="24"/>
      <w:szCs w:val="24"/>
      <w:u w:val="single"/>
    </w:rPr>
  </w:style>
  <w:style w:type="character" w:customStyle="1" w:styleId="1f8">
    <w:name w:val="Сильная ссылка1"/>
    <w:rsid w:val="005D0A8F"/>
    <w:rPr>
      <w:rFonts w:cs="Times New Roman"/>
      <w:b/>
      <w:sz w:val="24"/>
      <w:u w:val="single"/>
    </w:rPr>
  </w:style>
  <w:style w:type="character" w:customStyle="1" w:styleId="1f9">
    <w:name w:val="Название книги1"/>
    <w:rsid w:val="005D0A8F"/>
    <w:rPr>
      <w:rFonts w:ascii="Cambria" w:eastAsia="SimSun" w:hAnsi="Cambria" w:cs="Times New Roman"/>
      <w:b/>
      <w:i/>
      <w:sz w:val="24"/>
      <w:szCs w:val="24"/>
    </w:rPr>
  </w:style>
  <w:style w:type="paragraph" w:customStyle="1" w:styleId="1fa">
    <w:name w:val="Заголовок оглавления1"/>
    <w:basedOn w:val="11"/>
    <w:next w:val="a8"/>
    <w:rsid w:val="005D0A8F"/>
    <w:pPr>
      <w:numPr>
        <w:numId w:val="0"/>
      </w:numPr>
      <w:outlineLvl w:val="9"/>
    </w:pPr>
    <w:rPr>
      <w:rFonts w:ascii="Cambria" w:eastAsia="SimSun" w:hAnsi="Cambria"/>
      <w:lang w:val="en-US" w:eastAsia="en-US"/>
    </w:rPr>
  </w:style>
  <w:style w:type="paragraph" w:customStyle="1" w:styleId="Sis1">
    <w:name w:val="Sis 1"/>
    <w:basedOn w:val="a8"/>
    <w:rsid w:val="005D0A8F"/>
    <w:pPr>
      <w:spacing w:after="0" w:line="240" w:lineRule="auto"/>
      <w:ind w:left="1304"/>
    </w:pPr>
    <w:rPr>
      <w:rFonts w:ascii="Arial" w:eastAsia="SimSun" w:hAnsi="Arial"/>
      <w:szCs w:val="20"/>
      <w:lang w:val="en-GB" w:eastAsia="en-US"/>
    </w:rPr>
  </w:style>
  <w:style w:type="character" w:customStyle="1" w:styleId="Char1">
    <w:name w:val="表格内文字 Char"/>
    <w:link w:val="affff"/>
    <w:locked/>
    <w:rsid w:val="005D0A8F"/>
    <w:rPr>
      <w:rFonts w:eastAsia="SimSun"/>
      <w:sz w:val="18"/>
      <w:lang w:val="en-US" w:eastAsia="en-US"/>
    </w:rPr>
  </w:style>
  <w:style w:type="paragraph" w:customStyle="1" w:styleId="SuperTitle">
    <w:name w:val="SuperTitle"/>
    <w:basedOn w:val="af4"/>
    <w:rsid w:val="005D0A8F"/>
    <w:pPr>
      <w:keepNext/>
      <w:spacing w:before="3000"/>
    </w:pPr>
    <w:rPr>
      <w:rFonts w:ascii="Verdana" w:eastAsia="SimSun" w:hAnsi="Verdana"/>
      <w:sz w:val="44"/>
      <w:szCs w:val="28"/>
      <w:lang w:val="en-US" w:eastAsia="en-US" w:bidi="he-IL"/>
    </w:rPr>
  </w:style>
  <w:style w:type="paragraph" w:styleId="a">
    <w:name w:val="toa heading"/>
    <w:basedOn w:val="a8"/>
    <w:next w:val="a8"/>
    <w:rsid w:val="005D0A8F"/>
    <w:pPr>
      <w:numPr>
        <w:numId w:val="34"/>
      </w:numPr>
      <w:spacing w:before="120" w:after="0" w:line="240" w:lineRule="auto"/>
    </w:pPr>
    <w:rPr>
      <w:rFonts w:ascii="Arial" w:eastAsia="SimSun" w:hAnsi="Arial" w:cs="Arial"/>
      <w:b/>
      <w:bCs/>
      <w:sz w:val="24"/>
      <w:szCs w:val="24"/>
      <w:lang w:val="en-US" w:eastAsia="en-US"/>
    </w:rPr>
  </w:style>
  <w:style w:type="character" w:customStyle="1" w:styleId="rvts10">
    <w:name w:val="rvts10"/>
    <w:rsid w:val="005D0A8F"/>
    <w:rPr>
      <w:rFonts w:ascii="Times New Roman" w:hAnsi="Times New Roman" w:cs="Times New Roman"/>
    </w:rPr>
  </w:style>
  <w:style w:type="character" w:customStyle="1" w:styleId="rvts13">
    <w:name w:val="rvts13"/>
    <w:rsid w:val="005D0A8F"/>
    <w:rPr>
      <w:rFonts w:cs="Times New Roman"/>
    </w:rPr>
  </w:style>
  <w:style w:type="numbering" w:styleId="111111">
    <w:name w:val="Outline List 2"/>
    <w:basedOn w:val="ab"/>
    <w:rsid w:val="005D0A8F"/>
    <w:pPr>
      <w:numPr>
        <w:numId w:val="32"/>
      </w:numPr>
    </w:pPr>
  </w:style>
  <w:style w:type="paragraph" w:styleId="affff3">
    <w:name w:val="TOC Heading"/>
    <w:basedOn w:val="11"/>
    <w:next w:val="a8"/>
    <w:uiPriority w:val="39"/>
    <w:qFormat/>
    <w:rsid w:val="005D0A8F"/>
    <w:pPr>
      <w:numPr>
        <w:numId w:val="0"/>
      </w:numPr>
      <w:outlineLvl w:val="9"/>
    </w:pPr>
    <w:rPr>
      <w:rFonts w:ascii="Cambria" w:hAnsi="Cambria"/>
    </w:rPr>
  </w:style>
  <w:style w:type="character" w:customStyle="1" w:styleId="WW8Num2z0">
    <w:name w:val="WW8Num2z0"/>
    <w:rsid w:val="005D0A8F"/>
    <w:rPr>
      <w:rFonts w:ascii="Symbol" w:hAnsi="Symbol"/>
    </w:rPr>
  </w:style>
  <w:style w:type="character" w:customStyle="1" w:styleId="WW8Num5z0">
    <w:name w:val="WW8Num5z0"/>
    <w:rsid w:val="005D0A8F"/>
    <w:rPr>
      <w:rFonts w:ascii="Symbol" w:hAnsi="Symbol"/>
    </w:rPr>
  </w:style>
  <w:style w:type="character" w:customStyle="1" w:styleId="WW8Num10z0">
    <w:name w:val="WW8Num10z0"/>
    <w:rsid w:val="005D0A8F"/>
    <w:rPr>
      <w:b/>
    </w:rPr>
  </w:style>
  <w:style w:type="character" w:customStyle="1" w:styleId="WW8Num10z1">
    <w:name w:val="WW8Num10z1"/>
    <w:rsid w:val="005D0A8F"/>
    <w:rPr>
      <w:b w:val="0"/>
      <w:strike w:val="0"/>
      <w:dstrike w:val="0"/>
    </w:rPr>
  </w:style>
  <w:style w:type="character" w:customStyle="1" w:styleId="WW8Num14z0">
    <w:name w:val="WW8Num14z0"/>
    <w:rsid w:val="005D0A8F"/>
    <w:rPr>
      <w:rFonts w:ascii="Symbol" w:hAnsi="Symbol"/>
    </w:rPr>
  </w:style>
  <w:style w:type="character" w:customStyle="1" w:styleId="WW8Num15z1">
    <w:name w:val="WW8Num15z1"/>
    <w:rsid w:val="005D0A8F"/>
    <w:rPr>
      <w:rFonts w:ascii="Courier New" w:hAnsi="Courier New" w:cs="Courier New"/>
    </w:rPr>
  </w:style>
  <w:style w:type="character" w:customStyle="1" w:styleId="WW8Num17z0">
    <w:name w:val="WW8Num17z0"/>
    <w:rsid w:val="005D0A8F"/>
    <w:rPr>
      <w:b w:val="0"/>
    </w:rPr>
  </w:style>
  <w:style w:type="character" w:customStyle="1" w:styleId="WW8Num18z0">
    <w:name w:val="WW8Num18z0"/>
    <w:rsid w:val="005D0A8F"/>
    <w:rPr>
      <w:rFonts w:ascii="Symbol" w:hAnsi="Symbol"/>
    </w:rPr>
  </w:style>
  <w:style w:type="character" w:customStyle="1" w:styleId="WW8Num20z0">
    <w:name w:val="WW8Num20z0"/>
    <w:rsid w:val="005D0A8F"/>
    <w:rPr>
      <w:rFonts w:ascii="Symbol" w:hAnsi="Symbol"/>
    </w:rPr>
  </w:style>
  <w:style w:type="character" w:customStyle="1" w:styleId="WW8Num20z1">
    <w:name w:val="WW8Num20z1"/>
    <w:rsid w:val="005D0A8F"/>
    <w:rPr>
      <w:rFonts w:ascii="Courier New" w:hAnsi="Courier New" w:cs="Courier New"/>
    </w:rPr>
  </w:style>
  <w:style w:type="character" w:customStyle="1" w:styleId="WW8Num20z2">
    <w:name w:val="WW8Num20z2"/>
    <w:rsid w:val="005D0A8F"/>
    <w:rPr>
      <w:rFonts w:ascii="Wingdings" w:hAnsi="Wingdings"/>
    </w:rPr>
  </w:style>
  <w:style w:type="character" w:customStyle="1" w:styleId="WW8Num21z0">
    <w:name w:val="WW8Num21z0"/>
    <w:rsid w:val="005D0A8F"/>
    <w:rPr>
      <w:rFonts w:ascii="Symbol" w:hAnsi="Symbol"/>
    </w:rPr>
  </w:style>
  <w:style w:type="character" w:customStyle="1" w:styleId="WW8Num25z0">
    <w:name w:val="WW8Num25z0"/>
    <w:rsid w:val="005D0A8F"/>
    <w:rPr>
      <w:rFonts w:ascii="Times New Roman" w:hAnsi="Times New Roman" w:cs="Times New Roman"/>
    </w:rPr>
  </w:style>
  <w:style w:type="character" w:customStyle="1" w:styleId="WW8Num25z1">
    <w:name w:val="WW8Num25z1"/>
    <w:rsid w:val="005D0A8F"/>
    <w:rPr>
      <w:rFonts w:ascii="Symbol" w:hAnsi="Symbol"/>
    </w:rPr>
  </w:style>
  <w:style w:type="character" w:customStyle="1" w:styleId="WW8Num25z4">
    <w:name w:val="WW8Num25z4"/>
    <w:rsid w:val="005D0A8F"/>
    <w:rPr>
      <w:rFonts w:ascii="Courier New" w:hAnsi="Courier New"/>
    </w:rPr>
  </w:style>
  <w:style w:type="character" w:customStyle="1" w:styleId="WW8Num25z5">
    <w:name w:val="WW8Num25z5"/>
    <w:rsid w:val="005D0A8F"/>
    <w:rPr>
      <w:rFonts w:ascii="Wingdings" w:hAnsi="Wingdings"/>
    </w:rPr>
  </w:style>
  <w:style w:type="character" w:customStyle="1" w:styleId="WW8Num29z0">
    <w:name w:val="WW8Num29z0"/>
    <w:rsid w:val="005D0A8F"/>
    <w:rPr>
      <w:rFonts w:ascii="Times New Roman" w:eastAsia="Times New Roman" w:hAnsi="Times New Roman" w:cs="Times New Roman"/>
    </w:rPr>
  </w:style>
  <w:style w:type="character" w:customStyle="1" w:styleId="WW8Num30z1">
    <w:name w:val="WW8Num30z1"/>
    <w:rsid w:val="005D0A8F"/>
    <w:rPr>
      <w:rFonts w:ascii="Symbol" w:hAnsi="Symbol"/>
    </w:rPr>
  </w:style>
  <w:style w:type="character" w:customStyle="1" w:styleId="WW8Num33z0">
    <w:name w:val="WW8Num33z0"/>
    <w:rsid w:val="005D0A8F"/>
    <w:rPr>
      <w:rFonts w:ascii="Symbol" w:eastAsia="Times New Roman" w:hAnsi="Symbol" w:cs="Times New Roman"/>
    </w:rPr>
  </w:style>
  <w:style w:type="character" w:customStyle="1" w:styleId="WW8Num35z0">
    <w:name w:val="WW8Num35z0"/>
    <w:rsid w:val="005D0A8F"/>
    <w:rPr>
      <w:strike w:val="0"/>
      <w:dstrike w:val="0"/>
      <w:color w:val="auto"/>
    </w:rPr>
  </w:style>
  <w:style w:type="character" w:customStyle="1" w:styleId="WW8Num35z1">
    <w:name w:val="WW8Num35z1"/>
    <w:rsid w:val="005D0A8F"/>
    <w:rPr>
      <w:rFonts w:ascii="Symbol" w:hAnsi="Symbol"/>
    </w:rPr>
  </w:style>
  <w:style w:type="character" w:customStyle="1" w:styleId="WW8Num36z0">
    <w:name w:val="WW8Num36z0"/>
    <w:rsid w:val="005D0A8F"/>
    <w:rPr>
      <w:strike w:val="0"/>
      <w:dstrike w:val="0"/>
      <w:color w:val="auto"/>
    </w:rPr>
  </w:style>
  <w:style w:type="character" w:customStyle="1" w:styleId="WW8Num39z0">
    <w:name w:val="WW8Num39z0"/>
    <w:rsid w:val="005D0A8F"/>
    <w:rPr>
      <w:strike w:val="0"/>
      <w:dstrike w:val="0"/>
      <w:color w:val="auto"/>
    </w:rPr>
  </w:style>
  <w:style w:type="character" w:customStyle="1" w:styleId="92">
    <w:name w:val="Основной шрифт абзаца9"/>
    <w:rsid w:val="005D0A8F"/>
  </w:style>
  <w:style w:type="character" w:customStyle="1" w:styleId="WW8Num37z0">
    <w:name w:val="WW8Num37z0"/>
    <w:rsid w:val="005D0A8F"/>
    <w:rPr>
      <w:rFonts w:ascii="Times New Roman" w:hAnsi="Times New Roman"/>
      <w:color w:val="auto"/>
    </w:rPr>
  </w:style>
  <w:style w:type="character" w:customStyle="1" w:styleId="WW8Num40z0">
    <w:name w:val="WW8Num40z0"/>
    <w:rsid w:val="005D0A8F"/>
    <w:rPr>
      <w:strike w:val="0"/>
      <w:dstrike w:val="0"/>
      <w:color w:val="auto"/>
    </w:rPr>
  </w:style>
  <w:style w:type="character" w:customStyle="1" w:styleId="82">
    <w:name w:val="Основной шрифт абзаца8"/>
    <w:rsid w:val="005D0A8F"/>
  </w:style>
  <w:style w:type="character" w:customStyle="1" w:styleId="64">
    <w:name w:val="Основной шрифт абзаца6"/>
    <w:rsid w:val="005D0A8F"/>
  </w:style>
  <w:style w:type="character" w:customStyle="1" w:styleId="55">
    <w:name w:val="Основной шрифт абзаца5"/>
    <w:rsid w:val="005D0A8F"/>
  </w:style>
  <w:style w:type="character" w:customStyle="1" w:styleId="46">
    <w:name w:val="Основной шрифт абзаца4"/>
    <w:rsid w:val="005D0A8F"/>
  </w:style>
  <w:style w:type="character" w:customStyle="1" w:styleId="3c">
    <w:name w:val="Основной шрифт абзаца3"/>
    <w:rsid w:val="005D0A8F"/>
  </w:style>
  <w:style w:type="character" w:customStyle="1" w:styleId="WW8Num21z1">
    <w:name w:val="WW8Num21z1"/>
    <w:rsid w:val="005D0A8F"/>
    <w:rPr>
      <w:rFonts w:ascii="Courier New" w:hAnsi="Courier New" w:cs="Courier New"/>
    </w:rPr>
  </w:style>
  <w:style w:type="character" w:customStyle="1" w:styleId="2b">
    <w:name w:val="Основной шрифт абзаца2"/>
    <w:rsid w:val="005D0A8F"/>
  </w:style>
  <w:style w:type="character" w:customStyle="1" w:styleId="WW8Num15z0">
    <w:name w:val="WW8Num15z0"/>
    <w:rsid w:val="005D0A8F"/>
    <w:rPr>
      <w:b w:val="0"/>
    </w:rPr>
  </w:style>
  <w:style w:type="character" w:customStyle="1" w:styleId="WW8Num16z1">
    <w:name w:val="WW8Num16z1"/>
    <w:rsid w:val="005D0A8F"/>
    <w:rPr>
      <w:rFonts w:ascii="Courier New" w:hAnsi="Courier New" w:cs="Courier New"/>
    </w:rPr>
  </w:style>
  <w:style w:type="character" w:customStyle="1" w:styleId="WW8Num19z0">
    <w:name w:val="WW8Num19z0"/>
    <w:rsid w:val="005D0A8F"/>
    <w:rPr>
      <w:rFonts w:ascii="Symbol" w:hAnsi="Symbol"/>
    </w:rPr>
  </w:style>
  <w:style w:type="character" w:customStyle="1" w:styleId="WW8Num21z2">
    <w:name w:val="WW8Num21z2"/>
    <w:rsid w:val="005D0A8F"/>
    <w:rPr>
      <w:rFonts w:ascii="Wingdings" w:hAnsi="Wingdings"/>
    </w:rPr>
  </w:style>
  <w:style w:type="character" w:customStyle="1" w:styleId="WW8Num21z3">
    <w:name w:val="WW8Num21z3"/>
    <w:rsid w:val="005D0A8F"/>
    <w:rPr>
      <w:rFonts w:ascii="Symbol" w:hAnsi="Symbol"/>
    </w:rPr>
  </w:style>
  <w:style w:type="character" w:customStyle="1" w:styleId="WW8Num22z0">
    <w:name w:val="WW8Num22z0"/>
    <w:rsid w:val="005D0A8F"/>
    <w:rPr>
      <w:strike w:val="0"/>
      <w:dstrike w:val="0"/>
      <w:color w:val="auto"/>
    </w:rPr>
  </w:style>
  <w:style w:type="character" w:customStyle="1" w:styleId="WW8Num22z1">
    <w:name w:val="WW8Num22z1"/>
    <w:rsid w:val="005D0A8F"/>
    <w:rPr>
      <w:b w:val="0"/>
    </w:rPr>
  </w:style>
  <w:style w:type="character" w:customStyle="1" w:styleId="WW8Num26z0">
    <w:name w:val="WW8Num26z0"/>
    <w:rsid w:val="005D0A8F"/>
    <w:rPr>
      <w:rFonts w:ascii="Times New Roman" w:hAnsi="Times New Roman" w:cs="Times New Roman"/>
    </w:rPr>
  </w:style>
  <w:style w:type="character" w:customStyle="1" w:styleId="WW8Num26z1">
    <w:name w:val="WW8Num26z1"/>
    <w:rsid w:val="005D0A8F"/>
    <w:rPr>
      <w:rFonts w:ascii="Symbol" w:hAnsi="Symbol"/>
    </w:rPr>
  </w:style>
  <w:style w:type="character" w:customStyle="1" w:styleId="WW8Num26z4">
    <w:name w:val="WW8Num26z4"/>
    <w:rsid w:val="005D0A8F"/>
    <w:rPr>
      <w:rFonts w:ascii="Courier New" w:hAnsi="Courier New"/>
    </w:rPr>
  </w:style>
  <w:style w:type="character" w:customStyle="1" w:styleId="WW8Num26z5">
    <w:name w:val="WW8Num26z5"/>
    <w:rsid w:val="005D0A8F"/>
    <w:rPr>
      <w:rFonts w:ascii="Wingdings" w:hAnsi="Wingdings"/>
    </w:rPr>
  </w:style>
  <w:style w:type="character" w:customStyle="1" w:styleId="WW8Num30z0">
    <w:name w:val="WW8Num30z0"/>
    <w:rsid w:val="005D0A8F"/>
    <w:rPr>
      <w:rFonts w:ascii="Symbol" w:hAnsi="Symbol" w:cs="Times New Roman"/>
    </w:rPr>
  </w:style>
  <w:style w:type="character" w:customStyle="1" w:styleId="WW8Num31z1">
    <w:name w:val="WW8Num31z1"/>
    <w:rsid w:val="005D0A8F"/>
    <w:rPr>
      <w:rFonts w:ascii="Symbol" w:hAnsi="Symbol"/>
    </w:rPr>
  </w:style>
  <w:style w:type="character" w:customStyle="1" w:styleId="WW8Num34z0">
    <w:name w:val="WW8Num34z0"/>
    <w:rsid w:val="005D0A8F"/>
    <w:rPr>
      <w:color w:val="auto"/>
    </w:rPr>
  </w:style>
  <w:style w:type="character" w:customStyle="1" w:styleId="WW8Num36z1">
    <w:name w:val="WW8Num36z1"/>
    <w:rsid w:val="005D0A8F"/>
    <w:rPr>
      <w:b w:val="0"/>
    </w:rPr>
  </w:style>
  <w:style w:type="character" w:customStyle="1" w:styleId="WW8Num38z0">
    <w:name w:val="WW8Num38z0"/>
    <w:rsid w:val="005D0A8F"/>
    <w:rPr>
      <w:color w:val="auto"/>
    </w:rPr>
  </w:style>
  <w:style w:type="character" w:customStyle="1" w:styleId="WW8Num41z0">
    <w:name w:val="WW8Num41z0"/>
    <w:rsid w:val="005D0A8F"/>
    <w:rPr>
      <w:b w:val="0"/>
    </w:rPr>
  </w:style>
  <w:style w:type="character" w:customStyle="1" w:styleId="Absatz-Standardschriftart">
    <w:name w:val="Absatz-Standardschriftart"/>
    <w:rsid w:val="005D0A8F"/>
  </w:style>
  <w:style w:type="character" w:customStyle="1" w:styleId="WW8Num2z1">
    <w:name w:val="WW8Num2z1"/>
    <w:rsid w:val="005D0A8F"/>
    <w:rPr>
      <w:rFonts w:ascii="Courier New" w:hAnsi="Courier New" w:cs="Courier New"/>
    </w:rPr>
  </w:style>
  <w:style w:type="character" w:customStyle="1" w:styleId="WW8Num2z2">
    <w:name w:val="WW8Num2z2"/>
    <w:rsid w:val="005D0A8F"/>
    <w:rPr>
      <w:rFonts w:ascii="Wingdings" w:hAnsi="Wingdings"/>
    </w:rPr>
  </w:style>
  <w:style w:type="character" w:customStyle="1" w:styleId="WW8Num6z0">
    <w:name w:val="WW8Num6z0"/>
    <w:rsid w:val="005D0A8F"/>
    <w:rPr>
      <w:rFonts w:ascii="Symbol" w:hAnsi="Symbol"/>
    </w:rPr>
  </w:style>
  <w:style w:type="character" w:customStyle="1" w:styleId="WW8Num6z1">
    <w:name w:val="WW8Num6z1"/>
    <w:rsid w:val="005D0A8F"/>
    <w:rPr>
      <w:rFonts w:ascii="Courier New" w:hAnsi="Courier New" w:cs="Courier New"/>
    </w:rPr>
  </w:style>
  <w:style w:type="character" w:customStyle="1" w:styleId="WW8Num6z2">
    <w:name w:val="WW8Num6z2"/>
    <w:rsid w:val="005D0A8F"/>
    <w:rPr>
      <w:rFonts w:ascii="Wingdings" w:hAnsi="Wingdings"/>
    </w:rPr>
  </w:style>
  <w:style w:type="character" w:customStyle="1" w:styleId="WW8Num12z0">
    <w:name w:val="WW8Num12z0"/>
    <w:rsid w:val="005D0A8F"/>
    <w:rPr>
      <w:b/>
    </w:rPr>
  </w:style>
  <w:style w:type="character" w:customStyle="1" w:styleId="WW8Num12z1">
    <w:name w:val="WW8Num12z1"/>
    <w:rsid w:val="005D0A8F"/>
    <w:rPr>
      <w:b w:val="0"/>
      <w:strike w:val="0"/>
      <w:dstrike w:val="0"/>
    </w:rPr>
  </w:style>
  <w:style w:type="character" w:customStyle="1" w:styleId="WW8Num16z0">
    <w:name w:val="WW8Num16z0"/>
    <w:rsid w:val="005D0A8F"/>
    <w:rPr>
      <w:rFonts w:ascii="Symbol" w:hAnsi="Symbol"/>
    </w:rPr>
  </w:style>
  <w:style w:type="character" w:customStyle="1" w:styleId="WW8Num16z2">
    <w:name w:val="WW8Num16z2"/>
    <w:rsid w:val="005D0A8F"/>
    <w:rPr>
      <w:rFonts w:ascii="Wingdings" w:hAnsi="Wingdings"/>
    </w:rPr>
  </w:style>
  <w:style w:type="character" w:customStyle="1" w:styleId="WW8Num18z1">
    <w:name w:val="WW8Num18z1"/>
    <w:rsid w:val="005D0A8F"/>
    <w:rPr>
      <w:b w:val="0"/>
    </w:rPr>
  </w:style>
  <w:style w:type="character" w:customStyle="1" w:styleId="WW8Num23z0">
    <w:name w:val="WW8Num23z0"/>
    <w:rsid w:val="005D0A8F"/>
    <w:rPr>
      <w:rFonts w:ascii="Symbol" w:eastAsia="Times New Roman" w:hAnsi="Symbol" w:cs="Times New Roman"/>
    </w:rPr>
  </w:style>
  <w:style w:type="character" w:customStyle="1" w:styleId="WW8Num23z1">
    <w:name w:val="WW8Num23z1"/>
    <w:rsid w:val="005D0A8F"/>
    <w:rPr>
      <w:rFonts w:ascii="Courier New" w:hAnsi="Courier New"/>
    </w:rPr>
  </w:style>
  <w:style w:type="character" w:customStyle="1" w:styleId="WW8Num23z2">
    <w:name w:val="WW8Num23z2"/>
    <w:rsid w:val="005D0A8F"/>
    <w:rPr>
      <w:rFonts w:ascii="Wingdings" w:hAnsi="Wingdings"/>
    </w:rPr>
  </w:style>
  <w:style w:type="character" w:customStyle="1" w:styleId="WW8Num23z3">
    <w:name w:val="WW8Num23z3"/>
    <w:rsid w:val="005D0A8F"/>
    <w:rPr>
      <w:rFonts w:ascii="Symbol" w:hAnsi="Symbol"/>
    </w:rPr>
  </w:style>
  <w:style w:type="character" w:customStyle="1" w:styleId="WW8Num24z0">
    <w:name w:val="WW8Num24z0"/>
    <w:rsid w:val="005D0A8F"/>
    <w:rPr>
      <w:strike w:val="0"/>
      <w:dstrike w:val="0"/>
      <w:color w:val="auto"/>
    </w:rPr>
  </w:style>
  <w:style w:type="character" w:customStyle="1" w:styleId="WW8Num24z1">
    <w:name w:val="WW8Num24z1"/>
    <w:rsid w:val="005D0A8F"/>
    <w:rPr>
      <w:b w:val="0"/>
    </w:rPr>
  </w:style>
  <w:style w:type="character" w:customStyle="1" w:styleId="WW8Num29z1">
    <w:name w:val="WW8Num29z1"/>
    <w:rsid w:val="005D0A8F"/>
    <w:rPr>
      <w:rFonts w:ascii="Symbol" w:hAnsi="Symbol"/>
    </w:rPr>
  </w:style>
  <w:style w:type="character" w:customStyle="1" w:styleId="WW8Num29z4">
    <w:name w:val="WW8Num29z4"/>
    <w:rsid w:val="005D0A8F"/>
    <w:rPr>
      <w:rFonts w:ascii="Courier New" w:hAnsi="Courier New"/>
    </w:rPr>
  </w:style>
  <w:style w:type="character" w:customStyle="1" w:styleId="WW8Num29z5">
    <w:name w:val="WW8Num29z5"/>
    <w:rsid w:val="005D0A8F"/>
    <w:rPr>
      <w:rFonts w:ascii="Wingdings" w:hAnsi="Wingdings"/>
    </w:rPr>
  </w:style>
  <w:style w:type="character" w:customStyle="1" w:styleId="WW8Num40z1">
    <w:name w:val="WW8Num40z1"/>
    <w:rsid w:val="005D0A8F"/>
    <w:rPr>
      <w:b w:val="0"/>
    </w:rPr>
  </w:style>
  <w:style w:type="character" w:customStyle="1" w:styleId="WW8Num42z0">
    <w:name w:val="WW8Num42z0"/>
    <w:rsid w:val="005D0A8F"/>
    <w:rPr>
      <w:rFonts w:ascii="Times New Roman" w:eastAsia="Times New Roman" w:hAnsi="Times New Roman" w:cs="Times New Roman"/>
    </w:rPr>
  </w:style>
  <w:style w:type="character" w:customStyle="1" w:styleId="WW8Num42z1">
    <w:name w:val="WW8Num42z1"/>
    <w:rsid w:val="005D0A8F"/>
    <w:rPr>
      <w:rFonts w:ascii="Courier New" w:hAnsi="Courier New" w:cs="Courier New"/>
    </w:rPr>
  </w:style>
  <w:style w:type="character" w:customStyle="1" w:styleId="WW8Num42z2">
    <w:name w:val="WW8Num42z2"/>
    <w:rsid w:val="005D0A8F"/>
    <w:rPr>
      <w:rFonts w:ascii="Wingdings" w:hAnsi="Wingdings"/>
    </w:rPr>
  </w:style>
  <w:style w:type="character" w:customStyle="1" w:styleId="WW8Num42z3">
    <w:name w:val="WW8Num42z3"/>
    <w:rsid w:val="005D0A8F"/>
    <w:rPr>
      <w:rFonts w:ascii="Symbol" w:hAnsi="Symbol"/>
    </w:rPr>
  </w:style>
  <w:style w:type="character" w:customStyle="1" w:styleId="1fb">
    <w:name w:val="Основной шрифт абзаца1"/>
    <w:rsid w:val="005D0A8F"/>
  </w:style>
  <w:style w:type="character" w:customStyle="1" w:styleId="tw4winMark">
    <w:name w:val="tw4winMark"/>
    <w:rsid w:val="005D0A8F"/>
    <w:rPr>
      <w:rFonts w:ascii="Courier New" w:hAnsi="Courier New"/>
      <w:b w:val="0"/>
      <w:i w:val="0"/>
      <w:strike w:val="0"/>
      <w:dstrike w:val="0"/>
      <w:vanish/>
      <w:color w:val="800080"/>
      <w:sz w:val="22"/>
      <w:vertAlign w:val="subscript"/>
      <w:lang w:val="en-US"/>
    </w:rPr>
  </w:style>
  <w:style w:type="character" w:customStyle="1" w:styleId="47">
    <w:name w:val="Знак Знак4"/>
    <w:rsid w:val="005D0A8F"/>
    <w:rPr>
      <w:sz w:val="24"/>
      <w:szCs w:val="24"/>
      <w:lang w:val="ru-RU" w:eastAsia="he-IL" w:bidi="he-IL"/>
    </w:rPr>
  </w:style>
  <w:style w:type="character" w:customStyle="1" w:styleId="56">
    <w:name w:val="Знак Знак5"/>
    <w:rsid w:val="005D0A8F"/>
    <w:rPr>
      <w:b/>
      <w:bCs/>
      <w:sz w:val="24"/>
      <w:szCs w:val="24"/>
      <w:lang w:val="ru-RU" w:eastAsia="he-IL" w:bidi="he-IL"/>
    </w:rPr>
  </w:style>
  <w:style w:type="character" w:customStyle="1" w:styleId="shorttext">
    <w:name w:val="short_text"/>
    <w:rsid w:val="005D0A8F"/>
  </w:style>
  <w:style w:type="character" w:customStyle="1" w:styleId="WW-Absatz-Standardschriftart">
    <w:name w:val="WW-Absatz-Standardschriftart"/>
    <w:rsid w:val="005D0A8F"/>
  </w:style>
  <w:style w:type="character" w:customStyle="1" w:styleId="72">
    <w:name w:val="Основной шрифт абзаца7"/>
    <w:rsid w:val="005D0A8F"/>
  </w:style>
  <w:style w:type="character" w:customStyle="1" w:styleId="WW-Absatz-Standardschriftart1">
    <w:name w:val="WW-Absatz-Standardschriftart1"/>
    <w:rsid w:val="005D0A8F"/>
  </w:style>
  <w:style w:type="character" w:customStyle="1" w:styleId="affff4">
    <w:name w:val="Символ нумерации"/>
    <w:rsid w:val="005D0A8F"/>
  </w:style>
  <w:style w:type="paragraph" w:customStyle="1" w:styleId="affff5">
    <w:name w:val="Заголовок"/>
    <w:basedOn w:val="a8"/>
    <w:next w:val="ae"/>
    <w:rsid w:val="005D0A8F"/>
    <w:pPr>
      <w:keepNext/>
      <w:suppressAutoHyphens/>
      <w:spacing w:before="240" w:after="120" w:line="240" w:lineRule="auto"/>
    </w:pPr>
    <w:rPr>
      <w:rFonts w:ascii="Arial" w:eastAsia="Lucida Sans Unicode" w:hAnsi="Arial" w:cs="Tahoma"/>
      <w:sz w:val="28"/>
      <w:szCs w:val="28"/>
      <w:lang w:eastAsia="he-IL" w:bidi="he-IL"/>
    </w:rPr>
  </w:style>
  <w:style w:type="paragraph" w:styleId="affff6">
    <w:name w:val="List"/>
    <w:basedOn w:val="ae"/>
    <w:rsid w:val="005D0A8F"/>
    <w:pPr>
      <w:suppressAutoHyphens/>
      <w:jc w:val="both"/>
    </w:pPr>
    <w:rPr>
      <w:rFonts w:ascii="Arial" w:hAnsi="Arial" w:cs="Tahoma"/>
      <w:b w:val="0"/>
      <w:bCs w:val="0"/>
      <w:lang w:eastAsia="he-IL" w:bidi="he-IL"/>
    </w:rPr>
  </w:style>
  <w:style w:type="paragraph" w:customStyle="1" w:styleId="93">
    <w:name w:val="Название9"/>
    <w:basedOn w:val="a8"/>
    <w:rsid w:val="005D0A8F"/>
    <w:pPr>
      <w:suppressLineNumbers/>
      <w:suppressAutoHyphens/>
      <w:spacing w:before="120" w:after="120" w:line="240" w:lineRule="auto"/>
    </w:pPr>
    <w:rPr>
      <w:rFonts w:ascii="Arial" w:hAnsi="Arial" w:cs="Tahoma"/>
      <w:i/>
      <w:iCs/>
      <w:sz w:val="20"/>
      <w:szCs w:val="24"/>
      <w:lang w:eastAsia="he-IL" w:bidi="he-IL"/>
    </w:rPr>
  </w:style>
  <w:style w:type="paragraph" w:customStyle="1" w:styleId="94">
    <w:name w:val="Указатель9"/>
    <w:basedOn w:val="a8"/>
    <w:rsid w:val="005D0A8F"/>
    <w:pPr>
      <w:suppressLineNumbers/>
      <w:suppressAutoHyphens/>
      <w:spacing w:after="0" w:line="240" w:lineRule="auto"/>
    </w:pPr>
    <w:rPr>
      <w:rFonts w:ascii="Arial" w:hAnsi="Arial" w:cs="Tahoma"/>
      <w:sz w:val="20"/>
      <w:szCs w:val="20"/>
      <w:lang w:eastAsia="he-IL" w:bidi="he-IL"/>
    </w:rPr>
  </w:style>
  <w:style w:type="paragraph" w:customStyle="1" w:styleId="83">
    <w:name w:val="Название8"/>
    <w:basedOn w:val="a8"/>
    <w:rsid w:val="005D0A8F"/>
    <w:pPr>
      <w:suppressLineNumbers/>
      <w:suppressAutoHyphens/>
      <w:spacing w:before="120" w:after="120" w:line="240" w:lineRule="auto"/>
    </w:pPr>
    <w:rPr>
      <w:rFonts w:ascii="Arial" w:hAnsi="Arial" w:cs="Tahoma"/>
      <w:i/>
      <w:iCs/>
      <w:sz w:val="20"/>
      <w:szCs w:val="24"/>
      <w:lang w:eastAsia="he-IL" w:bidi="he-IL"/>
    </w:rPr>
  </w:style>
  <w:style w:type="paragraph" w:customStyle="1" w:styleId="84">
    <w:name w:val="Указатель8"/>
    <w:basedOn w:val="a8"/>
    <w:rsid w:val="005D0A8F"/>
    <w:pPr>
      <w:suppressLineNumbers/>
      <w:suppressAutoHyphens/>
      <w:spacing w:after="0" w:line="240" w:lineRule="auto"/>
    </w:pPr>
    <w:rPr>
      <w:rFonts w:ascii="Arial" w:hAnsi="Arial" w:cs="Tahoma"/>
      <w:sz w:val="20"/>
      <w:szCs w:val="20"/>
      <w:lang w:eastAsia="he-IL" w:bidi="he-IL"/>
    </w:rPr>
  </w:style>
  <w:style w:type="paragraph" w:customStyle="1" w:styleId="65">
    <w:name w:val="Название6"/>
    <w:basedOn w:val="a8"/>
    <w:rsid w:val="005D0A8F"/>
    <w:pPr>
      <w:suppressLineNumbers/>
      <w:suppressAutoHyphens/>
      <w:spacing w:before="120" w:after="120" w:line="240" w:lineRule="auto"/>
    </w:pPr>
    <w:rPr>
      <w:rFonts w:ascii="Arial" w:hAnsi="Arial" w:cs="Tahoma"/>
      <w:i/>
      <w:iCs/>
      <w:sz w:val="20"/>
      <w:szCs w:val="24"/>
      <w:lang w:eastAsia="he-IL" w:bidi="he-IL"/>
    </w:rPr>
  </w:style>
  <w:style w:type="paragraph" w:customStyle="1" w:styleId="66">
    <w:name w:val="Указатель6"/>
    <w:basedOn w:val="a8"/>
    <w:rsid w:val="005D0A8F"/>
    <w:pPr>
      <w:suppressLineNumbers/>
      <w:suppressAutoHyphens/>
      <w:spacing w:after="0" w:line="240" w:lineRule="auto"/>
    </w:pPr>
    <w:rPr>
      <w:rFonts w:ascii="Arial" w:hAnsi="Arial" w:cs="Tahoma"/>
      <w:sz w:val="20"/>
      <w:szCs w:val="20"/>
      <w:lang w:eastAsia="he-IL" w:bidi="he-IL"/>
    </w:rPr>
  </w:style>
  <w:style w:type="paragraph" w:customStyle="1" w:styleId="57">
    <w:name w:val="Название5"/>
    <w:basedOn w:val="a8"/>
    <w:rsid w:val="005D0A8F"/>
    <w:pPr>
      <w:suppressLineNumbers/>
      <w:suppressAutoHyphens/>
      <w:spacing w:before="120" w:after="120" w:line="240" w:lineRule="auto"/>
    </w:pPr>
    <w:rPr>
      <w:rFonts w:ascii="Arial" w:hAnsi="Arial" w:cs="Tahoma"/>
      <w:i/>
      <w:iCs/>
      <w:sz w:val="20"/>
      <w:szCs w:val="24"/>
      <w:lang w:eastAsia="he-IL" w:bidi="he-IL"/>
    </w:rPr>
  </w:style>
  <w:style w:type="paragraph" w:customStyle="1" w:styleId="58">
    <w:name w:val="Указатель5"/>
    <w:basedOn w:val="a8"/>
    <w:rsid w:val="005D0A8F"/>
    <w:pPr>
      <w:suppressLineNumbers/>
      <w:suppressAutoHyphens/>
      <w:spacing w:after="0" w:line="240" w:lineRule="auto"/>
    </w:pPr>
    <w:rPr>
      <w:rFonts w:ascii="Arial" w:hAnsi="Arial" w:cs="Tahoma"/>
      <w:sz w:val="20"/>
      <w:szCs w:val="20"/>
      <w:lang w:eastAsia="he-IL" w:bidi="he-IL"/>
    </w:rPr>
  </w:style>
  <w:style w:type="paragraph" w:customStyle="1" w:styleId="48">
    <w:name w:val="Название4"/>
    <w:basedOn w:val="a8"/>
    <w:rsid w:val="005D0A8F"/>
    <w:pPr>
      <w:suppressLineNumbers/>
      <w:suppressAutoHyphens/>
      <w:spacing w:before="120" w:after="120" w:line="240" w:lineRule="auto"/>
    </w:pPr>
    <w:rPr>
      <w:rFonts w:ascii="Arial" w:hAnsi="Arial" w:cs="Tahoma"/>
      <w:i/>
      <w:iCs/>
      <w:sz w:val="20"/>
      <w:szCs w:val="24"/>
      <w:lang w:eastAsia="he-IL" w:bidi="he-IL"/>
    </w:rPr>
  </w:style>
  <w:style w:type="paragraph" w:customStyle="1" w:styleId="49">
    <w:name w:val="Указатель4"/>
    <w:basedOn w:val="a8"/>
    <w:rsid w:val="005D0A8F"/>
    <w:pPr>
      <w:suppressLineNumbers/>
      <w:suppressAutoHyphens/>
      <w:spacing w:after="0" w:line="240" w:lineRule="auto"/>
    </w:pPr>
    <w:rPr>
      <w:rFonts w:ascii="Arial" w:hAnsi="Arial" w:cs="Tahoma"/>
      <w:sz w:val="20"/>
      <w:szCs w:val="20"/>
      <w:lang w:eastAsia="he-IL" w:bidi="he-IL"/>
    </w:rPr>
  </w:style>
  <w:style w:type="paragraph" w:customStyle="1" w:styleId="3d">
    <w:name w:val="Название3"/>
    <w:basedOn w:val="a8"/>
    <w:rsid w:val="005D0A8F"/>
    <w:pPr>
      <w:suppressLineNumbers/>
      <w:suppressAutoHyphens/>
      <w:spacing w:before="120" w:after="120" w:line="240" w:lineRule="auto"/>
    </w:pPr>
    <w:rPr>
      <w:rFonts w:ascii="Arial" w:hAnsi="Arial" w:cs="Tahoma"/>
      <w:i/>
      <w:iCs/>
      <w:sz w:val="20"/>
      <w:szCs w:val="24"/>
      <w:lang w:eastAsia="he-IL" w:bidi="he-IL"/>
    </w:rPr>
  </w:style>
  <w:style w:type="paragraph" w:customStyle="1" w:styleId="3e">
    <w:name w:val="Указатель3"/>
    <w:basedOn w:val="a8"/>
    <w:rsid w:val="005D0A8F"/>
    <w:pPr>
      <w:suppressLineNumbers/>
      <w:suppressAutoHyphens/>
      <w:spacing w:after="0" w:line="240" w:lineRule="auto"/>
    </w:pPr>
    <w:rPr>
      <w:rFonts w:ascii="Arial" w:hAnsi="Arial" w:cs="Tahoma"/>
      <w:sz w:val="20"/>
      <w:szCs w:val="20"/>
      <w:lang w:eastAsia="he-IL" w:bidi="he-IL"/>
    </w:rPr>
  </w:style>
  <w:style w:type="paragraph" w:customStyle="1" w:styleId="2c">
    <w:name w:val="Название2"/>
    <w:basedOn w:val="a8"/>
    <w:rsid w:val="005D0A8F"/>
    <w:pPr>
      <w:suppressLineNumbers/>
      <w:suppressAutoHyphens/>
      <w:spacing w:before="120" w:after="120" w:line="240" w:lineRule="auto"/>
    </w:pPr>
    <w:rPr>
      <w:rFonts w:ascii="Arial" w:hAnsi="Arial" w:cs="Tahoma"/>
      <w:i/>
      <w:iCs/>
      <w:sz w:val="20"/>
      <w:szCs w:val="24"/>
      <w:lang w:eastAsia="he-IL" w:bidi="he-IL"/>
    </w:rPr>
  </w:style>
  <w:style w:type="paragraph" w:customStyle="1" w:styleId="2d">
    <w:name w:val="Указатель2"/>
    <w:basedOn w:val="a8"/>
    <w:rsid w:val="005D0A8F"/>
    <w:pPr>
      <w:suppressLineNumbers/>
      <w:suppressAutoHyphens/>
      <w:spacing w:after="0" w:line="240" w:lineRule="auto"/>
    </w:pPr>
    <w:rPr>
      <w:rFonts w:ascii="Arial" w:hAnsi="Arial" w:cs="Tahoma"/>
      <w:sz w:val="20"/>
      <w:szCs w:val="20"/>
      <w:lang w:eastAsia="he-IL" w:bidi="he-IL"/>
    </w:rPr>
  </w:style>
  <w:style w:type="paragraph" w:customStyle="1" w:styleId="1fc">
    <w:name w:val="Название1"/>
    <w:basedOn w:val="a8"/>
    <w:rsid w:val="005D0A8F"/>
    <w:pPr>
      <w:suppressLineNumbers/>
      <w:suppressAutoHyphens/>
      <w:spacing w:before="120" w:after="120" w:line="240" w:lineRule="auto"/>
    </w:pPr>
    <w:rPr>
      <w:rFonts w:ascii="Arial" w:hAnsi="Arial" w:cs="Tahoma"/>
      <w:i/>
      <w:iCs/>
      <w:sz w:val="20"/>
      <w:szCs w:val="24"/>
      <w:lang w:eastAsia="he-IL" w:bidi="he-IL"/>
    </w:rPr>
  </w:style>
  <w:style w:type="paragraph" w:customStyle="1" w:styleId="1fd">
    <w:name w:val="Указатель1"/>
    <w:basedOn w:val="a8"/>
    <w:rsid w:val="005D0A8F"/>
    <w:pPr>
      <w:suppressLineNumbers/>
      <w:suppressAutoHyphens/>
      <w:spacing w:after="0" w:line="240" w:lineRule="auto"/>
    </w:pPr>
    <w:rPr>
      <w:rFonts w:ascii="Arial" w:hAnsi="Arial" w:cs="Tahoma"/>
      <w:sz w:val="20"/>
      <w:szCs w:val="20"/>
      <w:lang w:eastAsia="he-IL" w:bidi="he-IL"/>
    </w:rPr>
  </w:style>
  <w:style w:type="paragraph" w:customStyle="1" w:styleId="CharCharCharCharCharChar0">
    <w:name w:val="Char Char Char Char Знак Char Char"/>
    <w:basedOn w:val="a8"/>
    <w:rsid w:val="005D0A8F"/>
    <w:pPr>
      <w:widowControl w:val="0"/>
      <w:tabs>
        <w:tab w:val="left" w:pos="3139"/>
      </w:tabs>
      <w:suppressAutoHyphens/>
      <w:spacing w:after="0" w:line="240" w:lineRule="auto"/>
      <w:ind w:left="1021" w:hanging="284"/>
      <w:jc w:val="both"/>
    </w:pPr>
    <w:rPr>
      <w:rFonts w:ascii="Arial" w:eastAsia="SimSun" w:hAnsi="Arial" w:cs="Arial"/>
      <w:kern w:val="1"/>
      <w:sz w:val="20"/>
      <w:szCs w:val="24"/>
      <w:lang w:val="en-US" w:eastAsia="ar-SA"/>
    </w:rPr>
  </w:style>
  <w:style w:type="paragraph" w:customStyle="1" w:styleId="Level1">
    <w:name w:val="Level 1"/>
    <w:basedOn w:val="a8"/>
    <w:rsid w:val="005D0A8F"/>
    <w:pPr>
      <w:suppressAutoHyphens/>
      <w:spacing w:after="0" w:line="240" w:lineRule="auto"/>
      <w:ind w:left="720" w:hanging="720"/>
      <w:jc w:val="both"/>
    </w:pPr>
    <w:rPr>
      <w:rFonts w:ascii="Times New Roman" w:hAnsi="Times New Roman"/>
      <w:b/>
      <w:bCs/>
      <w:sz w:val="24"/>
      <w:szCs w:val="24"/>
      <w:lang w:eastAsia="he-IL" w:bidi="he-IL"/>
    </w:rPr>
  </w:style>
  <w:style w:type="paragraph" w:customStyle="1" w:styleId="Level2">
    <w:name w:val="Level 2"/>
    <w:basedOn w:val="a8"/>
    <w:rsid w:val="005D0A8F"/>
    <w:pPr>
      <w:suppressAutoHyphens/>
      <w:spacing w:after="0" w:line="240" w:lineRule="auto"/>
      <w:ind w:left="1440" w:hanging="720"/>
      <w:jc w:val="both"/>
    </w:pPr>
    <w:rPr>
      <w:rFonts w:ascii="Times New Roman" w:hAnsi="Times New Roman"/>
      <w:sz w:val="24"/>
      <w:szCs w:val="24"/>
      <w:lang w:eastAsia="he-IL" w:bidi="he-IL"/>
    </w:rPr>
  </w:style>
  <w:style w:type="paragraph" w:customStyle="1" w:styleId="Level3">
    <w:name w:val="Level 3"/>
    <w:basedOn w:val="Level2"/>
    <w:rsid w:val="005D0A8F"/>
    <w:pPr>
      <w:ind w:left="2160"/>
    </w:pPr>
  </w:style>
  <w:style w:type="paragraph" w:customStyle="1" w:styleId="1fe">
    <w:name w:val="Обычный отступ1"/>
    <w:basedOn w:val="a8"/>
    <w:rsid w:val="005D0A8F"/>
    <w:pPr>
      <w:widowControl w:val="0"/>
      <w:suppressAutoHyphens/>
      <w:autoSpaceDE w:val="0"/>
      <w:spacing w:after="0" w:line="240" w:lineRule="auto"/>
      <w:ind w:firstLine="420"/>
    </w:pPr>
    <w:rPr>
      <w:rFonts w:ascii="Times New Roman" w:eastAsia="SimSun" w:hAnsi="Times New Roman"/>
      <w:sz w:val="20"/>
      <w:szCs w:val="20"/>
      <w:lang w:val="en-US" w:eastAsia="he-IL" w:bidi="he-IL"/>
    </w:rPr>
  </w:style>
  <w:style w:type="paragraph" w:customStyle="1" w:styleId="311">
    <w:name w:val="Основной текст с отступом 31"/>
    <w:basedOn w:val="a8"/>
    <w:rsid w:val="005D0A8F"/>
    <w:pPr>
      <w:suppressAutoHyphens/>
      <w:spacing w:after="0" w:line="240" w:lineRule="auto"/>
      <w:ind w:left="720" w:hanging="720"/>
      <w:jc w:val="both"/>
    </w:pPr>
    <w:rPr>
      <w:rFonts w:ascii="Times New Roman" w:hAnsi="Times New Roman"/>
      <w:color w:val="0000FF"/>
      <w:sz w:val="24"/>
      <w:szCs w:val="24"/>
      <w:lang w:eastAsia="he-IL" w:bidi="he-IL"/>
    </w:rPr>
  </w:style>
  <w:style w:type="paragraph" w:customStyle="1" w:styleId="FR1">
    <w:name w:val="FR1"/>
    <w:rsid w:val="005D0A8F"/>
    <w:pPr>
      <w:widowControl w:val="0"/>
      <w:suppressAutoHyphens/>
      <w:spacing w:before="1960"/>
      <w:jc w:val="center"/>
    </w:pPr>
    <w:rPr>
      <w:rFonts w:ascii="Times New Roman" w:eastAsia="Arial" w:hAnsi="Times New Roman"/>
      <w:b/>
      <w:sz w:val="28"/>
      <w:lang w:eastAsia="ar-SA"/>
    </w:rPr>
  </w:style>
  <w:style w:type="paragraph" w:customStyle="1" w:styleId="FR2">
    <w:name w:val="FR2"/>
    <w:rsid w:val="005D0A8F"/>
    <w:pPr>
      <w:widowControl w:val="0"/>
      <w:suppressAutoHyphens/>
      <w:spacing w:before="280"/>
    </w:pPr>
    <w:rPr>
      <w:rFonts w:ascii="Arial" w:eastAsia="Arial" w:hAnsi="Arial"/>
      <w:lang w:eastAsia="ar-SA"/>
    </w:rPr>
  </w:style>
  <w:style w:type="paragraph" w:customStyle="1" w:styleId="xl25">
    <w:name w:val="xl25"/>
    <w:basedOn w:val="a8"/>
    <w:rsid w:val="005D0A8F"/>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Arial Unicode MS" w:hAnsi="Times New Roman"/>
      <w:sz w:val="24"/>
      <w:szCs w:val="24"/>
      <w:lang w:val="en-US" w:eastAsia="he-IL" w:bidi="he-IL"/>
    </w:rPr>
  </w:style>
  <w:style w:type="paragraph" w:customStyle="1" w:styleId="xl26">
    <w:name w:val="xl26"/>
    <w:basedOn w:val="a8"/>
    <w:rsid w:val="005D0A8F"/>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Arial Unicode MS" w:hAnsi="Times New Roman"/>
      <w:sz w:val="24"/>
      <w:szCs w:val="24"/>
      <w:lang w:val="en-US" w:eastAsia="he-IL" w:bidi="he-IL"/>
    </w:rPr>
  </w:style>
  <w:style w:type="paragraph" w:customStyle="1" w:styleId="xl27">
    <w:name w:val="xl27"/>
    <w:basedOn w:val="a8"/>
    <w:rsid w:val="005D0A8F"/>
    <w:pPr>
      <w:pBdr>
        <w:bottom w:val="single" w:sz="4" w:space="0" w:color="000000"/>
        <w:right w:val="single" w:sz="4" w:space="0" w:color="000000"/>
      </w:pBdr>
      <w:suppressAutoHyphens/>
      <w:spacing w:before="280" w:after="280" w:line="240" w:lineRule="auto"/>
    </w:pPr>
    <w:rPr>
      <w:rFonts w:ascii="Times New Roman" w:eastAsia="Arial Unicode MS" w:hAnsi="Times New Roman"/>
      <w:sz w:val="24"/>
      <w:szCs w:val="24"/>
      <w:lang w:val="en-US" w:eastAsia="he-IL" w:bidi="he-IL"/>
    </w:rPr>
  </w:style>
  <w:style w:type="paragraph" w:customStyle="1" w:styleId="xl28">
    <w:name w:val="xl28"/>
    <w:basedOn w:val="a8"/>
    <w:rsid w:val="005D0A8F"/>
    <w:pPr>
      <w:pBdr>
        <w:bottom w:val="single" w:sz="4" w:space="0" w:color="000000"/>
        <w:right w:val="single" w:sz="4" w:space="0" w:color="000000"/>
      </w:pBdr>
      <w:suppressAutoHyphens/>
      <w:spacing w:before="280" w:after="280" w:line="240" w:lineRule="auto"/>
      <w:jc w:val="center"/>
    </w:pPr>
    <w:rPr>
      <w:rFonts w:ascii="Times New Roman" w:eastAsia="Arial Unicode MS" w:hAnsi="Times New Roman"/>
      <w:sz w:val="24"/>
      <w:szCs w:val="24"/>
      <w:lang w:val="en-US" w:eastAsia="he-IL" w:bidi="he-IL"/>
    </w:rPr>
  </w:style>
  <w:style w:type="paragraph" w:customStyle="1" w:styleId="xl29">
    <w:name w:val="xl29"/>
    <w:basedOn w:val="a8"/>
    <w:rsid w:val="005D0A8F"/>
    <w:pPr>
      <w:pBdr>
        <w:bottom w:val="single" w:sz="4" w:space="0" w:color="000000"/>
        <w:right w:val="single" w:sz="4" w:space="0" w:color="000000"/>
      </w:pBdr>
      <w:suppressAutoHyphens/>
      <w:spacing w:before="280" w:after="280" w:line="240" w:lineRule="auto"/>
      <w:jc w:val="center"/>
      <w:textAlignment w:val="top"/>
    </w:pPr>
    <w:rPr>
      <w:rFonts w:ascii="Times New Roman" w:eastAsia="Arial Unicode MS" w:hAnsi="Times New Roman"/>
      <w:sz w:val="24"/>
      <w:szCs w:val="24"/>
      <w:lang w:val="en-US" w:eastAsia="he-IL" w:bidi="he-IL"/>
    </w:rPr>
  </w:style>
  <w:style w:type="paragraph" w:customStyle="1" w:styleId="xl30">
    <w:name w:val="xl30"/>
    <w:basedOn w:val="a8"/>
    <w:rsid w:val="005D0A8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Arial Unicode MS" w:hAnsi="Times New Roman"/>
      <w:sz w:val="24"/>
      <w:szCs w:val="24"/>
      <w:lang w:val="en-US" w:eastAsia="he-IL" w:bidi="he-IL"/>
    </w:rPr>
  </w:style>
  <w:style w:type="paragraph" w:customStyle="1" w:styleId="xl31">
    <w:name w:val="xl31"/>
    <w:basedOn w:val="a8"/>
    <w:rsid w:val="005D0A8F"/>
    <w:pPr>
      <w:pBdr>
        <w:top w:val="single" w:sz="4" w:space="0" w:color="000000"/>
        <w:bottom w:val="single" w:sz="4" w:space="0" w:color="000000"/>
        <w:right w:val="single" w:sz="4" w:space="0" w:color="000000"/>
      </w:pBdr>
      <w:suppressAutoHyphens/>
      <w:spacing w:before="280" w:after="280" w:line="240" w:lineRule="auto"/>
    </w:pPr>
    <w:rPr>
      <w:rFonts w:ascii="Times New Roman" w:eastAsia="Arial Unicode MS" w:hAnsi="Times New Roman"/>
      <w:sz w:val="24"/>
      <w:szCs w:val="24"/>
      <w:lang w:val="en-US" w:eastAsia="he-IL" w:bidi="he-IL"/>
    </w:rPr>
  </w:style>
  <w:style w:type="paragraph" w:customStyle="1" w:styleId="xl32">
    <w:name w:val="xl32"/>
    <w:basedOn w:val="a8"/>
    <w:rsid w:val="005D0A8F"/>
    <w:pPr>
      <w:pBdr>
        <w:bottom w:val="single" w:sz="4" w:space="0" w:color="000000"/>
        <w:right w:val="single" w:sz="4" w:space="0" w:color="000000"/>
      </w:pBdr>
      <w:suppressAutoHyphens/>
      <w:spacing w:before="280" w:after="280" w:line="240" w:lineRule="auto"/>
      <w:textAlignment w:val="top"/>
    </w:pPr>
    <w:rPr>
      <w:rFonts w:ascii="Times New Roman" w:eastAsia="Arial Unicode MS" w:hAnsi="Times New Roman"/>
      <w:sz w:val="24"/>
      <w:szCs w:val="24"/>
      <w:lang w:val="en-US" w:eastAsia="he-IL" w:bidi="he-IL"/>
    </w:rPr>
  </w:style>
  <w:style w:type="paragraph" w:customStyle="1" w:styleId="xl33">
    <w:name w:val="xl33"/>
    <w:basedOn w:val="a8"/>
    <w:rsid w:val="005D0A8F"/>
    <w:pPr>
      <w:pBdr>
        <w:top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Arial Unicode MS" w:hAnsi="Times New Roman"/>
      <w:sz w:val="24"/>
      <w:szCs w:val="24"/>
      <w:lang w:val="en-US" w:eastAsia="he-IL" w:bidi="he-IL"/>
    </w:rPr>
  </w:style>
  <w:style w:type="paragraph" w:customStyle="1" w:styleId="xl34">
    <w:name w:val="xl34"/>
    <w:basedOn w:val="a8"/>
    <w:rsid w:val="005D0A8F"/>
    <w:pPr>
      <w:pBdr>
        <w:bottom w:val="single" w:sz="4" w:space="0" w:color="000000"/>
        <w:right w:val="single" w:sz="4" w:space="0" w:color="000000"/>
      </w:pBdr>
      <w:suppressAutoHyphens/>
      <w:spacing w:before="280" w:after="280" w:line="240" w:lineRule="auto"/>
      <w:jc w:val="right"/>
    </w:pPr>
    <w:rPr>
      <w:rFonts w:ascii="Times New Roman" w:eastAsia="Arial Unicode MS" w:hAnsi="Times New Roman"/>
      <w:sz w:val="24"/>
      <w:szCs w:val="24"/>
      <w:lang w:val="en-US" w:eastAsia="he-IL" w:bidi="he-IL"/>
    </w:rPr>
  </w:style>
  <w:style w:type="paragraph" w:customStyle="1" w:styleId="xl35">
    <w:name w:val="xl35"/>
    <w:basedOn w:val="a8"/>
    <w:rsid w:val="005D0A8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Arial Unicode MS" w:hAnsi="Times New Roman"/>
      <w:sz w:val="24"/>
      <w:szCs w:val="24"/>
      <w:lang w:val="en-US" w:eastAsia="he-IL" w:bidi="he-IL"/>
    </w:rPr>
  </w:style>
  <w:style w:type="paragraph" w:customStyle="1" w:styleId="xl36">
    <w:name w:val="xl36"/>
    <w:basedOn w:val="a8"/>
    <w:rsid w:val="005D0A8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Arial Unicode MS" w:hAnsi="Times New Roman"/>
      <w:sz w:val="24"/>
      <w:szCs w:val="24"/>
      <w:lang w:val="en-US" w:eastAsia="he-IL" w:bidi="he-IL"/>
    </w:rPr>
  </w:style>
  <w:style w:type="paragraph" w:customStyle="1" w:styleId="xl37">
    <w:name w:val="xl37"/>
    <w:basedOn w:val="a8"/>
    <w:rsid w:val="005D0A8F"/>
    <w:pPr>
      <w:suppressAutoHyphens/>
      <w:spacing w:before="280" w:after="280" w:line="240" w:lineRule="auto"/>
    </w:pPr>
    <w:rPr>
      <w:rFonts w:ascii="Times New Roman" w:eastAsia="Arial Unicode MS" w:hAnsi="Times New Roman"/>
      <w:sz w:val="24"/>
      <w:szCs w:val="24"/>
      <w:lang w:val="en-US" w:eastAsia="he-IL" w:bidi="he-IL"/>
    </w:rPr>
  </w:style>
  <w:style w:type="paragraph" w:customStyle="1" w:styleId="font5">
    <w:name w:val="font5"/>
    <w:basedOn w:val="a8"/>
    <w:rsid w:val="005D0A8F"/>
    <w:pPr>
      <w:suppressAutoHyphens/>
      <w:spacing w:before="280" w:after="280" w:line="240" w:lineRule="auto"/>
    </w:pPr>
    <w:rPr>
      <w:rFonts w:ascii="Tahoma" w:eastAsia="Arial Unicode MS" w:hAnsi="Tahoma" w:cs="Tahoma"/>
      <w:color w:val="000000"/>
      <w:sz w:val="16"/>
      <w:szCs w:val="16"/>
      <w:lang w:val="en-US" w:eastAsia="he-IL" w:bidi="he-IL"/>
    </w:rPr>
  </w:style>
  <w:style w:type="paragraph" w:customStyle="1" w:styleId="font6">
    <w:name w:val="font6"/>
    <w:basedOn w:val="a8"/>
    <w:rsid w:val="005D0A8F"/>
    <w:pPr>
      <w:suppressAutoHyphens/>
      <w:spacing w:before="280" w:after="280" w:line="240" w:lineRule="auto"/>
    </w:pPr>
    <w:rPr>
      <w:rFonts w:ascii="Tahoma" w:eastAsia="Arial Unicode MS" w:hAnsi="Tahoma" w:cs="Tahoma"/>
      <w:b/>
      <w:bCs/>
      <w:color w:val="000000"/>
      <w:sz w:val="16"/>
      <w:szCs w:val="16"/>
      <w:lang w:val="en-US" w:eastAsia="he-IL" w:bidi="he-IL"/>
    </w:rPr>
  </w:style>
  <w:style w:type="paragraph" w:customStyle="1" w:styleId="xl40">
    <w:name w:val="xl40"/>
    <w:basedOn w:val="a8"/>
    <w:rsid w:val="005D0A8F"/>
    <w:pPr>
      <w:pBdr>
        <w:bottom w:val="single" w:sz="4" w:space="0" w:color="000000"/>
        <w:right w:val="single" w:sz="4" w:space="0" w:color="000000"/>
      </w:pBdr>
      <w:suppressAutoHyphens/>
      <w:spacing w:before="280" w:after="280" w:line="240" w:lineRule="auto"/>
      <w:textAlignment w:val="center"/>
    </w:pPr>
    <w:rPr>
      <w:rFonts w:ascii="Times New Roman" w:eastAsia="Arial Unicode MS" w:hAnsi="Times New Roman"/>
      <w:sz w:val="24"/>
      <w:szCs w:val="24"/>
      <w:lang w:val="en-US" w:eastAsia="he-IL" w:bidi="he-IL"/>
    </w:rPr>
  </w:style>
  <w:style w:type="paragraph" w:customStyle="1" w:styleId="BodyTextIndent31">
    <w:name w:val="Body Text Indent 31"/>
    <w:basedOn w:val="a8"/>
    <w:rsid w:val="005D0A8F"/>
    <w:pPr>
      <w:suppressAutoHyphens/>
      <w:spacing w:after="0" w:line="240" w:lineRule="auto"/>
      <w:ind w:firstLine="709"/>
      <w:jc w:val="both"/>
    </w:pPr>
    <w:rPr>
      <w:rFonts w:ascii="Times New Roman" w:hAnsi="Times New Roman"/>
      <w:sz w:val="24"/>
      <w:szCs w:val="20"/>
      <w:lang w:eastAsia="ar-SA"/>
    </w:rPr>
  </w:style>
  <w:style w:type="paragraph" w:customStyle="1" w:styleId="1ff">
    <w:name w:val="Знак1 Знак Знак Знак"/>
    <w:basedOn w:val="a8"/>
    <w:rsid w:val="005D0A8F"/>
    <w:pPr>
      <w:widowControl w:val="0"/>
      <w:tabs>
        <w:tab w:val="left" w:pos="-15136"/>
      </w:tabs>
      <w:suppressAutoHyphens/>
      <w:spacing w:after="0" w:line="240" w:lineRule="auto"/>
      <w:ind w:left="5040" w:hanging="360"/>
      <w:jc w:val="both"/>
    </w:pPr>
    <w:rPr>
      <w:rFonts w:ascii="Arial" w:eastAsia="SimSun" w:hAnsi="Arial" w:cs="Arial"/>
      <w:kern w:val="1"/>
      <w:sz w:val="20"/>
      <w:szCs w:val="24"/>
      <w:lang w:val="en-US" w:eastAsia="ar-SA"/>
    </w:rPr>
  </w:style>
  <w:style w:type="paragraph" w:customStyle="1" w:styleId="1ff0">
    <w:name w:val="Текст1"/>
    <w:basedOn w:val="a8"/>
    <w:rsid w:val="005D0A8F"/>
    <w:pPr>
      <w:suppressAutoHyphens/>
      <w:spacing w:after="0" w:line="240" w:lineRule="auto"/>
    </w:pPr>
    <w:rPr>
      <w:rFonts w:ascii="Courier New" w:eastAsia="SimSun" w:hAnsi="Courier New" w:cs="Courier New"/>
      <w:sz w:val="20"/>
      <w:szCs w:val="20"/>
      <w:lang w:eastAsia="ar-SA"/>
    </w:rPr>
  </w:style>
  <w:style w:type="paragraph" w:customStyle="1" w:styleId="1ff1">
    <w:name w:val="А Заголовок 1"/>
    <w:basedOn w:val="a8"/>
    <w:next w:val="a8"/>
    <w:rsid w:val="005D0A8F"/>
    <w:pPr>
      <w:pageBreakBefore/>
      <w:tabs>
        <w:tab w:val="left" w:pos="2160"/>
      </w:tabs>
      <w:suppressAutoHyphens/>
      <w:spacing w:after="0" w:line="240" w:lineRule="auto"/>
      <w:ind w:left="720" w:hanging="360"/>
      <w:jc w:val="center"/>
    </w:pPr>
    <w:rPr>
      <w:rFonts w:ascii="Times New Roman" w:hAnsi="Times New Roman"/>
      <w:b/>
      <w:color w:val="000000"/>
      <w:lang w:eastAsia="ar-SA"/>
    </w:rPr>
  </w:style>
  <w:style w:type="paragraph" w:customStyle="1" w:styleId="affff7">
    <w:name w:val="А Основной текст"/>
    <w:rsid w:val="005D0A8F"/>
    <w:pPr>
      <w:suppressAutoHyphens/>
      <w:ind w:firstLine="425"/>
      <w:jc w:val="both"/>
    </w:pPr>
    <w:rPr>
      <w:rFonts w:ascii="Times New Roman" w:eastAsia="Arial" w:hAnsi="Times New Roman"/>
      <w:color w:val="000000"/>
      <w:sz w:val="22"/>
      <w:lang w:eastAsia="ar-SA"/>
    </w:rPr>
  </w:style>
  <w:style w:type="paragraph" w:customStyle="1" w:styleId="affff8">
    <w:name w:val="Абзац"/>
    <w:basedOn w:val="a8"/>
    <w:rsid w:val="005D0A8F"/>
    <w:pPr>
      <w:suppressAutoHyphens/>
      <w:spacing w:after="0" w:line="240" w:lineRule="auto"/>
      <w:ind w:firstLine="851"/>
      <w:jc w:val="both"/>
    </w:pPr>
    <w:rPr>
      <w:rFonts w:ascii="Arial" w:hAnsi="Arial"/>
      <w:sz w:val="28"/>
      <w:szCs w:val="24"/>
      <w:lang w:eastAsia="ar-SA"/>
    </w:rPr>
  </w:style>
  <w:style w:type="paragraph" w:customStyle="1" w:styleId="CharCharCharCharCharChar1">
    <w:name w:val="Char Char Char Char Знак Char Char"/>
    <w:basedOn w:val="a8"/>
    <w:rsid w:val="005D0A8F"/>
    <w:pPr>
      <w:widowControl w:val="0"/>
      <w:tabs>
        <w:tab w:val="left" w:pos="6480"/>
      </w:tabs>
      <w:suppressAutoHyphens/>
      <w:spacing w:after="0" w:line="240" w:lineRule="auto"/>
      <w:ind w:left="2160" w:hanging="720"/>
      <w:jc w:val="both"/>
    </w:pPr>
    <w:rPr>
      <w:rFonts w:ascii="Arial" w:eastAsia="SimSun" w:hAnsi="Arial" w:cs="Arial"/>
      <w:kern w:val="1"/>
      <w:sz w:val="20"/>
      <w:szCs w:val="24"/>
      <w:lang w:val="en-US" w:eastAsia="ar-SA"/>
    </w:rPr>
  </w:style>
  <w:style w:type="paragraph" w:customStyle="1" w:styleId="CharCharCharCharCharCharCharCharCharChar">
    <w:name w:val="Char Char Char Char Char Char Char Char Знак Char Char Знак"/>
    <w:basedOn w:val="a8"/>
    <w:rsid w:val="005D0A8F"/>
    <w:pPr>
      <w:widowControl w:val="0"/>
      <w:tabs>
        <w:tab w:val="left" w:pos="4665"/>
        <w:tab w:val="left" w:pos="8970"/>
      </w:tabs>
      <w:suppressAutoHyphens/>
      <w:spacing w:after="0" w:line="240" w:lineRule="auto"/>
      <w:ind w:firstLine="400"/>
      <w:jc w:val="both"/>
    </w:pPr>
    <w:rPr>
      <w:rFonts w:ascii="Tahoma" w:eastAsia="SimSun" w:hAnsi="Tahoma"/>
      <w:kern w:val="1"/>
      <w:sz w:val="24"/>
      <w:szCs w:val="20"/>
      <w:lang w:val="en-US" w:eastAsia="ar-SA"/>
    </w:rPr>
  </w:style>
  <w:style w:type="paragraph" w:customStyle="1" w:styleId="affff9">
    <w:name w:val="Íîðìàëüíûé"/>
    <w:rsid w:val="005D0A8F"/>
    <w:pPr>
      <w:suppressAutoHyphens/>
    </w:pPr>
    <w:rPr>
      <w:rFonts w:ascii="TimesET" w:eastAsia="Arial" w:hAnsi="TimesET"/>
      <w:lang w:eastAsia="ar-SA"/>
    </w:rPr>
  </w:style>
  <w:style w:type="paragraph" w:customStyle="1" w:styleId="affffa">
    <w:name w:val="Содержимое таблицы"/>
    <w:basedOn w:val="a8"/>
    <w:rsid w:val="005D0A8F"/>
    <w:pPr>
      <w:suppressLineNumbers/>
      <w:suppressAutoHyphens/>
      <w:spacing w:after="0" w:line="240" w:lineRule="auto"/>
    </w:pPr>
    <w:rPr>
      <w:rFonts w:ascii="Times New Roman" w:hAnsi="Times New Roman"/>
      <w:sz w:val="20"/>
      <w:szCs w:val="20"/>
      <w:lang w:eastAsia="he-IL" w:bidi="he-IL"/>
    </w:rPr>
  </w:style>
  <w:style w:type="paragraph" w:customStyle="1" w:styleId="affffb">
    <w:name w:val="Заголовок таблицы"/>
    <w:basedOn w:val="affffa"/>
    <w:rsid w:val="005D0A8F"/>
    <w:pPr>
      <w:jc w:val="center"/>
    </w:pPr>
    <w:rPr>
      <w:b/>
      <w:bCs/>
    </w:rPr>
  </w:style>
  <w:style w:type="paragraph" w:customStyle="1" w:styleId="73">
    <w:name w:val="Название7"/>
    <w:basedOn w:val="a8"/>
    <w:rsid w:val="005D0A8F"/>
    <w:pPr>
      <w:suppressLineNumbers/>
      <w:suppressAutoHyphens/>
      <w:spacing w:before="120" w:after="120" w:line="240" w:lineRule="auto"/>
    </w:pPr>
    <w:rPr>
      <w:rFonts w:ascii="Arial" w:hAnsi="Arial" w:cs="Tahoma"/>
      <w:i/>
      <w:iCs/>
      <w:sz w:val="20"/>
      <w:szCs w:val="24"/>
      <w:lang w:eastAsia="he-IL" w:bidi="he-IL"/>
    </w:rPr>
  </w:style>
  <w:style w:type="paragraph" w:customStyle="1" w:styleId="74">
    <w:name w:val="Указатель7"/>
    <w:basedOn w:val="a8"/>
    <w:rsid w:val="005D0A8F"/>
    <w:pPr>
      <w:suppressLineNumbers/>
      <w:suppressAutoHyphens/>
      <w:spacing w:after="0" w:line="240" w:lineRule="auto"/>
    </w:pPr>
    <w:rPr>
      <w:rFonts w:ascii="Arial" w:hAnsi="Arial" w:cs="Tahoma"/>
      <w:sz w:val="20"/>
      <w:szCs w:val="20"/>
      <w:lang w:eastAsia="he-IL" w:bidi="he-IL"/>
    </w:rPr>
  </w:style>
  <w:style w:type="character" w:customStyle="1" w:styleId="hps">
    <w:name w:val="hps"/>
    <w:rsid w:val="005D0A8F"/>
    <w:rPr>
      <w:rFonts w:ascii="Arial" w:eastAsia="SimSun" w:hAnsi="Arial" w:cs="Arial"/>
      <w:kern w:val="2"/>
      <w:szCs w:val="24"/>
      <w:lang w:val="en-US" w:eastAsia="zh-CN" w:bidi="ar-SA"/>
    </w:rPr>
  </w:style>
  <w:style w:type="character" w:customStyle="1" w:styleId="hpsatn">
    <w:name w:val="hps atn"/>
    <w:rsid w:val="005D0A8F"/>
    <w:rPr>
      <w:rFonts w:ascii="Arial" w:eastAsia="SimSun" w:hAnsi="Arial" w:cs="Arial"/>
      <w:kern w:val="2"/>
      <w:szCs w:val="24"/>
      <w:lang w:val="en-US" w:eastAsia="zh-CN" w:bidi="ar-SA"/>
    </w:rPr>
  </w:style>
  <w:style w:type="paragraph" w:customStyle="1" w:styleId="CharCharCharCharCharCharCharChar">
    <w:name w:val="Char Char Char Char Знак Char Char Знак Знак Char Char"/>
    <w:basedOn w:val="a8"/>
    <w:rsid w:val="005D0A8F"/>
    <w:pPr>
      <w:widowControl w:val="0"/>
      <w:tabs>
        <w:tab w:val="num" w:pos="5616"/>
      </w:tabs>
      <w:spacing w:after="0" w:line="240" w:lineRule="auto"/>
      <w:ind w:left="5616" w:hanging="1296"/>
      <w:jc w:val="both"/>
    </w:pPr>
    <w:rPr>
      <w:rFonts w:ascii="Arial" w:eastAsia="SimSun" w:hAnsi="Arial" w:cs="Arial"/>
      <w:kern w:val="2"/>
      <w:sz w:val="20"/>
      <w:szCs w:val="24"/>
      <w:lang w:val="en-US" w:eastAsia="zh-CN"/>
    </w:rPr>
  </w:style>
  <w:style w:type="paragraph" w:styleId="2e">
    <w:name w:val="List 2"/>
    <w:basedOn w:val="a8"/>
    <w:rsid w:val="005D0A8F"/>
    <w:pPr>
      <w:spacing w:after="0" w:line="240" w:lineRule="auto"/>
      <w:ind w:left="566" w:hanging="283"/>
    </w:pPr>
    <w:rPr>
      <w:rFonts w:ascii="Times New Roman" w:hAnsi="Times New Roman"/>
      <w:sz w:val="20"/>
      <w:szCs w:val="20"/>
    </w:rPr>
  </w:style>
  <w:style w:type="paragraph" w:styleId="3f">
    <w:name w:val="List 3"/>
    <w:basedOn w:val="a8"/>
    <w:rsid w:val="005D0A8F"/>
    <w:pPr>
      <w:spacing w:after="0" w:line="240" w:lineRule="auto"/>
      <w:ind w:left="849" w:hanging="283"/>
    </w:pPr>
    <w:rPr>
      <w:rFonts w:ascii="Times New Roman" w:hAnsi="Times New Roman"/>
      <w:sz w:val="20"/>
      <w:szCs w:val="20"/>
    </w:rPr>
  </w:style>
  <w:style w:type="paragraph" w:styleId="4a">
    <w:name w:val="List 4"/>
    <w:basedOn w:val="a8"/>
    <w:rsid w:val="005D0A8F"/>
    <w:pPr>
      <w:spacing w:after="0" w:line="240" w:lineRule="auto"/>
      <w:ind w:left="1132" w:hanging="283"/>
    </w:pPr>
    <w:rPr>
      <w:rFonts w:ascii="Times New Roman" w:hAnsi="Times New Roman"/>
      <w:sz w:val="20"/>
      <w:szCs w:val="20"/>
    </w:rPr>
  </w:style>
  <w:style w:type="paragraph" w:styleId="59">
    <w:name w:val="List 5"/>
    <w:basedOn w:val="a8"/>
    <w:rsid w:val="005D0A8F"/>
    <w:pPr>
      <w:spacing w:after="0" w:line="240" w:lineRule="auto"/>
      <w:ind w:left="1415" w:hanging="283"/>
    </w:pPr>
    <w:rPr>
      <w:rFonts w:ascii="Times New Roman" w:hAnsi="Times New Roman"/>
      <w:sz w:val="20"/>
      <w:szCs w:val="20"/>
    </w:rPr>
  </w:style>
  <w:style w:type="paragraph" w:styleId="20">
    <w:name w:val="List Bullet 2"/>
    <w:basedOn w:val="a8"/>
    <w:autoRedefine/>
    <w:rsid w:val="005D0A8F"/>
    <w:pPr>
      <w:numPr>
        <w:numId w:val="35"/>
      </w:numPr>
      <w:spacing w:after="0" w:line="240" w:lineRule="auto"/>
    </w:pPr>
    <w:rPr>
      <w:rFonts w:ascii="Times New Roman" w:hAnsi="Times New Roman"/>
      <w:sz w:val="20"/>
      <w:szCs w:val="20"/>
    </w:rPr>
  </w:style>
  <w:style w:type="paragraph" w:styleId="4">
    <w:name w:val="List Bullet 4"/>
    <w:basedOn w:val="a8"/>
    <w:autoRedefine/>
    <w:rsid w:val="005D0A8F"/>
    <w:pPr>
      <w:numPr>
        <w:numId w:val="36"/>
      </w:numPr>
      <w:spacing w:after="0" w:line="240" w:lineRule="auto"/>
    </w:pPr>
    <w:rPr>
      <w:rFonts w:ascii="Times New Roman" w:hAnsi="Times New Roman"/>
      <w:sz w:val="20"/>
      <w:szCs w:val="20"/>
    </w:rPr>
  </w:style>
  <w:style w:type="paragraph" w:styleId="affffc">
    <w:name w:val="List Continue"/>
    <w:basedOn w:val="a8"/>
    <w:rsid w:val="005D0A8F"/>
    <w:pPr>
      <w:spacing w:after="120" w:line="240" w:lineRule="auto"/>
      <w:ind w:left="283"/>
    </w:pPr>
    <w:rPr>
      <w:rFonts w:ascii="Times New Roman" w:hAnsi="Times New Roman"/>
      <w:sz w:val="20"/>
      <w:szCs w:val="20"/>
    </w:rPr>
  </w:style>
  <w:style w:type="paragraph" w:styleId="2f">
    <w:name w:val="List Continue 2"/>
    <w:basedOn w:val="a8"/>
    <w:rsid w:val="005D0A8F"/>
    <w:pPr>
      <w:spacing w:after="120" w:line="240" w:lineRule="auto"/>
      <w:ind w:left="566"/>
    </w:pPr>
    <w:rPr>
      <w:rFonts w:ascii="Times New Roman" w:hAnsi="Times New Roman"/>
      <w:sz w:val="20"/>
      <w:szCs w:val="20"/>
    </w:rPr>
  </w:style>
  <w:style w:type="paragraph" w:styleId="3f0">
    <w:name w:val="List Continue 3"/>
    <w:basedOn w:val="a8"/>
    <w:rsid w:val="005D0A8F"/>
    <w:pPr>
      <w:spacing w:after="120" w:line="240" w:lineRule="auto"/>
      <w:ind w:left="849"/>
    </w:pPr>
    <w:rPr>
      <w:rFonts w:ascii="Times New Roman" w:hAnsi="Times New Roman"/>
      <w:sz w:val="20"/>
      <w:szCs w:val="20"/>
    </w:rPr>
  </w:style>
  <w:style w:type="paragraph" w:styleId="4b">
    <w:name w:val="List Continue 4"/>
    <w:basedOn w:val="a8"/>
    <w:rsid w:val="005D0A8F"/>
    <w:pPr>
      <w:spacing w:after="120" w:line="240" w:lineRule="auto"/>
      <w:ind w:left="1132"/>
    </w:pPr>
    <w:rPr>
      <w:rFonts w:ascii="Times New Roman" w:hAnsi="Times New Roman"/>
      <w:sz w:val="20"/>
      <w:szCs w:val="20"/>
    </w:rPr>
  </w:style>
  <w:style w:type="paragraph" w:styleId="affffd">
    <w:name w:val="footnote text"/>
    <w:basedOn w:val="a8"/>
    <w:link w:val="affffe"/>
    <w:uiPriority w:val="99"/>
    <w:rsid w:val="005D0A8F"/>
    <w:pPr>
      <w:spacing w:after="0" w:line="240" w:lineRule="auto"/>
    </w:pPr>
    <w:rPr>
      <w:rFonts w:ascii="Times New Roman" w:hAnsi="Times New Roman"/>
      <w:sz w:val="20"/>
      <w:szCs w:val="20"/>
    </w:rPr>
  </w:style>
  <w:style w:type="character" w:customStyle="1" w:styleId="affffe">
    <w:name w:val="Текст сноски Знак"/>
    <w:link w:val="affffd"/>
    <w:uiPriority w:val="99"/>
    <w:rsid w:val="005D0A8F"/>
    <w:rPr>
      <w:rFonts w:ascii="Times New Roman" w:hAnsi="Times New Roman"/>
    </w:rPr>
  </w:style>
  <w:style w:type="character" w:styleId="afffff">
    <w:name w:val="footnote reference"/>
    <w:uiPriority w:val="99"/>
    <w:rsid w:val="005D0A8F"/>
    <w:rPr>
      <w:rFonts w:ascii="Arial" w:eastAsia="SimSun" w:hAnsi="Arial" w:cs="Arial"/>
      <w:kern w:val="2"/>
      <w:szCs w:val="24"/>
      <w:vertAlign w:val="superscript"/>
      <w:lang w:val="en-US" w:eastAsia="zh-CN" w:bidi="ar-SA"/>
    </w:rPr>
  </w:style>
  <w:style w:type="paragraph" w:customStyle="1" w:styleId="CharChar1CharCharCharCharCharChar">
    <w:name w:val="Char Char1 Char Char Char Char Char Char"/>
    <w:basedOn w:val="a8"/>
    <w:rsid w:val="005D0A8F"/>
    <w:pPr>
      <w:widowControl w:val="0"/>
      <w:spacing w:after="0" w:line="240" w:lineRule="auto"/>
      <w:jc w:val="both"/>
    </w:pPr>
    <w:rPr>
      <w:rFonts w:ascii="Tahoma" w:eastAsia="SimSun" w:hAnsi="Tahoma"/>
      <w:kern w:val="2"/>
      <w:sz w:val="24"/>
      <w:szCs w:val="20"/>
      <w:lang w:val="en-US" w:eastAsia="zh-CN"/>
    </w:rPr>
  </w:style>
  <w:style w:type="paragraph" w:customStyle="1" w:styleId="1-0">
    <w:name w:val="**Заг1-номер Знак"/>
    <w:next w:val="a8"/>
    <w:link w:val="1-1"/>
    <w:rsid w:val="005D0A8F"/>
    <w:pPr>
      <w:keepNext/>
      <w:keepLines/>
      <w:numPr>
        <w:numId w:val="37"/>
      </w:numPr>
      <w:tabs>
        <w:tab w:val="left" w:pos="851"/>
        <w:tab w:val="left" w:pos="1021"/>
      </w:tabs>
      <w:spacing w:before="600" w:after="240"/>
      <w:outlineLvl w:val="0"/>
    </w:pPr>
    <w:rPr>
      <w:rFonts w:ascii="Times New Roman" w:eastAsia="DejaVu Sans" w:hAnsi="Times New Roman"/>
      <w:b/>
      <w:sz w:val="36"/>
      <w:szCs w:val="24"/>
    </w:rPr>
  </w:style>
  <w:style w:type="paragraph" w:customStyle="1" w:styleId="2-0">
    <w:name w:val="**Заг2-номер Знак"/>
    <w:next w:val="a8"/>
    <w:link w:val="2-1"/>
    <w:rsid w:val="005D0A8F"/>
    <w:pPr>
      <w:keepNext/>
      <w:keepLines/>
      <w:numPr>
        <w:ilvl w:val="1"/>
        <w:numId w:val="37"/>
      </w:numPr>
      <w:tabs>
        <w:tab w:val="left" w:pos="1021"/>
      </w:tabs>
      <w:spacing w:before="480" w:after="240"/>
      <w:outlineLvl w:val="1"/>
    </w:pPr>
    <w:rPr>
      <w:rFonts w:ascii="Times New Roman" w:eastAsia="DejaVu Sans" w:hAnsi="Times New Roman"/>
      <w:b/>
      <w:sz w:val="30"/>
      <w:szCs w:val="24"/>
    </w:rPr>
  </w:style>
  <w:style w:type="paragraph" w:customStyle="1" w:styleId="3-0">
    <w:name w:val="**Заг3-номер"/>
    <w:next w:val="a8"/>
    <w:link w:val="3-1"/>
    <w:rsid w:val="005D0A8F"/>
    <w:pPr>
      <w:keepNext/>
      <w:keepLines/>
      <w:numPr>
        <w:ilvl w:val="2"/>
        <w:numId w:val="37"/>
      </w:numPr>
      <w:tabs>
        <w:tab w:val="left" w:pos="1021"/>
      </w:tabs>
      <w:spacing w:before="440" w:after="240"/>
      <w:outlineLvl w:val="2"/>
    </w:pPr>
    <w:rPr>
      <w:rFonts w:ascii="Times New Roman" w:hAnsi="Times New Roman"/>
      <w:b/>
      <w:sz w:val="24"/>
      <w:szCs w:val="24"/>
    </w:rPr>
  </w:style>
  <w:style w:type="paragraph" w:customStyle="1" w:styleId="4-0">
    <w:name w:val="**Заг4-номер"/>
    <w:next w:val="a8"/>
    <w:rsid w:val="005D0A8F"/>
    <w:pPr>
      <w:numPr>
        <w:ilvl w:val="3"/>
        <w:numId w:val="37"/>
      </w:numPr>
      <w:spacing w:before="360" w:after="240"/>
    </w:pPr>
    <w:rPr>
      <w:rFonts w:ascii="Times New Roman" w:hAnsi="Times New Roman"/>
      <w:b/>
      <w:sz w:val="22"/>
      <w:szCs w:val="24"/>
    </w:rPr>
  </w:style>
  <w:style w:type="character" w:customStyle="1" w:styleId="2-1">
    <w:name w:val="**Заг2-номер Знак Знак"/>
    <w:link w:val="2-0"/>
    <w:rsid w:val="005D0A8F"/>
    <w:rPr>
      <w:rFonts w:ascii="Times New Roman" w:eastAsia="DejaVu Sans" w:hAnsi="Times New Roman"/>
      <w:b/>
      <w:sz w:val="30"/>
      <w:szCs w:val="24"/>
      <w:lang w:bidi="ar-SA"/>
    </w:rPr>
  </w:style>
  <w:style w:type="character" w:customStyle="1" w:styleId="Heading1Char">
    <w:name w:val="Heading 1 Char"/>
    <w:aliases w:val="Normal + Font: Helvetica Char,Bold Char,Space Before 12 pt Char,Not Bold Char,1 Char,Title1 Char,H1 Char,Heading One Char,h1 Char,Head1 Char,Head Char,Numbered Char,nu Char,Level 1 Head Char,l1 Char,1st level Char,Section Head Char"/>
    <w:locked/>
    <w:rsid w:val="005D0A8F"/>
    <w:rPr>
      <w:rFonts w:ascii="Cambria" w:eastAsia="SimSun" w:hAnsi="Cambria" w:cs="Times New Roman"/>
      <w:b/>
      <w:bCs/>
      <w:kern w:val="32"/>
      <w:sz w:val="32"/>
      <w:szCs w:val="32"/>
      <w:lang w:val="en-US" w:eastAsia="zh-CN" w:bidi="ar-SA"/>
    </w:rPr>
  </w:style>
  <w:style w:type="character" w:customStyle="1" w:styleId="Heading2Char">
    <w:name w:val="Heading 2 Char"/>
    <w:aliases w:val="heading 2+ Indent: Left 0.25 in Char,Title2 Char,l2 Char,I2 Char,Section Title Char,H2 Char,Underrubrik1 Char,prop2 Char,h2 Char,Heading Two Char,PIM2 Char,Heading 2 Hidden Char,Heading 2 CCBS Char,Titre3 Char,HD2 Char,sect 1.2 Char"/>
    <w:locked/>
    <w:rsid w:val="005D0A8F"/>
    <w:rPr>
      <w:rFonts w:ascii="Cambria" w:eastAsia="SimSun" w:hAnsi="Cambria" w:cs="Times New Roman"/>
      <w:b/>
      <w:bCs/>
      <w:i/>
      <w:iCs/>
      <w:kern w:val="2"/>
      <w:sz w:val="28"/>
      <w:szCs w:val="28"/>
      <w:lang w:val="en-US" w:eastAsia="zh-CN" w:bidi="ar-SA"/>
    </w:rPr>
  </w:style>
  <w:style w:type="character" w:customStyle="1" w:styleId="Heading3Char">
    <w:name w:val="Heading 3 Char"/>
    <w:aliases w:val="heading 3 + Indent: Left 0.25 in Char,h3 Char,H3 Char1,sect1.2.3 Char,Title3 Char,l3 Char,CT Char,1.1.1.标题 3 Char,H31 Char,H32 Char,H33 Char,H34 Char,H35 Char,Bold Head Char,bh Char,Bold Head1 Char,bh1 Char,Bold Head2 Char,bh2 Char,3 Cha"/>
    <w:locked/>
    <w:rsid w:val="005D0A8F"/>
    <w:rPr>
      <w:rFonts w:ascii="Cambria" w:eastAsia="SimSun" w:hAnsi="Cambria" w:cs="Times New Roman"/>
      <w:b/>
      <w:bCs/>
      <w:kern w:val="2"/>
      <w:sz w:val="26"/>
      <w:szCs w:val="26"/>
      <w:lang w:val="en-US" w:eastAsia="zh-CN" w:bidi="ar-SA"/>
    </w:rPr>
  </w:style>
  <w:style w:type="paragraph" w:customStyle="1" w:styleId="1ff2">
    <w:name w:val="Знак Знак1 Знак Знак Знак Знак Знак Знак Знак"/>
    <w:basedOn w:val="a8"/>
    <w:autoRedefine/>
    <w:rsid w:val="005D0A8F"/>
    <w:pPr>
      <w:spacing w:after="160" w:line="240" w:lineRule="exact"/>
    </w:pPr>
    <w:rPr>
      <w:rFonts w:ascii="Times New Roman" w:eastAsia="SimSun" w:hAnsi="Times New Roman"/>
      <w:b/>
      <w:bCs/>
      <w:sz w:val="28"/>
      <w:szCs w:val="28"/>
      <w:lang w:val="en-US" w:eastAsia="en-US"/>
    </w:rPr>
  </w:style>
  <w:style w:type="paragraph" w:customStyle="1" w:styleId="3f1">
    <w:name w:val="Знак3"/>
    <w:basedOn w:val="a8"/>
    <w:autoRedefine/>
    <w:rsid w:val="005D0A8F"/>
    <w:pPr>
      <w:spacing w:after="160" w:line="240" w:lineRule="exact"/>
    </w:pPr>
    <w:rPr>
      <w:rFonts w:ascii="Times New Roman" w:eastAsia="SimSun" w:hAnsi="Times New Roman"/>
      <w:b/>
      <w:bCs/>
      <w:sz w:val="28"/>
      <w:szCs w:val="28"/>
      <w:lang w:val="en-US" w:eastAsia="en-US"/>
    </w:rPr>
  </w:style>
  <w:style w:type="paragraph" w:customStyle="1" w:styleId="CharChar1CharChar2">
    <w:name w:val="Char Char1 Char Char Знак Знак Знак Знак Знак Знак Знак"/>
    <w:basedOn w:val="a8"/>
    <w:rsid w:val="005D0A8F"/>
    <w:pPr>
      <w:widowControl w:val="0"/>
      <w:tabs>
        <w:tab w:val="num" w:pos="1296"/>
      </w:tabs>
      <w:spacing w:after="0" w:line="240" w:lineRule="auto"/>
      <w:ind w:left="1296" w:hanging="1296"/>
      <w:jc w:val="both"/>
    </w:pPr>
    <w:rPr>
      <w:rFonts w:ascii="Arial" w:eastAsia="SimSun" w:hAnsi="Arial" w:cs="Arial"/>
      <w:kern w:val="2"/>
      <w:sz w:val="20"/>
      <w:szCs w:val="24"/>
      <w:lang w:val="en-US" w:eastAsia="zh-CN"/>
    </w:rPr>
  </w:style>
  <w:style w:type="paragraph" w:customStyle="1" w:styleId="3f2">
    <w:name w:val="Знак3"/>
    <w:basedOn w:val="a8"/>
    <w:autoRedefine/>
    <w:rsid w:val="005D0A8F"/>
    <w:pPr>
      <w:spacing w:after="160" w:line="240" w:lineRule="exact"/>
    </w:pPr>
    <w:rPr>
      <w:rFonts w:ascii="Times New Roman" w:eastAsia="SimSun" w:hAnsi="Times New Roman"/>
      <w:b/>
      <w:bCs/>
      <w:sz w:val="28"/>
      <w:szCs w:val="28"/>
      <w:lang w:val="en-US" w:eastAsia="en-US"/>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1 Знак"/>
    <w:basedOn w:val="a8"/>
    <w:rsid w:val="005D0A8F"/>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140">
    <w:name w:val="ГС_Название_14пт"/>
    <w:next w:val="a8"/>
    <w:rsid w:val="005D0A8F"/>
    <w:pPr>
      <w:spacing w:before="120" w:after="240"/>
      <w:jc w:val="center"/>
    </w:pPr>
    <w:rPr>
      <w:rFonts w:ascii="Arial" w:hAnsi="Arial"/>
      <w:b/>
      <w:bCs/>
      <w:kern w:val="28"/>
      <w:sz w:val="28"/>
      <w:szCs w:val="28"/>
    </w:rPr>
  </w:style>
  <w:style w:type="paragraph" w:customStyle="1" w:styleId="4c">
    <w:name w:val="Знак4 Знак Знак Знак Знак Знак Знак"/>
    <w:basedOn w:val="a8"/>
    <w:autoRedefine/>
    <w:rsid w:val="005D0A8F"/>
    <w:pPr>
      <w:spacing w:after="160" w:line="240" w:lineRule="exact"/>
    </w:pPr>
    <w:rPr>
      <w:rFonts w:ascii="Times New Roman" w:eastAsia="SimSun" w:hAnsi="Times New Roman"/>
      <w:b/>
      <w:bCs/>
      <w:sz w:val="28"/>
      <w:szCs w:val="28"/>
      <w:lang w:val="en-US" w:eastAsia="en-US"/>
    </w:rPr>
  </w:style>
  <w:style w:type="paragraph" w:customStyle="1" w:styleId="CharChar1CharChar1120">
    <w:name w:val="Char Char1 Char Char Знак Знак Знак Знак Знак Знак Знак Знак Знак Знак1 Знак Знак Знак1 Знак Знак Знак Знак Знак Знак Знак Знак2 Знак Знак Знак Знак Знак Знак Знак Знак Знак Знак Знак Знак Знак"/>
    <w:basedOn w:val="a8"/>
    <w:rsid w:val="005D0A8F"/>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411">
    <w:name w:val="Знак4 Знак Знак Знак Знак Знак Знак1"/>
    <w:basedOn w:val="a8"/>
    <w:autoRedefine/>
    <w:rsid w:val="005D0A8F"/>
    <w:pPr>
      <w:spacing w:after="160" w:line="240" w:lineRule="exact"/>
    </w:pPr>
    <w:rPr>
      <w:rFonts w:ascii="Times New Roman" w:eastAsia="SimSun" w:hAnsi="Times New Roman"/>
      <w:b/>
      <w:bCs/>
      <w:sz w:val="28"/>
      <w:szCs w:val="28"/>
      <w:lang w:val="en-US" w:eastAsia="en-US"/>
    </w:rPr>
  </w:style>
  <w:style w:type="paragraph" w:customStyle="1" w:styleId="ItemList">
    <w:name w:val="Item List"/>
    <w:link w:val="ItemListChar"/>
    <w:rsid w:val="005D0A8F"/>
    <w:pPr>
      <w:tabs>
        <w:tab w:val="num" w:pos="1559"/>
      </w:tabs>
      <w:ind w:left="1559" w:hanging="425"/>
      <w:jc w:val="both"/>
    </w:pPr>
    <w:rPr>
      <w:rFonts w:ascii="Arial" w:eastAsia="SimSun" w:hAnsi="Arial"/>
      <w:snapToGrid w:val="0"/>
      <w:sz w:val="24"/>
      <w:szCs w:val="24"/>
      <w:lang w:val="en-US"/>
    </w:rPr>
  </w:style>
  <w:style w:type="character" w:customStyle="1" w:styleId="ItemListChar">
    <w:name w:val="Item List Char"/>
    <w:link w:val="ItemList"/>
    <w:rsid w:val="005D0A8F"/>
    <w:rPr>
      <w:rFonts w:ascii="Arial" w:eastAsia="SimSun" w:hAnsi="Arial"/>
      <w:snapToGrid w:val="0"/>
      <w:sz w:val="24"/>
      <w:szCs w:val="24"/>
      <w:lang w:val="en-US" w:bidi="ar-SA"/>
    </w:rPr>
  </w:style>
  <w:style w:type="paragraph" w:customStyle="1" w:styleId="5a">
    <w:name w:val="заголовок 5"/>
    <w:basedOn w:val="a8"/>
    <w:next w:val="a8"/>
    <w:rsid w:val="005D0A8F"/>
    <w:pPr>
      <w:keepNext/>
      <w:autoSpaceDE w:val="0"/>
      <w:autoSpaceDN w:val="0"/>
      <w:spacing w:after="0" w:line="240" w:lineRule="auto"/>
      <w:outlineLvl w:val="4"/>
    </w:pPr>
    <w:rPr>
      <w:rFonts w:ascii="Times New Roman" w:hAnsi="Times New Roman"/>
      <w:b/>
      <w:bCs/>
      <w:sz w:val="28"/>
      <w:szCs w:val="28"/>
    </w:rPr>
  </w:style>
  <w:style w:type="paragraph" w:customStyle="1" w:styleId="4d">
    <w:name w:val="Знак4 Знак Знак Знак Знак Знак Знак Знак Знак Знак Знак Знак Знак Знак Знак Знак Знак Знак Знак"/>
    <w:basedOn w:val="a8"/>
    <w:autoRedefine/>
    <w:rsid w:val="005D0A8F"/>
    <w:pPr>
      <w:spacing w:after="160" w:line="240" w:lineRule="exact"/>
    </w:pPr>
    <w:rPr>
      <w:rFonts w:ascii="Times New Roman" w:eastAsia="SimSun" w:hAnsi="Times New Roman"/>
      <w:b/>
      <w:bCs/>
      <w:sz w:val="28"/>
      <w:szCs w:val="28"/>
      <w:lang w:val="en-US" w:eastAsia="en-US"/>
    </w:rPr>
  </w:style>
  <w:style w:type="paragraph" w:customStyle="1" w:styleId="1ff3">
    <w:name w:val="Знак1 Знак Знак Знак Знак Знак Знак"/>
    <w:basedOn w:val="a8"/>
    <w:autoRedefine/>
    <w:rsid w:val="005D0A8F"/>
    <w:pPr>
      <w:spacing w:after="160" w:line="240" w:lineRule="exact"/>
    </w:pPr>
    <w:rPr>
      <w:rFonts w:ascii="Times New Roman" w:eastAsia="SimSun" w:hAnsi="Times New Roman"/>
      <w:b/>
      <w:bCs/>
      <w:sz w:val="28"/>
      <w:szCs w:val="28"/>
      <w:lang w:val="en-US" w:eastAsia="en-US"/>
    </w:rPr>
  </w:style>
  <w:style w:type="paragraph" w:customStyle="1" w:styleId="4e">
    <w:name w:val="Знак4 Знак Знак Знак Знак Знак Знак Знак Знак Знак Знак Знак Знак Знак Знак Знак Знак Знак"/>
    <w:basedOn w:val="a8"/>
    <w:autoRedefine/>
    <w:rsid w:val="005D0A8F"/>
    <w:pPr>
      <w:spacing w:after="160" w:line="240" w:lineRule="exact"/>
    </w:pPr>
    <w:rPr>
      <w:rFonts w:ascii="Times New Roman" w:eastAsia="SimSun" w:hAnsi="Times New Roman"/>
      <w:b/>
      <w:bCs/>
      <w:sz w:val="28"/>
      <w:szCs w:val="28"/>
      <w:lang w:val="en-US" w:eastAsia="en-US"/>
    </w:rPr>
  </w:style>
  <w:style w:type="paragraph" w:customStyle="1" w:styleId="afffff0">
    <w:name w:val="Знак Знак"/>
    <w:basedOn w:val="a8"/>
    <w:autoRedefine/>
    <w:rsid w:val="005D0A8F"/>
    <w:pPr>
      <w:spacing w:after="160" w:line="240" w:lineRule="exact"/>
    </w:pPr>
    <w:rPr>
      <w:rFonts w:ascii="Arial" w:eastAsia="SimSun" w:hAnsi="Arial" w:cs="Arial"/>
      <w:kern w:val="2"/>
      <w:sz w:val="24"/>
      <w:szCs w:val="24"/>
      <w:lang w:val="en-US" w:eastAsia="zh-CN"/>
    </w:rPr>
  </w:style>
  <w:style w:type="paragraph" w:customStyle="1" w:styleId="afffff1">
    <w:name w:val="Основной шрифт абзаца Знак Знак Знак Знак Знак Знак Знак Знак Знак Знак"/>
    <w:aliases w:val=" Знак3 Знак Знак Знак Знак Знак Знак Знак Знак Знак Знак Знак Знак Знак Знак Знак"/>
    <w:basedOn w:val="a8"/>
    <w:rsid w:val="005D0A8F"/>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1ff4">
    <w:name w:val="Знак1 Знак Знак"/>
    <w:basedOn w:val="a8"/>
    <w:rsid w:val="005D0A8F"/>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312pt">
    <w:name w:val="Основной текст с отступом 3 + 12 pt"/>
    <w:aliases w:val="по ширине,Слева:  -0,1 см,После:  0 пт..."/>
    <w:basedOn w:val="34"/>
    <w:rsid w:val="005D0A8F"/>
    <w:pPr>
      <w:widowControl w:val="0"/>
      <w:autoSpaceDE w:val="0"/>
      <w:autoSpaceDN w:val="0"/>
      <w:adjustRightInd w:val="0"/>
      <w:spacing w:after="0" w:line="240" w:lineRule="atLeast"/>
      <w:ind w:left="-57"/>
      <w:jc w:val="both"/>
    </w:pPr>
    <w:rPr>
      <w:rFonts w:ascii="Times New Roman" w:hAnsi="Times New Roman"/>
      <w:sz w:val="24"/>
      <w:szCs w:val="24"/>
    </w:rPr>
  </w:style>
  <w:style w:type="paragraph" w:customStyle="1" w:styleId="4f">
    <w:name w:val="Знак4 Знак Знак Знак Знак Знак"/>
    <w:basedOn w:val="a8"/>
    <w:autoRedefine/>
    <w:rsid w:val="005D0A8F"/>
    <w:pPr>
      <w:spacing w:after="160" w:line="240" w:lineRule="exact"/>
    </w:pPr>
    <w:rPr>
      <w:rFonts w:ascii="Times New Roman" w:eastAsia="SimSun" w:hAnsi="Times New Roman"/>
      <w:b/>
      <w:bCs/>
      <w:sz w:val="28"/>
      <w:szCs w:val="28"/>
      <w:lang w:val="en-US" w:eastAsia="en-US"/>
    </w:rPr>
  </w:style>
  <w:style w:type="paragraph" w:customStyle="1" w:styleId="afffff2">
    <w:name w:val="Основной шрифт абзаца Знак Знак Знак Знак Знак Знак Знак Знак Знак"/>
    <w:aliases w:val=" Знак3 Знак Знак Знак Знак Знак Знак Знак Знак Знак Знак Знак Знак Знак"/>
    <w:basedOn w:val="a8"/>
    <w:rsid w:val="005D0A8F"/>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412">
    <w:name w:val="Знак4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8"/>
    <w:rsid w:val="005D0A8F"/>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character" w:customStyle="1" w:styleId="BodyText">
    <w:name w:val="Body Text Знак"/>
    <w:link w:val="1c"/>
    <w:rsid w:val="005D0A8F"/>
    <w:rPr>
      <w:rFonts w:ascii="Times New Roman" w:hAnsi="Times New Roman"/>
      <w:sz w:val="22"/>
    </w:rPr>
  </w:style>
  <w:style w:type="numbering" w:customStyle="1" w:styleId="123">
    <w:name w:val="**123_список"/>
    <w:rsid w:val="005D0A8F"/>
    <w:pPr>
      <w:numPr>
        <w:numId w:val="39"/>
      </w:numPr>
    </w:pPr>
  </w:style>
  <w:style w:type="paragraph" w:customStyle="1" w:styleId="Bullet2">
    <w:name w:val="Bullet 2"/>
    <w:basedOn w:val="a8"/>
    <w:rsid w:val="005D0A8F"/>
    <w:pPr>
      <w:tabs>
        <w:tab w:val="num" w:pos="1542"/>
      </w:tabs>
      <w:spacing w:after="0" w:line="240" w:lineRule="auto"/>
      <w:ind w:left="1542" w:hanging="975"/>
    </w:pPr>
    <w:rPr>
      <w:rFonts w:ascii="Times New Roman" w:hAnsi="Times New Roman"/>
      <w:sz w:val="20"/>
      <w:szCs w:val="20"/>
      <w:lang w:val="en-US"/>
    </w:rPr>
  </w:style>
  <w:style w:type="paragraph" w:customStyle="1" w:styleId="CharChar1CharChar11">
    <w:name w:val="Char Char1 Char Char Знак Знак Знак Знак Знак Знак Знак Знак Знак Знак1 Знак Знак Знак1 Знак Знак Знак Знак Знак Знак Знак Знак Знак"/>
    <w:basedOn w:val="a8"/>
    <w:rsid w:val="005D0A8F"/>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67">
    <w:name w:val="Знак6"/>
    <w:basedOn w:val="a8"/>
    <w:autoRedefine/>
    <w:rsid w:val="005D0A8F"/>
    <w:pPr>
      <w:spacing w:after="160" w:line="240" w:lineRule="exact"/>
    </w:pPr>
    <w:rPr>
      <w:rFonts w:ascii="Times New Roman" w:eastAsia="SimSun" w:hAnsi="Times New Roman"/>
      <w:b/>
      <w:bCs/>
      <w:sz w:val="28"/>
      <w:szCs w:val="28"/>
      <w:lang w:val="en-US" w:eastAsia="en-US"/>
    </w:rPr>
  </w:style>
  <w:style w:type="numbering" w:customStyle="1" w:styleId="a4">
    <w:name w:val="**абв_список"/>
    <w:basedOn w:val="ab"/>
    <w:rsid w:val="005D0A8F"/>
    <w:pPr>
      <w:numPr>
        <w:numId w:val="41"/>
      </w:numPr>
    </w:pPr>
  </w:style>
  <w:style w:type="numbering" w:customStyle="1" w:styleId="a3">
    <w:name w:val="**Дефис_список"/>
    <w:basedOn w:val="ab"/>
    <w:rsid w:val="005D0A8F"/>
    <w:pPr>
      <w:numPr>
        <w:numId w:val="42"/>
      </w:numPr>
    </w:pPr>
  </w:style>
  <w:style w:type="paragraph" w:customStyle="1" w:styleId="afffff3">
    <w:name w:val="**Заг_листинг"/>
    <w:next w:val="a8"/>
    <w:rsid w:val="005D0A8F"/>
    <w:pPr>
      <w:keepNext/>
      <w:keepLines/>
      <w:spacing w:before="240" w:after="120"/>
      <w:jc w:val="both"/>
    </w:pPr>
    <w:rPr>
      <w:rFonts w:ascii="Times New Roman" w:hAnsi="Times New Roman"/>
      <w:sz w:val="24"/>
      <w:szCs w:val="24"/>
    </w:rPr>
  </w:style>
  <w:style w:type="paragraph" w:customStyle="1" w:styleId="afffff4">
    <w:name w:val="**Заг_рис"/>
    <w:next w:val="a8"/>
    <w:rsid w:val="005D0A8F"/>
    <w:pPr>
      <w:spacing w:after="240"/>
      <w:jc w:val="center"/>
    </w:pPr>
    <w:rPr>
      <w:rFonts w:ascii="Times New Roman" w:hAnsi="Times New Roman"/>
      <w:b/>
      <w:sz w:val="24"/>
      <w:szCs w:val="24"/>
    </w:rPr>
  </w:style>
  <w:style w:type="paragraph" w:customStyle="1" w:styleId="1ff5">
    <w:name w:val="**Заг1"/>
    <w:next w:val="a8"/>
    <w:rsid w:val="005D0A8F"/>
    <w:pPr>
      <w:keepNext/>
      <w:keepLines/>
      <w:spacing w:before="600" w:after="480"/>
      <w:ind w:left="454"/>
      <w:outlineLvl w:val="0"/>
    </w:pPr>
    <w:rPr>
      <w:rFonts w:ascii="Times New Roman" w:hAnsi="Times New Roman"/>
      <w:b/>
      <w:sz w:val="36"/>
      <w:szCs w:val="24"/>
    </w:rPr>
  </w:style>
  <w:style w:type="paragraph" w:customStyle="1" w:styleId="-1">
    <w:name w:val="**Заг-скрытый"/>
    <w:next w:val="a8"/>
    <w:link w:val="-3"/>
    <w:rsid w:val="005D0A8F"/>
    <w:pPr>
      <w:keepNext/>
      <w:spacing w:before="240" w:after="120"/>
      <w:ind w:firstLine="454"/>
      <w:jc w:val="both"/>
    </w:pPr>
    <w:rPr>
      <w:rFonts w:ascii="Times New Roman" w:hAnsi="Times New Roman"/>
      <w:b/>
      <w:i/>
      <w:sz w:val="24"/>
      <w:szCs w:val="24"/>
    </w:rPr>
  </w:style>
  <w:style w:type="paragraph" w:customStyle="1" w:styleId="afffff5">
    <w:name w:val="**Комментарий"/>
    <w:rsid w:val="005D0A8F"/>
    <w:pPr>
      <w:keepNext/>
      <w:keepLines/>
      <w:pBdr>
        <w:top w:val="single" w:sz="4" w:space="6" w:color="auto"/>
        <w:left w:val="single" w:sz="4" w:space="6" w:color="auto"/>
        <w:bottom w:val="single" w:sz="4" w:space="6" w:color="auto"/>
        <w:right w:val="single" w:sz="4" w:space="6" w:color="auto"/>
      </w:pBdr>
      <w:shd w:val="clear" w:color="auto" w:fill="E0E0E0"/>
      <w:jc w:val="both"/>
    </w:pPr>
    <w:rPr>
      <w:rFonts w:ascii="Times New Roman" w:hAnsi="Times New Roman"/>
      <w:i/>
      <w:sz w:val="24"/>
      <w:szCs w:val="24"/>
    </w:rPr>
  </w:style>
  <w:style w:type="paragraph" w:customStyle="1" w:styleId="afffff6">
    <w:name w:val="**Листинг"/>
    <w:link w:val="afffff7"/>
    <w:rsid w:val="005D0A8F"/>
    <w:pPr>
      <w:pBdr>
        <w:top w:val="single" w:sz="4" w:space="6" w:color="auto"/>
        <w:left w:val="single" w:sz="4" w:space="6" w:color="auto"/>
        <w:bottom w:val="single" w:sz="4" w:space="6" w:color="auto"/>
        <w:right w:val="single" w:sz="4" w:space="6" w:color="auto"/>
      </w:pBdr>
      <w:tabs>
        <w:tab w:val="left" w:pos="709"/>
      </w:tabs>
    </w:pPr>
    <w:rPr>
      <w:rFonts w:ascii="Lucida Console" w:eastAsia="DejaVu Sans" w:hAnsi="Lucida Console"/>
      <w:sz w:val="18"/>
      <w:szCs w:val="24"/>
    </w:rPr>
  </w:style>
  <w:style w:type="character" w:customStyle="1" w:styleId="afffff7">
    <w:name w:val="**Листинг Знак Знак"/>
    <w:link w:val="afffff6"/>
    <w:locked/>
    <w:rsid w:val="005D0A8F"/>
    <w:rPr>
      <w:rFonts w:ascii="Lucida Console" w:eastAsia="DejaVu Sans" w:hAnsi="Lucida Console"/>
      <w:sz w:val="18"/>
      <w:szCs w:val="24"/>
      <w:lang w:bidi="ar-SA"/>
    </w:rPr>
  </w:style>
  <w:style w:type="numbering" w:customStyle="1" w:styleId="a6">
    <w:name w:val="**Маркер_список"/>
    <w:basedOn w:val="ab"/>
    <w:rsid w:val="005D0A8F"/>
    <w:pPr>
      <w:numPr>
        <w:numId w:val="43"/>
      </w:numPr>
    </w:pPr>
  </w:style>
  <w:style w:type="paragraph" w:customStyle="1" w:styleId="-">
    <w:name w:val="**Осн-номер"/>
    <w:basedOn w:val="1-0"/>
    <w:next w:val="a8"/>
    <w:rsid w:val="005D0A8F"/>
    <w:pPr>
      <w:numPr>
        <w:numId w:val="40"/>
      </w:numPr>
      <w:tabs>
        <w:tab w:val="clear" w:pos="567"/>
        <w:tab w:val="left" w:pos="737"/>
        <w:tab w:val="left" w:pos="1304"/>
        <w:tab w:val="num" w:pos="1482"/>
      </w:tabs>
      <w:ind w:left="1482" w:hanging="915"/>
    </w:pPr>
  </w:style>
  <w:style w:type="paragraph" w:customStyle="1" w:styleId="afffff8">
    <w:name w:val="**Основной Знак"/>
    <w:link w:val="1ff6"/>
    <w:rsid w:val="005D0A8F"/>
    <w:pPr>
      <w:tabs>
        <w:tab w:val="left" w:pos="1021"/>
      </w:tabs>
      <w:ind w:firstLine="454"/>
      <w:jc w:val="both"/>
    </w:pPr>
    <w:rPr>
      <w:rFonts w:ascii="Times New Roman" w:eastAsia="DejaVu Sans" w:hAnsi="Times New Roman"/>
      <w:sz w:val="24"/>
      <w:szCs w:val="24"/>
    </w:rPr>
  </w:style>
  <w:style w:type="paragraph" w:customStyle="1" w:styleId="-0">
    <w:name w:val="**Основной-номер"/>
    <w:basedOn w:val="a8"/>
    <w:rsid w:val="005D0A8F"/>
    <w:pPr>
      <w:numPr>
        <w:ilvl w:val="1"/>
        <w:numId w:val="40"/>
      </w:numPr>
      <w:tabs>
        <w:tab w:val="left" w:pos="737"/>
        <w:tab w:val="left" w:pos="1021"/>
        <w:tab w:val="left" w:pos="1304"/>
      </w:tabs>
      <w:spacing w:after="0" w:line="240" w:lineRule="auto"/>
    </w:pPr>
    <w:rPr>
      <w:rFonts w:ascii="Times New Roman" w:hAnsi="Times New Roman"/>
      <w:sz w:val="24"/>
      <w:szCs w:val="24"/>
    </w:rPr>
  </w:style>
  <w:style w:type="paragraph" w:customStyle="1" w:styleId="afffff9">
    <w:name w:val="**Список"/>
    <w:rsid w:val="005D0A8F"/>
    <w:pPr>
      <w:spacing w:before="120"/>
      <w:contextualSpacing/>
    </w:pPr>
    <w:rPr>
      <w:rFonts w:ascii="Times New Roman" w:hAnsi="Times New Roman"/>
      <w:sz w:val="24"/>
      <w:szCs w:val="24"/>
    </w:rPr>
  </w:style>
  <w:style w:type="table" w:customStyle="1" w:styleId="afffffa">
    <w:name w:val="**Табл"/>
    <w:basedOn w:val="aa"/>
    <w:rsid w:val="005D0A8F"/>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rPr>
        <w:b/>
        <w:color w:val="auto"/>
      </w:rPr>
      <w:tblPr/>
      <w:trPr>
        <w:tblHeader/>
      </w:trPr>
      <w:tcPr>
        <w:shd w:val="clear" w:color="auto" w:fill="000000"/>
        <w:vAlign w:val="center"/>
      </w:tcPr>
    </w:tblStylePr>
  </w:style>
  <w:style w:type="paragraph" w:customStyle="1" w:styleId="afffffb">
    <w:name w:val="**Табл_заг Знак"/>
    <w:next w:val="afffff8"/>
    <w:link w:val="afffffc"/>
    <w:rsid w:val="005D0A8F"/>
    <w:pPr>
      <w:keepNext/>
      <w:keepLines/>
      <w:spacing w:before="120" w:after="120"/>
    </w:pPr>
    <w:rPr>
      <w:rFonts w:ascii="Times New Roman" w:eastAsia="DejaVu Sans" w:hAnsi="Times New Roman"/>
      <w:b/>
      <w:sz w:val="24"/>
      <w:szCs w:val="24"/>
    </w:rPr>
  </w:style>
  <w:style w:type="paragraph" w:customStyle="1" w:styleId="afffffd">
    <w:name w:val="**Табл_текст"/>
    <w:basedOn w:val="afffff8"/>
    <w:rsid w:val="005D0A8F"/>
    <w:pPr>
      <w:ind w:firstLine="0"/>
      <w:jc w:val="left"/>
    </w:pPr>
  </w:style>
  <w:style w:type="paragraph" w:customStyle="1" w:styleId="afffffe">
    <w:name w:val="**Титул_заг"/>
    <w:next w:val="afffff8"/>
    <w:rsid w:val="005D0A8F"/>
    <w:pPr>
      <w:jc w:val="center"/>
    </w:pPr>
    <w:rPr>
      <w:rFonts w:ascii="Times New Roman" w:hAnsi="Times New Roman"/>
      <w:b/>
      <w:sz w:val="40"/>
      <w:szCs w:val="24"/>
    </w:rPr>
  </w:style>
  <w:style w:type="paragraph" w:customStyle="1" w:styleId="affffff">
    <w:name w:val="**Титул_подзаг"/>
    <w:next w:val="afffff8"/>
    <w:rsid w:val="005D0A8F"/>
    <w:pPr>
      <w:jc w:val="center"/>
    </w:pPr>
    <w:rPr>
      <w:rFonts w:ascii="Times New Roman" w:hAnsi="Times New Roman"/>
      <w:b/>
      <w:i/>
      <w:sz w:val="40"/>
      <w:szCs w:val="24"/>
      <w:u w:val="single"/>
    </w:rPr>
  </w:style>
  <w:style w:type="paragraph" w:styleId="affffff0">
    <w:name w:val="table of figures"/>
    <w:basedOn w:val="a8"/>
    <w:next w:val="a8"/>
    <w:rsid w:val="005D0A8F"/>
    <w:pPr>
      <w:spacing w:after="0" w:line="240" w:lineRule="auto"/>
    </w:pPr>
    <w:rPr>
      <w:rFonts w:ascii="Times New Roman" w:hAnsi="Times New Roman"/>
      <w:sz w:val="24"/>
      <w:szCs w:val="24"/>
    </w:rPr>
  </w:style>
  <w:style w:type="character" w:customStyle="1" w:styleId="afffffc">
    <w:name w:val="**Табл_заг Знак Знак"/>
    <w:link w:val="afffffb"/>
    <w:rsid w:val="005D0A8F"/>
    <w:rPr>
      <w:rFonts w:ascii="Times New Roman" w:eastAsia="DejaVu Sans" w:hAnsi="Times New Roman"/>
      <w:b/>
      <w:sz w:val="24"/>
      <w:szCs w:val="24"/>
      <w:lang w:bidi="ar-SA"/>
    </w:rPr>
  </w:style>
  <w:style w:type="character" w:customStyle="1" w:styleId="1ff6">
    <w:name w:val="**Основной Знак Знак1"/>
    <w:link w:val="afffff8"/>
    <w:rsid w:val="005D0A8F"/>
    <w:rPr>
      <w:rFonts w:ascii="Times New Roman" w:eastAsia="DejaVu Sans" w:hAnsi="Times New Roman"/>
      <w:sz w:val="24"/>
      <w:szCs w:val="24"/>
      <w:lang w:bidi="ar-SA"/>
    </w:rPr>
  </w:style>
  <w:style w:type="paragraph" w:customStyle="1" w:styleId="affffff1">
    <w:name w:val="&gt;&gt;литература"/>
    <w:basedOn w:val="a8"/>
    <w:rsid w:val="005D0A8F"/>
    <w:pPr>
      <w:keepLines/>
      <w:spacing w:before="100" w:after="100" w:line="240" w:lineRule="auto"/>
      <w:jc w:val="both"/>
    </w:pPr>
    <w:rPr>
      <w:rFonts w:ascii="Times New Roman" w:hAnsi="Times New Roman" w:cs="Arial"/>
      <w:szCs w:val="20"/>
      <w:lang w:val="en-US"/>
    </w:rPr>
  </w:style>
  <w:style w:type="paragraph" w:customStyle="1" w:styleId="-10">
    <w:name w:val="-1"/>
    <w:basedOn w:val="a8"/>
    <w:rsid w:val="005D0A8F"/>
    <w:pPr>
      <w:spacing w:before="100" w:beforeAutospacing="1" w:after="100" w:afterAutospacing="1" w:line="240" w:lineRule="auto"/>
    </w:pPr>
    <w:rPr>
      <w:rFonts w:ascii="Times New Roman" w:hAnsi="Times New Roman"/>
      <w:sz w:val="24"/>
      <w:szCs w:val="24"/>
    </w:rPr>
  </w:style>
  <w:style w:type="paragraph" w:customStyle="1" w:styleId="n">
    <w:name w:val="n"/>
    <w:basedOn w:val="a8"/>
    <w:semiHidden/>
    <w:rsid w:val="005D0A8F"/>
    <w:pPr>
      <w:spacing w:before="40" w:after="40" w:line="180" w:lineRule="atLeast"/>
    </w:pPr>
    <w:rPr>
      <w:rFonts w:ascii="Arial" w:hAnsi="Arial" w:cs="Arial"/>
      <w:color w:val="000000"/>
      <w:sz w:val="20"/>
      <w:szCs w:val="20"/>
      <w:lang w:val="en-US"/>
    </w:rPr>
  </w:style>
  <w:style w:type="paragraph" w:customStyle="1" w:styleId="Affffff2">
    <w:name w:val="A Основной текст документа Знак"/>
    <w:basedOn w:val="a8"/>
    <w:link w:val="Affffff3"/>
    <w:semiHidden/>
    <w:rsid w:val="005D0A8F"/>
    <w:pPr>
      <w:spacing w:before="60" w:after="60" w:line="240" w:lineRule="auto"/>
      <w:ind w:left="284" w:right="284" w:firstLine="567"/>
      <w:jc w:val="both"/>
    </w:pPr>
    <w:rPr>
      <w:rFonts w:ascii="Arial" w:eastAsia="DejaVu Sans" w:hAnsi="Arial"/>
      <w:color w:val="000000"/>
    </w:rPr>
  </w:style>
  <w:style w:type="character" w:customStyle="1" w:styleId="Affffff3">
    <w:name w:val="A Основной текст документа Знак Знак"/>
    <w:link w:val="Affffff2"/>
    <w:semiHidden/>
    <w:rsid w:val="005D0A8F"/>
    <w:rPr>
      <w:rFonts w:ascii="Arial" w:eastAsia="DejaVu Sans" w:hAnsi="Arial"/>
      <w:color w:val="000000"/>
      <w:sz w:val="22"/>
      <w:szCs w:val="22"/>
    </w:rPr>
  </w:style>
  <w:style w:type="table" w:styleId="1ff7">
    <w:name w:val="Table Grid 1"/>
    <w:basedOn w:val="aa"/>
    <w:rsid w:val="005D0A8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bulletcmt">
    <w:name w:val="pbulletcmt"/>
    <w:basedOn w:val="a8"/>
    <w:rsid w:val="005D0A8F"/>
    <w:pPr>
      <w:spacing w:before="100" w:beforeAutospacing="1" w:after="100" w:afterAutospacing="1" w:line="240" w:lineRule="auto"/>
    </w:pPr>
    <w:rPr>
      <w:rFonts w:ascii="Times New Roman" w:hAnsi="Times New Roman"/>
      <w:sz w:val="24"/>
      <w:szCs w:val="24"/>
    </w:rPr>
  </w:style>
  <w:style w:type="paragraph" w:customStyle="1" w:styleId="1">
    <w:name w:val="А Маркированный список 1"/>
    <w:basedOn w:val="affff7"/>
    <w:autoRedefine/>
    <w:rsid w:val="005D0A8F"/>
    <w:pPr>
      <w:numPr>
        <w:numId w:val="44"/>
      </w:numPr>
      <w:tabs>
        <w:tab w:val="left" w:pos="1440"/>
      </w:tabs>
      <w:spacing w:after="120" w:line="360" w:lineRule="auto"/>
      <w:jc w:val="left"/>
    </w:pPr>
    <w:rPr>
      <w:rFonts w:eastAsia="Times New Roman" w:cs="Arial"/>
      <w:color w:val="auto"/>
      <w:szCs w:val="24"/>
      <w:lang w:eastAsia="en-US"/>
    </w:rPr>
  </w:style>
  <w:style w:type="character" w:customStyle="1" w:styleId="1-1">
    <w:name w:val="**Заг1-номер Знак Знак"/>
    <w:link w:val="1-0"/>
    <w:rsid w:val="005D0A8F"/>
    <w:rPr>
      <w:rFonts w:ascii="Times New Roman" w:eastAsia="DejaVu Sans" w:hAnsi="Times New Roman"/>
      <w:b/>
      <w:sz w:val="36"/>
      <w:szCs w:val="24"/>
      <w:lang w:bidi="ar-SA"/>
    </w:rPr>
  </w:style>
  <w:style w:type="character" w:styleId="HTML1">
    <w:name w:val="HTML Typewriter"/>
    <w:rsid w:val="005D0A8F"/>
    <w:rPr>
      <w:rFonts w:ascii="Courier New" w:eastAsia="Times New Roman" w:hAnsi="Courier New" w:cs="Courier New"/>
      <w:sz w:val="20"/>
      <w:szCs w:val="20"/>
    </w:rPr>
  </w:style>
  <w:style w:type="paragraph" w:customStyle="1" w:styleId="affffff4">
    <w:name w:val="КазахТелеком: список"/>
    <w:basedOn w:val="a8"/>
    <w:rsid w:val="005D0A8F"/>
    <w:pPr>
      <w:widowControl w:val="0"/>
      <w:tabs>
        <w:tab w:val="num" w:pos="720"/>
      </w:tabs>
      <w:suppressAutoHyphens/>
      <w:spacing w:after="0" w:line="240" w:lineRule="auto"/>
      <w:ind w:left="720"/>
      <w:jc w:val="both"/>
    </w:pPr>
    <w:rPr>
      <w:rFonts w:ascii="Times New Roman" w:eastAsia="Batang" w:hAnsi="Times New Roman"/>
      <w:lang w:eastAsia="ar-SA"/>
    </w:rPr>
  </w:style>
  <w:style w:type="paragraph" w:customStyle="1" w:styleId="affffff5">
    <w:name w:val="**Основной Знак Знак Знак"/>
    <w:link w:val="affffff6"/>
    <w:rsid w:val="005D0A8F"/>
    <w:pPr>
      <w:spacing w:before="80"/>
      <w:ind w:firstLine="454"/>
      <w:jc w:val="both"/>
    </w:pPr>
    <w:rPr>
      <w:rFonts w:ascii="Times New Roman" w:eastAsia="DejaVu Sans" w:hAnsi="Times New Roman"/>
      <w:sz w:val="24"/>
      <w:szCs w:val="24"/>
    </w:rPr>
  </w:style>
  <w:style w:type="character" w:customStyle="1" w:styleId="affffff6">
    <w:name w:val="**Основной Знак Знак Знак Знак"/>
    <w:link w:val="affffff5"/>
    <w:rsid w:val="005D0A8F"/>
    <w:rPr>
      <w:rFonts w:ascii="Times New Roman" w:eastAsia="DejaVu Sans" w:hAnsi="Times New Roman"/>
      <w:sz w:val="24"/>
      <w:szCs w:val="24"/>
      <w:lang w:bidi="ar-SA"/>
    </w:rPr>
  </w:style>
  <w:style w:type="character" w:customStyle="1" w:styleId="content">
    <w:name w:val="content"/>
    <w:rsid w:val="005D0A8F"/>
  </w:style>
  <w:style w:type="paragraph" w:customStyle="1" w:styleId="1-2">
    <w:name w:val="**Заг1-номер"/>
    <w:next w:val="a8"/>
    <w:rsid w:val="005D0A8F"/>
    <w:pPr>
      <w:keepNext/>
      <w:keepLines/>
      <w:tabs>
        <w:tab w:val="num" w:pos="1080"/>
      </w:tabs>
      <w:spacing w:before="600" w:after="480"/>
      <w:ind w:left="1080" w:hanging="900"/>
      <w:outlineLvl w:val="0"/>
    </w:pPr>
    <w:rPr>
      <w:rFonts w:ascii="Times New Roman" w:hAnsi="Times New Roman"/>
      <w:b/>
      <w:sz w:val="36"/>
      <w:szCs w:val="24"/>
    </w:rPr>
  </w:style>
  <w:style w:type="paragraph" w:customStyle="1" w:styleId="2-2">
    <w:name w:val="**Заг2-номер"/>
    <w:next w:val="a8"/>
    <w:rsid w:val="005D0A8F"/>
    <w:pPr>
      <w:keepNext/>
      <w:keepLines/>
      <w:tabs>
        <w:tab w:val="num" w:pos="840"/>
      </w:tabs>
      <w:spacing w:before="480" w:after="360"/>
      <w:ind w:left="840" w:hanging="360"/>
      <w:outlineLvl w:val="1"/>
    </w:pPr>
    <w:rPr>
      <w:rFonts w:ascii="Times New Roman" w:hAnsi="Times New Roman"/>
      <w:b/>
      <w:sz w:val="30"/>
      <w:szCs w:val="24"/>
    </w:rPr>
  </w:style>
  <w:style w:type="paragraph" w:customStyle="1" w:styleId="affffff7">
    <w:name w:val="**Основной Знак Знак"/>
    <w:rsid w:val="005D0A8F"/>
    <w:pPr>
      <w:spacing w:before="80"/>
      <w:ind w:firstLine="454"/>
      <w:jc w:val="both"/>
    </w:pPr>
    <w:rPr>
      <w:rFonts w:ascii="Times New Roman" w:hAnsi="Times New Roman"/>
      <w:sz w:val="24"/>
      <w:szCs w:val="24"/>
    </w:rPr>
  </w:style>
  <w:style w:type="paragraph" w:customStyle="1" w:styleId="1CharChar1">
    <w:name w:val="Знак1 Char Char"/>
    <w:basedOn w:val="a8"/>
    <w:rsid w:val="005D0A8F"/>
    <w:pPr>
      <w:widowControl w:val="0"/>
      <w:spacing w:after="0" w:line="240" w:lineRule="auto"/>
      <w:jc w:val="both"/>
    </w:pPr>
    <w:rPr>
      <w:rFonts w:ascii="Tahoma" w:eastAsia="SimSun" w:hAnsi="Tahoma"/>
      <w:kern w:val="2"/>
      <w:sz w:val="24"/>
      <w:szCs w:val="20"/>
      <w:lang w:val="en-US" w:eastAsia="zh-CN"/>
    </w:rPr>
  </w:style>
  <w:style w:type="paragraph" w:customStyle="1" w:styleId="pchartbodycmt">
    <w:name w:val="pchart_bodycmt"/>
    <w:basedOn w:val="a8"/>
    <w:rsid w:val="005D0A8F"/>
    <w:pPr>
      <w:spacing w:before="100" w:beforeAutospacing="1" w:after="100" w:afterAutospacing="1" w:line="240" w:lineRule="auto"/>
    </w:pPr>
    <w:rPr>
      <w:rFonts w:ascii="Times New Roman" w:hAnsi="Times New Roman"/>
      <w:sz w:val="24"/>
      <w:szCs w:val="24"/>
    </w:rPr>
  </w:style>
  <w:style w:type="paragraph" w:customStyle="1" w:styleId="-11">
    <w:name w:val="Цветной список - Акцент 11"/>
    <w:basedOn w:val="a8"/>
    <w:qFormat/>
    <w:rsid w:val="005D0A8F"/>
    <w:pPr>
      <w:ind w:left="720"/>
      <w:contextualSpacing/>
    </w:pPr>
    <w:rPr>
      <w:rFonts w:eastAsia="Calibri"/>
      <w:lang w:val="en-US" w:eastAsia="en-US"/>
    </w:rPr>
  </w:style>
  <w:style w:type="paragraph" w:customStyle="1" w:styleId="General">
    <w:name w:val="**General"/>
    <w:basedOn w:val="aff8"/>
    <w:rsid w:val="005D0A8F"/>
    <w:pPr>
      <w:spacing w:after="240"/>
      <w:ind w:firstLine="0"/>
    </w:pPr>
    <w:rPr>
      <w:lang w:val="en-US"/>
    </w:rPr>
  </w:style>
  <w:style w:type="paragraph" w:customStyle="1" w:styleId="Head1-numb">
    <w:name w:val="**Head1-numb"/>
    <w:basedOn w:val="1-2"/>
    <w:next w:val="General"/>
    <w:rsid w:val="005D0A8F"/>
    <w:pPr>
      <w:tabs>
        <w:tab w:val="clear" w:pos="1080"/>
        <w:tab w:val="left" w:pos="510"/>
      </w:tabs>
      <w:suppressAutoHyphens/>
      <w:spacing w:after="120" w:line="288" w:lineRule="auto"/>
      <w:ind w:left="0" w:firstLine="0"/>
      <w:contextualSpacing/>
    </w:pPr>
    <w:rPr>
      <w:smallCaps/>
      <w:spacing w:val="20"/>
      <w:sz w:val="40"/>
      <w:lang w:val="en-US"/>
    </w:rPr>
  </w:style>
  <w:style w:type="paragraph" w:customStyle="1" w:styleId="Head2-numb">
    <w:name w:val="**Head2-numb"/>
    <w:basedOn w:val="2-2"/>
    <w:next w:val="General"/>
    <w:rsid w:val="005D0A8F"/>
    <w:pPr>
      <w:tabs>
        <w:tab w:val="clear" w:pos="840"/>
        <w:tab w:val="left" w:pos="510"/>
        <w:tab w:val="left" w:pos="652"/>
        <w:tab w:val="left" w:pos="822"/>
      </w:tabs>
      <w:suppressAutoHyphens/>
      <w:spacing w:before="240" w:after="120" w:line="288" w:lineRule="auto"/>
      <w:ind w:left="0" w:firstLine="0"/>
      <w:contextualSpacing/>
    </w:pPr>
    <w:rPr>
      <w:smallCaps/>
      <w:spacing w:val="20"/>
      <w:sz w:val="36"/>
      <w:lang w:val="en-US"/>
    </w:rPr>
  </w:style>
  <w:style w:type="paragraph" w:customStyle="1" w:styleId="1-">
    <w:name w:val="**Буква1-заголовок"/>
    <w:basedOn w:val="aff8"/>
    <w:next w:val="aff8"/>
    <w:rsid w:val="005D0A8F"/>
    <w:pPr>
      <w:keepNext/>
      <w:keepLines/>
      <w:pageBreakBefore/>
      <w:numPr>
        <w:numId w:val="45"/>
      </w:numPr>
      <w:suppressAutoHyphens/>
      <w:spacing w:before="600" w:after="120"/>
      <w:jc w:val="left"/>
      <w:outlineLvl w:val="0"/>
    </w:pPr>
    <w:rPr>
      <w:b/>
      <w:smallCaps/>
      <w:spacing w:val="20"/>
      <w:sz w:val="40"/>
    </w:rPr>
  </w:style>
  <w:style w:type="paragraph" w:customStyle="1" w:styleId="2-">
    <w:name w:val="**Буква2-заголовок"/>
    <w:basedOn w:val="aff8"/>
    <w:next w:val="a8"/>
    <w:rsid w:val="005D0A8F"/>
    <w:pPr>
      <w:keepNext/>
      <w:keepLines/>
      <w:numPr>
        <w:ilvl w:val="1"/>
        <w:numId w:val="45"/>
      </w:numPr>
      <w:suppressAutoHyphens/>
      <w:spacing w:before="360" w:after="120"/>
      <w:jc w:val="left"/>
      <w:outlineLvl w:val="1"/>
    </w:pPr>
    <w:rPr>
      <w:b/>
      <w:smallCaps/>
      <w:spacing w:val="20"/>
      <w:sz w:val="36"/>
    </w:rPr>
  </w:style>
  <w:style w:type="paragraph" w:customStyle="1" w:styleId="2-3">
    <w:name w:val="**Буква2-основной"/>
    <w:basedOn w:val="2-"/>
    <w:rsid w:val="005D0A8F"/>
    <w:pPr>
      <w:keepNext w:val="0"/>
      <w:keepLines w:val="0"/>
      <w:numPr>
        <w:ilvl w:val="0"/>
        <w:numId w:val="0"/>
      </w:numPr>
      <w:suppressAutoHyphens w:val="0"/>
      <w:spacing w:before="0" w:after="0"/>
      <w:jc w:val="both"/>
      <w:outlineLvl w:val="9"/>
    </w:pPr>
    <w:rPr>
      <w:b w:val="0"/>
      <w:smallCaps w:val="0"/>
      <w:spacing w:val="0"/>
      <w:sz w:val="26"/>
    </w:rPr>
  </w:style>
  <w:style w:type="paragraph" w:customStyle="1" w:styleId="3-">
    <w:name w:val="**Буква3-заголовок"/>
    <w:basedOn w:val="aff8"/>
    <w:rsid w:val="005D0A8F"/>
    <w:pPr>
      <w:keepNext/>
      <w:keepLines/>
      <w:numPr>
        <w:ilvl w:val="2"/>
        <w:numId w:val="45"/>
      </w:numPr>
      <w:suppressAutoHyphens/>
      <w:spacing w:before="300" w:after="120"/>
      <w:jc w:val="left"/>
      <w:outlineLvl w:val="2"/>
    </w:pPr>
    <w:rPr>
      <w:b/>
      <w:smallCaps/>
      <w:spacing w:val="20"/>
      <w:sz w:val="30"/>
    </w:rPr>
  </w:style>
  <w:style w:type="paragraph" w:customStyle="1" w:styleId="3-2">
    <w:name w:val="**Буква3-основной"/>
    <w:basedOn w:val="3-"/>
    <w:rsid w:val="005D0A8F"/>
    <w:pPr>
      <w:keepNext w:val="0"/>
      <w:keepLines w:val="0"/>
      <w:numPr>
        <w:ilvl w:val="0"/>
        <w:numId w:val="0"/>
      </w:numPr>
      <w:suppressAutoHyphens w:val="0"/>
      <w:spacing w:before="0" w:after="0"/>
      <w:jc w:val="both"/>
      <w:outlineLvl w:val="9"/>
    </w:pPr>
    <w:rPr>
      <w:b w:val="0"/>
      <w:smallCaps w:val="0"/>
      <w:spacing w:val="0"/>
      <w:sz w:val="26"/>
    </w:rPr>
  </w:style>
  <w:style w:type="paragraph" w:customStyle="1" w:styleId="4-">
    <w:name w:val="**Буква4-заголовок"/>
    <w:basedOn w:val="aff8"/>
    <w:rsid w:val="005D0A8F"/>
    <w:pPr>
      <w:keepNext/>
      <w:keepLines/>
      <w:numPr>
        <w:ilvl w:val="3"/>
        <w:numId w:val="45"/>
      </w:numPr>
      <w:suppressAutoHyphens/>
      <w:spacing w:before="240" w:after="120"/>
      <w:jc w:val="left"/>
      <w:outlineLvl w:val="3"/>
    </w:pPr>
    <w:rPr>
      <w:b/>
      <w:smallCaps/>
      <w:spacing w:val="20"/>
    </w:rPr>
  </w:style>
  <w:style w:type="paragraph" w:customStyle="1" w:styleId="4-1">
    <w:name w:val="**Буква4-основной"/>
    <w:basedOn w:val="4-"/>
    <w:rsid w:val="005D0A8F"/>
    <w:pPr>
      <w:keepNext w:val="0"/>
      <w:keepLines w:val="0"/>
      <w:numPr>
        <w:ilvl w:val="0"/>
        <w:numId w:val="0"/>
      </w:numPr>
      <w:suppressAutoHyphens w:val="0"/>
      <w:spacing w:before="0" w:after="0"/>
      <w:jc w:val="both"/>
      <w:outlineLvl w:val="9"/>
    </w:pPr>
    <w:rPr>
      <w:b w:val="0"/>
      <w:smallCaps w:val="0"/>
      <w:spacing w:val="0"/>
    </w:rPr>
  </w:style>
  <w:style w:type="paragraph" w:customStyle="1" w:styleId="5-">
    <w:name w:val="**Буква5-заголовок"/>
    <w:basedOn w:val="aff8"/>
    <w:rsid w:val="005D0A8F"/>
    <w:pPr>
      <w:keepNext/>
      <w:keepLines/>
      <w:numPr>
        <w:ilvl w:val="4"/>
        <w:numId w:val="45"/>
      </w:numPr>
      <w:suppressAutoHyphens/>
      <w:spacing w:before="240" w:after="120"/>
      <w:jc w:val="left"/>
      <w:outlineLvl w:val="4"/>
    </w:pPr>
    <w:rPr>
      <w:b/>
      <w:smallCaps/>
      <w:spacing w:val="20"/>
    </w:rPr>
  </w:style>
  <w:style w:type="paragraph" w:customStyle="1" w:styleId="5-0">
    <w:name w:val="**Буква5-основной"/>
    <w:basedOn w:val="5-"/>
    <w:rsid w:val="005D0A8F"/>
    <w:pPr>
      <w:keepNext w:val="0"/>
      <w:keepLines w:val="0"/>
      <w:numPr>
        <w:ilvl w:val="0"/>
        <w:numId w:val="0"/>
      </w:numPr>
      <w:suppressAutoHyphens w:val="0"/>
      <w:spacing w:before="0" w:after="0"/>
      <w:jc w:val="both"/>
      <w:outlineLvl w:val="9"/>
    </w:pPr>
    <w:rPr>
      <w:b w:val="0"/>
      <w:smallCaps w:val="0"/>
      <w:spacing w:val="0"/>
    </w:rPr>
  </w:style>
  <w:style w:type="paragraph" w:customStyle="1" w:styleId="6-">
    <w:name w:val="**Буква6-заголовок"/>
    <w:basedOn w:val="aff8"/>
    <w:rsid w:val="005D0A8F"/>
    <w:pPr>
      <w:keepNext/>
      <w:keepLines/>
      <w:numPr>
        <w:ilvl w:val="5"/>
        <w:numId w:val="45"/>
      </w:numPr>
      <w:suppressAutoHyphens/>
      <w:spacing w:before="240" w:after="120"/>
      <w:jc w:val="left"/>
      <w:outlineLvl w:val="5"/>
    </w:pPr>
    <w:rPr>
      <w:b/>
      <w:smallCaps/>
      <w:spacing w:val="20"/>
    </w:rPr>
  </w:style>
  <w:style w:type="paragraph" w:customStyle="1" w:styleId="6-0">
    <w:name w:val="**Буква6-основной"/>
    <w:basedOn w:val="6-"/>
    <w:rsid w:val="005D0A8F"/>
    <w:pPr>
      <w:keepNext w:val="0"/>
      <w:keepLines w:val="0"/>
      <w:numPr>
        <w:ilvl w:val="0"/>
        <w:numId w:val="0"/>
      </w:numPr>
      <w:suppressAutoHyphens w:val="0"/>
      <w:spacing w:before="0" w:after="0"/>
      <w:jc w:val="both"/>
      <w:outlineLvl w:val="9"/>
    </w:pPr>
    <w:rPr>
      <w:b w:val="0"/>
      <w:smallCaps w:val="0"/>
      <w:spacing w:val="0"/>
    </w:rPr>
  </w:style>
  <w:style w:type="paragraph" w:customStyle="1" w:styleId="2-4">
    <w:name w:val="**Заг2-основной"/>
    <w:basedOn w:val="2-2"/>
    <w:next w:val="aff8"/>
    <w:rsid w:val="005D0A8F"/>
    <w:pPr>
      <w:keepNext w:val="0"/>
      <w:keepLines w:val="0"/>
      <w:tabs>
        <w:tab w:val="clear" w:pos="840"/>
      </w:tabs>
      <w:spacing w:before="0" w:after="0" w:line="288" w:lineRule="auto"/>
      <w:ind w:left="0" w:firstLine="0"/>
      <w:contextualSpacing/>
      <w:jc w:val="both"/>
      <w:outlineLvl w:val="9"/>
    </w:pPr>
    <w:rPr>
      <w:b w:val="0"/>
      <w:sz w:val="26"/>
    </w:rPr>
  </w:style>
  <w:style w:type="paragraph" w:customStyle="1" w:styleId="3-3">
    <w:name w:val="**Заг3-основной"/>
    <w:basedOn w:val="3-0"/>
    <w:rsid w:val="005D0A8F"/>
    <w:pPr>
      <w:keepNext w:val="0"/>
      <w:keepLines w:val="0"/>
      <w:numPr>
        <w:ilvl w:val="0"/>
        <w:numId w:val="0"/>
      </w:numPr>
      <w:tabs>
        <w:tab w:val="clear" w:pos="1021"/>
      </w:tabs>
      <w:spacing w:before="0" w:after="0" w:line="288" w:lineRule="auto"/>
      <w:outlineLvl w:val="9"/>
    </w:pPr>
    <w:rPr>
      <w:b w:val="0"/>
      <w:sz w:val="26"/>
    </w:rPr>
  </w:style>
  <w:style w:type="paragraph" w:customStyle="1" w:styleId="4-2">
    <w:name w:val="**Заг4-основной"/>
    <w:basedOn w:val="4-0"/>
    <w:rsid w:val="005D0A8F"/>
    <w:pPr>
      <w:numPr>
        <w:ilvl w:val="0"/>
        <w:numId w:val="0"/>
      </w:numPr>
      <w:spacing w:before="0" w:after="0" w:line="288" w:lineRule="auto"/>
      <w:jc w:val="both"/>
      <w:outlineLvl w:val="3"/>
    </w:pPr>
    <w:rPr>
      <w:b w:val="0"/>
      <w:sz w:val="26"/>
    </w:rPr>
  </w:style>
  <w:style w:type="paragraph" w:customStyle="1" w:styleId="5-1">
    <w:name w:val="**Заг5-номер"/>
    <w:basedOn w:val="aff8"/>
    <w:next w:val="aff8"/>
    <w:rsid w:val="005D0A8F"/>
    <w:pPr>
      <w:keepNext/>
      <w:keepLines/>
      <w:suppressAutoHyphens/>
      <w:spacing w:before="240" w:after="120"/>
      <w:ind w:left="454" w:firstLine="0"/>
      <w:jc w:val="left"/>
      <w:outlineLvl w:val="4"/>
    </w:pPr>
    <w:rPr>
      <w:b/>
      <w:smallCaps/>
      <w:spacing w:val="20"/>
    </w:rPr>
  </w:style>
  <w:style w:type="paragraph" w:customStyle="1" w:styleId="5-2">
    <w:name w:val="**Заг5-основной"/>
    <w:basedOn w:val="5-1"/>
    <w:rsid w:val="005D0A8F"/>
    <w:pPr>
      <w:keepNext w:val="0"/>
      <w:keepLines w:val="0"/>
      <w:suppressAutoHyphens w:val="0"/>
      <w:spacing w:before="0" w:after="0"/>
      <w:ind w:left="0"/>
      <w:jc w:val="both"/>
      <w:outlineLvl w:val="9"/>
    </w:pPr>
    <w:rPr>
      <w:b w:val="0"/>
      <w:smallCaps w:val="0"/>
      <w:spacing w:val="0"/>
    </w:rPr>
  </w:style>
  <w:style w:type="paragraph" w:customStyle="1" w:styleId="6-1">
    <w:name w:val="**Заг6-номер"/>
    <w:basedOn w:val="aff8"/>
    <w:next w:val="aff8"/>
    <w:rsid w:val="005D0A8F"/>
    <w:pPr>
      <w:keepNext/>
      <w:keepLines/>
      <w:suppressAutoHyphens/>
      <w:spacing w:before="240" w:after="120"/>
      <w:ind w:left="454" w:firstLine="0"/>
      <w:jc w:val="left"/>
      <w:outlineLvl w:val="5"/>
    </w:pPr>
    <w:rPr>
      <w:b/>
      <w:smallCaps/>
      <w:spacing w:val="20"/>
    </w:rPr>
  </w:style>
  <w:style w:type="paragraph" w:customStyle="1" w:styleId="6-2">
    <w:name w:val="**Заг6-основной"/>
    <w:basedOn w:val="6-1"/>
    <w:rsid w:val="005D0A8F"/>
    <w:pPr>
      <w:spacing w:before="0" w:after="0"/>
      <w:ind w:left="0"/>
      <w:jc w:val="both"/>
      <w:outlineLvl w:val="9"/>
    </w:pPr>
    <w:rPr>
      <w:b w:val="0"/>
      <w:smallCaps w:val="0"/>
      <w:spacing w:val="0"/>
    </w:rPr>
  </w:style>
  <w:style w:type="character" w:customStyle="1" w:styleId="-3">
    <w:name w:val="**Заг-скрытый Знак"/>
    <w:link w:val="-1"/>
    <w:rsid w:val="005D0A8F"/>
    <w:rPr>
      <w:rFonts w:ascii="Times New Roman" w:hAnsi="Times New Roman"/>
      <w:b/>
      <w:i/>
      <w:sz w:val="24"/>
      <w:szCs w:val="24"/>
      <w:lang w:bidi="ar-SA"/>
    </w:rPr>
  </w:style>
  <w:style w:type="paragraph" w:customStyle="1" w:styleId="-4">
    <w:name w:val="**Заг-содержание"/>
    <w:basedOn w:val="aff8"/>
    <w:next w:val="aff8"/>
    <w:rsid w:val="005D0A8F"/>
    <w:pPr>
      <w:keepNext/>
      <w:keepLines/>
      <w:suppressAutoHyphens/>
      <w:spacing w:before="240" w:after="120"/>
      <w:ind w:left="454" w:firstLine="0"/>
      <w:jc w:val="left"/>
    </w:pPr>
    <w:rPr>
      <w:b/>
      <w:smallCaps/>
      <w:spacing w:val="20"/>
      <w:sz w:val="30"/>
    </w:rPr>
  </w:style>
  <w:style w:type="paragraph" w:customStyle="1" w:styleId="affffff8">
    <w:name w:val="**Рисунок"/>
    <w:basedOn w:val="aff8"/>
    <w:next w:val="afffff4"/>
    <w:rsid w:val="005D0A8F"/>
    <w:pPr>
      <w:keepNext/>
      <w:keepLines/>
      <w:suppressAutoHyphens/>
      <w:spacing w:before="120" w:line="240" w:lineRule="auto"/>
      <w:ind w:firstLine="0"/>
      <w:jc w:val="center"/>
    </w:pPr>
  </w:style>
  <w:style w:type="paragraph" w:customStyle="1" w:styleId="affffff9">
    <w:name w:val="**Табл_заг"/>
    <w:basedOn w:val="aff8"/>
    <w:next w:val="aff8"/>
    <w:rsid w:val="005D0A8F"/>
    <w:pPr>
      <w:keepNext/>
      <w:keepLines/>
      <w:tabs>
        <w:tab w:val="left" w:pos="1588"/>
        <w:tab w:val="left" w:pos="1644"/>
      </w:tabs>
      <w:spacing w:before="120" w:after="120"/>
      <w:ind w:left="1588" w:hanging="1588"/>
    </w:pPr>
    <w:rPr>
      <w:b/>
      <w:sz w:val="24"/>
    </w:rPr>
  </w:style>
  <w:style w:type="table" w:customStyle="1" w:styleId="2f0">
    <w:name w:val="**Табл2"/>
    <w:basedOn w:val="afffffa"/>
    <w:rsid w:val="005D0A8F"/>
    <w:tblPr>
      <w:tblStyleRowBandSize w:val="1"/>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0" w:type="dxa"/>
      </w:tblCellMar>
    </w:tblPr>
    <w:tcPr>
      <w:shd w:val="clear" w:color="auto" w:fill="auto"/>
      <w:tcMar>
        <w:left w:w="85" w:type="dxa"/>
        <w:right w:w="0" w:type="dxa"/>
      </w:tcMar>
    </w:tcPr>
    <w:tblStylePr w:type="firstRow">
      <w:pPr>
        <w:keepNext/>
        <w:wordWrap/>
        <w:spacing w:beforeLines="0" w:beforeAutospacing="0" w:afterLines="0" w:afterAutospacing="0"/>
        <w:jc w:val="center"/>
      </w:pPr>
      <w:rPr>
        <w:b w:val="0"/>
        <w:i w:val="0"/>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tblStylePr w:type="lastRow">
      <w:pPr>
        <w:keepNext w:val="0"/>
        <w:wordWrap/>
      </w:pPr>
    </w:tblStylePr>
    <w:tblStylePr w:type="band1Horz">
      <w:pPr>
        <w:keepNext/>
        <w:wordWrap/>
      </w:pPr>
    </w:tblStylePr>
  </w:style>
  <w:style w:type="numbering" w:customStyle="1" w:styleId="a2">
    <w:name w:val="**Тире_список"/>
    <w:basedOn w:val="ab"/>
    <w:rsid w:val="005D0A8F"/>
    <w:pPr>
      <w:numPr>
        <w:numId w:val="38"/>
      </w:numPr>
    </w:pPr>
  </w:style>
  <w:style w:type="character" w:customStyle="1" w:styleId="WW8Num3z1">
    <w:name w:val="WW8Num3z1"/>
    <w:rsid w:val="005D0A8F"/>
    <w:rPr>
      <w:strike w:val="0"/>
      <w:dstrike w:val="0"/>
      <w:color w:val="000000"/>
    </w:rPr>
  </w:style>
  <w:style w:type="character" w:customStyle="1" w:styleId="3-1">
    <w:name w:val="**Заг3-номер Знак"/>
    <w:link w:val="3-0"/>
    <w:rsid w:val="005D0A8F"/>
    <w:rPr>
      <w:rFonts w:ascii="Times New Roman" w:hAnsi="Times New Roman"/>
      <w:b/>
      <w:sz w:val="24"/>
      <w:szCs w:val="24"/>
      <w:lang w:bidi="ar-SA"/>
    </w:rPr>
  </w:style>
  <w:style w:type="paragraph" w:styleId="affffffa">
    <w:name w:val="Block Text"/>
    <w:basedOn w:val="a8"/>
    <w:rsid w:val="005D0A8F"/>
    <w:pPr>
      <w:spacing w:after="0" w:line="240" w:lineRule="auto"/>
      <w:ind w:left="142" w:right="800"/>
      <w:jc w:val="both"/>
    </w:pPr>
    <w:rPr>
      <w:rFonts w:ascii="Times New Roman" w:hAnsi="Times New Roman"/>
      <w:sz w:val="28"/>
      <w:szCs w:val="24"/>
    </w:rPr>
  </w:style>
  <w:style w:type="paragraph" w:customStyle="1" w:styleId="2f1">
    <w:name w:val="Текст2"/>
    <w:basedOn w:val="1f1"/>
    <w:rsid w:val="005D0A8F"/>
    <w:pPr>
      <w:spacing w:after="60"/>
      <w:ind w:firstLine="680"/>
    </w:pPr>
    <w:rPr>
      <w:rFonts w:ascii="Courier New" w:hAnsi="Courier New"/>
      <w:snapToGrid/>
      <w:kern w:val="24"/>
      <w:lang w:eastAsia="en-US"/>
    </w:rPr>
  </w:style>
  <w:style w:type="paragraph" w:customStyle="1" w:styleId="4H4">
    <w:name w:val="Заголовок 4.H4"/>
    <w:basedOn w:val="a8"/>
    <w:rsid w:val="005D0A8F"/>
    <w:pPr>
      <w:keepNext/>
      <w:keepLines/>
      <w:tabs>
        <w:tab w:val="num" w:pos="3087"/>
      </w:tabs>
      <w:spacing w:before="240" w:after="60" w:line="240" w:lineRule="auto"/>
      <w:ind w:left="3087" w:hanging="360"/>
      <w:jc w:val="both"/>
      <w:outlineLvl w:val="3"/>
    </w:pPr>
    <w:rPr>
      <w:rFonts w:ascii="Times New Roman" w:hAnsi="Times New Roman"/>
      <w:b/>
      <w:sz w:val="24"/>
      <w:szCs w:val="24"/>
    </w:rPr>
  </w:style>
  <w:style w:type="paragraph" w:customStyle="1" w:styleId="5H5">
    <w:name w:val="Заголовок 5.H5"/>
    <w:basedOn w:val="a8"/>
    <w:rsid w:val="005D0A8F"/>
    <w:pPr>
      <w:keepNext/>
      <w:keepLines/>
      <w:tabs>
        <w:tab w:val="num" w:pos="1008"/>
      </w:tabs>
      <w:spacing w:before="240" w:after="60" w:line="240" w:lineRule="auto"/>
      <w:ind w:left="1008" w:hanging="1008"/>
      <w:jc w:val="both"/>
      <w:outlineLvl w:val="4"/>
    </w:pPr>
    <w:rPr>
      <w:rFonts w:ascii="Times New Roman" w:hAnsi="Times New Roman"/>
      <w:b/>
      <w:i/>
      <w:sz w:val="24"/>
      <w:szCs w:val="24"/>
    </w:rPr>
  </w:style>
  <w:style w:type="paragraph" w:customStyle="1" w:styleId="6H6">
    <w:name w:val="Заголовок 6.H6"/>
    <w:basedOn w:val="a8"/>
    <w:rsid w:val="005D0A8F"/>
    <w:pPr>
      <w:keepNext/>
      <w:keepLines/>
      <w:tabs>
        <w:tab w:val="num" w:pos="4527"/>
      </w:tabs>
      <w:spacing w:before="240" w:after="60" w:line="240" w:lineRule="auto"/>
      <w:ind w:left="4527" w:hanging="180"/>
      <w:jc w:val="both"/>
      <w:outlineLvl w:val="5"/>
    </w:pPr>
    <w:rPr>
      <w:rFonts w:ascii="Times New Roman" w:hAnsi="Times New Roman"/>
      <w:i/>
      <w:sz w:val="24"/>
      <w:szCs w:val="24"/>
    </w:rPr>
  </w:style>
  <w:style w:type="paragraph" w:customStyle="1" w:styleId="1ff8">
    <w:name w:val="Знак1 Знак Знак Знак Знак Знак Знак Знак Знак Знак"/>
    <w:basedOn w:val="a8"/>
    <w:rsid w:val="005D0A8F"/>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5b">
    <w:name w:val="Знак5 Знак Знак Знак Знак Знак Знак Знак Знак Знак"/>
    <w:basedOn w:val="a8"/>
    <w:autoRedefine/>
    <w:rsid w:val="005D0A8F"/>
    <w:pPr>
      <w:spacing w:after="160" w:line="240" w:lineRule="exact"/>
    </w:pPr>
    <w:rPr>
      <w:rFonts w:ascii="Times New Roman" w:eastAsia="SimSun" w:hAnsi="Times New Roman"/>
      <w:b/>
      <w:bCs/>
      <w:sz w:val="28"/>
      <w:szCs w:val="28"/>
      <w:lang w:val="en-US" w:eastAsia="en-US"/>
    </w:rPr>
  </w:style>
  <w:style w:type="paragraph" w:customStyle="1" w:styleId="CharChar1CharCharCharCharCharCharCharCharCharCharCharCharCharCharCharCharCharCharCharCharCharCharCharChar">
    <w:name w:val="Char Char1 Char Char Знак Знак Знак Знак Знак Знак Знак Char Char Знак Char Char Знак Char Char Char Char Знак Char Char Char Char Char Char Char Char Знак Знак Char Char Char Char Char Char Знак"/>
    <w:basedOn w:val="a8"/>
    <w:rsid w:val="005D0A8F"/>
    <w:pPr>
      <w:widowControl w:val="0"/>
      <w:spacing w:after="0" w:line="240" w:lineRule="auto"/>
      <w:ind w:left="360" w:hanging="360"/>
      <w:jc w:val="both"/>
    </w:pPr>
    <w:rPr>
      <w:rFonts w:ascii="Arial" w:eastAsia="SimSun" w:hAnsi="Arial" w:cs="Arial"/>
      <w:kern w:val="2"/>
      <w:sz w:val="20"/>
      <w:szCs w:val="24"/>
      <w:lang w:val="en-US" w:eastAsia="zh-CN"/>
    </w:rPr>
  </w:style>
  <w:style w:type="paragraph" w:customStyle="1" w:styleId="ItemStep0">
    <w:name w:val="Item Step"/>
    <w:basedOn w:val="a8"/>
    <w:rsid w:val="005D0A8F"/>
    <w:pPr>
      <w:widowControl w:val="0"/>
      <w:spacing w:after="0" w:line="240" w:lineRule="auto"/>
      <w:ind w:left="2977" w:right="635"/>
    </w:pPr>
    <w:rPr>
      <w:rFonts w:ascii="Arial" w:eastAsia="SimSun" w:hAnsi="Arial"/>
      <w:kern w:val="2"/>
      <w:sz w:val="20"/>
      <w:szCs w:val="20"/>
      <w:lang w:val="en-GB" w:eastAsia="zh-CN"/>
    </w:rPr>
  </w:style>
  <w:style w:type="paragraph" w:customStyle="1" w:styleId="affffffb">
    <w:name w:val="Знак Знак Знак Знак Знак"/>
    <w:basedOn w:val="a8"/>
    <w:rsid w:val="005D0A8F"/>
    <w:pPr>
      <w:widowControl w:val="0"/>
      <w:tabs>
        <w:tab w:val="num" w:pos="5040"/>
      </w:tabs>
      <w:spacing w:after="0" w:line="240" w:lineRule="auto"/>
      <w:ind w:left="5040" w:hanging="360"/>
      <w:jc w:val="both"/>
    </w:pPr>
    <w:rPr>
      <w:rFonts w:ascii="Arial" w:eastAsia="SimSun" w:hAnsi="Arial" w:cs="Arial"/>
      <w:kern w:val="2"/>
      <w:sz w:val="20"/>
      <w:szCs w:val="24"/>
      <w:lang w:val="en-US" w:eastAsia="zh-CN"/>
    </w:rPr>
  </w:style>
  <w:style w:type="paragraph" w:customStyle="1" w:styleId="xl75">
    <w:name w:val="xl75"/>
    <w:basedOn w:val="a8"/>
    <w:rsid w:val="005D0A8F"/>
    <w:pPr>
      <w:spacing w:before="100" w:beforeAutospacing="1" w:after="100" w:afterAutospacing="1" w:line="240" w:lineRule="auto"/>
    </w:pPr>
    <w:rPr>
      <w:rFonts w:ascii="Arial" w:hAnsi="Arial" w:cs="Arial"/>
      <w:sz w:val="16"/>
      <w:szCs w:val="16"/>
    </w:rPr>
  </w:style>
  <w:style w:type="paragraph" w:customStyle="1" w:styleId="xl76">
    <w:name w:val="xl76"/>
    <w:basedOn w:val="a8"/>
    <w:rsid w:val="005D0A8F"/>
    <w:pPr>
      <w:spacing w:before="100" w:beforeAutospacing="1" w:after="100" w:afterAutospacing="1" w:line="240" w:lineRule="auto"/>
      <w:jc w:val="center"/>
      <w:textAlignment w:val="top"/>
    </w:pPr>
    <w:rPr>
      <w:rFonts w:ascii="Arial" w:hAnsi="Arial" w:cs="Arial"/>
      <w:sz w:val="16"/>
      <w:szCs w:val="16"/>
    </w:rPr>
  </w:style>
  <w:style w:type="paragraph" w:customStyle="1" w:styleId="xl77">
    <w:name w:val="xl77"/>
    <w:basedOn w:val="a8"/>
    <w:rsid w:val="005D0A8F"/>
    <w:pPr>
      <w:pBdr>
        <w:top w:val="single" w:sz="4" w:space="0" w:color="000000"/>
        <w:bottom w:val="single" w:sz="4" w:space="0" w:color="1F1C1B"/>
      </w:pBdr>
      <w:spacing w:before="100" w:beforeAutospacing="1" w:after="100" w:afterAutospacing="1" w:line="240" w:lineRule="auto"/>
      <w:textAlignment w:val="top"/>
    </w:pPr>
    <w:rPr>
      <w:rFonts w:ascii="Arial" w:hAnsi="Arial" w:cs="Arial"/>
      <w:sz w:val="16"/>
      <w:szCs w:val="16"/>
    </w:rPr>
  </w:style>
  <w:style w:type="paragraph" w:customStyle="1" w:styleId="xl78">
    <w:name w:val="xl78"/>
    <w:basedOn w:val="a8"/>
    <w:rsid w:val="005D0A8F"/>
    <w:pPr>
      <w:pBdr>
        <w:top w:val="single" w:sz="4" w:space="0" w:color="000000"/>
        <w:bottom w:val="single" w:sz="4" w:space="0" w:color="1F1C1B"/>
      </w:pBdr>
      <w:spacing w:before="100" w:beforeAutospacing="1" w:after="100" w:afterAutospacing="1" w:line="240" w:lineRule="auto"/>
      <w:textAlignment w:val="top"/>
    </w:pPr>
    <w:rPr>
      <w:rFonts w:ascii="Arial" w:hAnsi="Arial" w:cs="Arial"/>
      <w:sz w:val="16"/>
      <w:szCs w:val="16"/>
    </w:rPr>
  </w:style>
  <w:style w:type="paragraph" w:customStyle="1" w:styleId="xl79">
    <w:name w:val="xl79"/>
    <w:basedOn w:val="a8"/>
    <w:rsid w:val="005D0A8F"/>
    <w:pPr>
      <w:pBdr>
        <w:top w:val="single" w:sz="4" w:space="0" w:color="000000"/>
        <w:bottom w:val="single" w:sz="4" w:space="0" w:color="1F1C1B"/>
        <w:right w:val="single" w:sz="4" w:space="0" w:color="1F1C1B"/>
      </w:pBdr>
      <w:spacing w:before="100" w:beforeAutospacing="1" w:after="100" w:afterAutospacing="1" w:line="240" w:lineRule="auto"/>
      <w:textAlignment w:val="top"/>
    </w:pPr>
    <w:rPr>
      <w:rFonts w:ascii="Arial" w:hAnsi="Arial" w:cs="Arial"/>
      <w:sz w:val="16"/>
      <w:szCs w:val="16"/>
    </w:rPr>
  </w:style>
  <w:style w:type="paragraph" w:customStyle="1" w:styleId="xl80">
    <w:name w:val="xl80"/>
    <w:basedOn w:val="a8"/>
    <w:rsid w:val="005D0A8F"/>
    <w:pPr>
      <w:pBdr>
        <w:top w:val="single" w:sz="4" w:space="0" w:color="000000"/>
        <w:left w:val="single" w:sz="4" w:space="0" w:color="1F1C1B"/>
        <w:bottom w:val="single" w:sz="4" w:space="0" w:color="1F1C1B"/>
        <w:right w:val="single" w:sz="4" w:space="0" w:color="1F1C1B"/>
      </w:pBdr>
      <w:spacing w:before="100" w:beforeAutospacing="1" w:after="100" w:afterAutospacing="1" w:line="240" w:lineRule="auto"/>
      <w:jc w:val="center"/>
      <w:textAlignment w:val="top"/>
    </w:pPr>
    <w:rPr>
      <w:rFonts w:ascii="Arial" w:hAnsi="Arial" w:cs="Arial"/>
      <w:sz w:val="16"/>
      <w:szCs w:val="16"/>
    </w:rPr>
  </w:style>
  <w:style w:type="paragraph" w:customStyle="1" w:styleId="xl81">
    <w:name w:val="xl81"/>
    <w:basedOn w:val="a8"/>
    <w:rsid w:val="005D0A8F"/>
    <w:pPr>
      <w:pBdr>
        <w:top w:val="single" w:sz="4" w:space="0" w:color="000000"/>
        <w:left w:val="single" w:sz="4" w:space="0" w:color="1F1C1B"/>
        <w:bottom w:val="single" w:sz="4" w:space="0" w:color="1F1C1B"/>
        <w:right w:val="single" w:sz="4" w:space="0" w:color="1F1C1B"/>
      </w:pBdr>
      <w:spacing w:before="100" w:beforeAutospacing="1" w:after="100" w:afterAutospacing="1" w:line="240" w:lineRule="auto"/>
      <w:jc w:val="center"/>
    </w:pPr>
    <w:rPr>
      <w:rFonts w:ascii="Arial" w:hAnsi="Arial" w:cs="Arial"/>
      <w:sz w:val="16"/>
      <w:szCs w:val="16"/>
    </w:rPr>
  </w:style>
  <w:style w:type="paragraph" w:customStyle="1" w:styleId="xl82">
    <w:name w:val="xl82"/>
    <w:basedOn w:val="a8"/>
    <w:rsid w:val="005D0A8F"/>
    <w:pPr>
      <w:pBdr>
        <w:top w:val="single" w:sz="4" w:space="0" w:color="000000"/>
        <w:left w:val="single" w:sz="4" w:space="0" w:color="1F1C1B"/>
        <w:bottom w:val="single" w:sz="4" w:space="0" w:color="1F1C1B"/>
        <w:right w:val="single" w:sz="4" w:space="0" w:color="1F1C1B"/>
      </w:pBdr>
      <w:spacing w:before="100" w:beforeAutospacing="1" w:after="100" w:afterAutospacing="1" w:line="240" w:lineRule="auto"/>
      <w:jc w:val="center"/>
      <w:textAlignment w:val="top"/>
    </w:pPr>
    <w:rPr>
      <w:rFonts w:ascii="Arial" w:hAnsi="Arial" w:cs="Arial"/>
      <w:sz w:val="16"/>
      <w:szCs w:val="16"/>
    </w:rPr>
  </w:style>
  <w:style w:type="paragraph" w:customStyle="1" w:styleId="xl83">
    <w:name w:val="xl83"/>
    <w:basedOn w:val="a8"/>
    <w:rsid w:val="005D0A8F"/>
    <w:pPr>
      <w:pBdr>
        <w:top w:val="single" w:sz="4" w:space="0" w:color="1F1C1B"/>
      </w:pBdr>
      <w:spacing w:before="100" w:beforeAutospacing="1" w:after="100" w:afterAutospacing="1" w:line="240" w:lineRule="auto"/>
    </w:pPr>
    <w:rPr>
      <w:rFonts w:ascii="Arial" w:hAnsi="Arial" w:cs="Arial"/>
      <w:sz w:val="16"/>
      <w:szCs w:val="16"/>
    </w:rPr>
  </w:style>
  <w:style w:type="paragraph" w:customStyle="1" w:styleId="xl84">
    <w:name w:val="xl84"/>
    <w:basedOn w:val="a8"/>
    <w:rsid w:val="005D0A8F"/>
    <w:pPr>
      <w:pBdr>
        <w:top w:val="single" w:sz="4" w:space="0" w:color="1F1C1B"/>
        <w:right w:val="single" w:sz="4" w:space="0" w:color="1F1C1B"/>
      </w:pBdr>
      <w:spacing w:before="100" w:beforeAutospacing="1" w:after="100" w:afterAutospacing="1" w:line="240" w:lineRule="auto"/>
    </w:pPr>
    <w:rPr>
      <w:rFonts w:ascii="Arial" w:hAnsi="Arial" w:cs="Arial"/>
      <w:sz w:val="16"/>
      <w:szCs w:val="16"/>
    </w:rPr>
  </w:style>
  <w:style w:type="paragraph" w:customStyle="1" w:styleId="xl85">
    <w:name w:val="xl85"/>
    <w:basedOn w:val="a8"/>
    <w:rsid w:val="005D0A8F"/>
    <w:pPr>
      <w:pBdr>
        <w:top w:val="single" w:sz="4" w:space="0" w:color="1F1C1B"/>
        <w:left w:val="single" w:sz="4" w:space="0" w:color="1F1C1B"/>
        <w:right w:val="single" w:sz="4" w:space="0" w:color="1F1C1B"/>
      </w:pBdr>
      <w:spacing w:before="100" w:beforeAutospacing="1" w:after="100" w:afterAutospacing="1" w:line="240" w:lineRule="auto"/>
    </w:pPr>
    <w:rPr>
      <w:rFonts w:ascii="Arial" w:hAnsi="Arial" w:cs="Arial"/>
      <w:sz w:val="16"/>
      <w:szCs w:val="16"/>
    </w:rPr>
  </w:style>
  <w:style w:type="paragraph" w:customStyle="1" w:styleId="xl86">
    <w:name w:val="xl86"/>
    <w:basedOn w:val="a8"/>
    <w:rsid w:val="005D0A8F"/>
    <w:pPr>
      <w:spacing w:before="100" w:beforeAutospacing="1" w:after="100" w:afterAutospacing="1" w:line="240" w:lineRule="auto"/>
    </w:pPr>
    <w:rPr>
      <w:rFonts w:ascii="Arial" w:hAnsi="Arial" w:cs="Arial"/>
      <w:b/>
      <w:bCs/>
      <w:sz w:val="16"/>
      <w:szCs w:val="16"/>
    </w:rPr>
  </w:style>
  <w:style w:type="paragraph" w:customStyle="1" w:styleId="xl87">
    <w:name w:val="xl87"/>
    <w:basedOn w:val="a8"/>
    <w:rsid w:val="005D0A8F"/>
    <w:pPr>
      <w:pBdr>
        <w:right w:val="single" w:sz="4" w:space="0" w:color="1F1C1B"/>
      </w:pBdr>
      <w:spacing w:before="100" w:beforeAutospacing="1" w:after="100" w:afterAutospacing="1" w:line="240" w:lineRule="auto"/>
    </w:pPr>
    <w:rPr>
      <w:rFonts w:ascii="Arial" w:hAnsi="Arial" w:cs="Arial"/>
      <w:b/>
      <w:bCs/>
      <w:sz w:val="16"/>
      <w:szCs w:val="16"/>
    </w:rPr>
  </w:style>
  <w:style w:type="paragraph" w:customStyle="1" w:styleId="xl88">
    <w:name w:val="xl88"/>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b/>
      <w:bCs/>
      <w:sz w:val="16"/>
      <w:szCs w:val="16"/>
    </w:rPr>
  </w:style>
  <w:style w:type="paragraph" w:customStyle="1" w:styleId="xl89">
    <w:name w:val="xl89"/>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sz w:val="16"/>
      <w:szCs w:val="16"/>
    </w:rPr>
  </w:style>
  <w:style w:type="paragraph" w:customStyle="1" w:styleId="xl90">
    <w:name w:val="xl90"/>
    <w:basedOn w:val="a8"/>
    <w:rsid w:val="005D0A8F"/>
    <w:pPr>
      <w:pBdr>
        <w:right w:val="single" w:sz="4" w:space="0" w:color="1F1C1B"/>
      </w:pBdr>
      <w:spacing w:before="100" w:beforeAutospacing="1" w:after="100" w:afterAutospacing="1" w:line="240" w:lineRule="auto"/>
    </w:pPr>
    <w:rPr>
      <w:rFonts w:ascii="Arial" w:hAnsi="Arial" w:cs="Arial"/>
      <w:sz w:val="16"/>
      <w:szCs w:val="16"/>
    </w:rPr>
  </w:style>
  <w:style w:type="paragraph" w:customStyle="1" w:styleId="xl91">
    <w:name w:val="xl91"/>
    <w:basedOn w:val="a8"/>
    <w:rsid w:val="005D0A8F"/>
    <w:pPr>
      <w:spacing w:before="100" w:beforeAutospacing="1" w:after="100" w:afterAutospacing="1" w:line="240" w:lineRule="auto"/>
    </w:pPr>
    <w:rPr>
      <w:rFonts w:ascii="Arial" w:hAnsi="Arial" w:cs="Arial"/>
      <w:color w:val="FF0000"/>
      <w:sz w:val="16"/>
      <w:szCs w:val="16"/>
    </w:rPr>
  </w:style>
  <w:style w:type="paragraph" w:customStyle="1" w:styleId="xl92">
    <w:name w:val="xl92"/>
    <w:basedOn w:val="a8"/>
    <w:rsid w:val="005D0A8F"/>
    <w:pPr>
      <w:pBdr>
        <w:left w:val="single" w:sz="4" w:space="0" w:color="1F1C1B"/>
        <w:right w:val="single" w:sz="4" w:space="0" w:color="1F1C1B"/>
      </w:pBdr>
      <w:spacing w:before="100" w:beforeAutospacing="1" w:after="100" w:afterAutospacing="1" w:line="240" w:lineRule="auto"/>
    </w:pPr>
    <w:rPr>
      <w:rFonts w:ascii="Times New Roman" w:hAnsi="Times New Roman"/>
      <w:sz w:val="16"/>
      <w:szCs w:val="16"/>
    </w:rPr>
  </w:style>
  <w:style w:type="paragraph" w:customStyle="1" w:styleId="xl93">
    <w:name w:val="xl93"/>
    <w:basedOn w:val="a8"/>
    <w:rsid w:val="005D0A8F"/>
    <w:pPr>
      <w:pBdr>
        <w:left w:val="single" w:sz="4" w:space="0" w:color="1F1C1B"/>
        <w:right w:val="single" w:sz="4" w:space="0" w:color="1F1C1B"/>
      </w:pBdr>
      <w:spacing w:before="100" w:beforeAutospacing="1" w:after="100" w:afterAutospacing="1" w:line="240" w:lineRule="auto"/>
      <w:jc w:val="right"/>
    </w:pPr>
    <w:rPr>
      <w:rFonts w:ascii="Arial" w:hAnsi="Arial" w:cs="Arial"/>
      <w:sz w:val="16"/>
      <w:szCs w:val="16"/>
    </w:rPr>
  </w:style>
  <w:style w:type="paragraph" w:customStyle="1" w:styleId="xl94">
    <w:name w:val="xl94"/>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sz w:val="16"/>
      <w:szCs w:val="16"/>
    </w:rPr>
  </w:style>
  <w:style w:type="paragraph" w:customStyle="1" w:styleId="xl95">
    <w:name w:val="xl95"/>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sz w:val="16"/>
      <w:szCs w:val="16"/>
    </w:rPr>
  </w:style>
  <w:style w:type="paragraph" w:customStyle="1" w:styleId="xl96">
    <w:name w:val="xl96"/>
    <w:basedOn w:val="a8"/>
    <w:rsid w:val="005D0A8F"/>
    <w:pPr>
      <w:pBdr>
        <w:left w:val="single" w:sz="4" w:space="0" w:color="1F1C1B"/>
        <w:right w:val="single" w:sz="4" w:space="0" w:color="1F1C1B"/>
      </w:pBdr>
      <w:spacing w:before="100" w:beforeAutospacing="1" w:after="100" w:afterAutospacing="1" w:line="240" w:lineRule="auto"/>
    </w:pPr>
    <w:rPr>
      <w:rFonts w:ascii="Times New Roman" w:hAnsi="Times New Roman"/>
      <w:b/>
      <w:bCs/>
      <w:sz w:val="16"/>
      <w:szCs w:val="16"/>
    </w:rPr>
  </w:style>
  <w:style w:type="paragraph" w:customStyle="1" w:styleId="xl97">
    <w:name w:val="xl97"/>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sz w:val="16"/>
      <w:szCs w:val="16"/>
    </w:rPr>
  </w:style>
  <w:style w:type="paragraph" w:customStyle="1" w:styleId="xl98">
    <w:name w:val="xl98"/>
    <w:basedOn w:val="a8"/>
    <w:rsid w:val="005D0A8F"/>
    <w:pPr>
      <w:spacing w:before="100" w:beforeAutospacing="1" w:after="100" w:afterAutospacing="1" w:line="240" w:lineRule="auto"/>
    </w:pPr>
    <w:rPr>
      <w:rFonts w:ascii="Arial" w:hAnsi="Arial" w:cs="Arial"/>
      <w:sz w:val="16"/>
      <w:szCs w:val="16"/>
    </w:rPr>
  </w:style>
  <w:style w:type="paragraph" w:customStyle="1" w:styleId="xl99">
    <w:name w:val="xl99"/>
    <w:basedOn w:val="a8"/>
    <w:rsid w:val="005D0A8F"/>
    <w:pPr>
      <w:pBdr>
        <w:right w:val="single" w:sz="4" w:space="0" w:color="1F1C1B"/>
      </w:pBdr>
      <w:spacing w:before="100" w:beforeAutospacing="1" w:after="100" w:afterAutospacing="1" w:line="240" w:lineRule="auto"/>
    </w:pPr>
    <w:rPr>
      <w:rFonts w:ascii="Arial" w:hAnsi="Arial" w:cs="Arial"/>
      <w:sz w:val="16"/>
      <w:szCs w:val="16"/>
    </w:rPr>
  </w:style>
  <w:style w:type="paragraph" w:customStyle="1" w:styleId="xl100">
    <w:name w:val="xl100"/>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sz w:val="16"/>
      <w:szCs w:val="16"/>
    </w:rPr>
  </w:style>
  <w:style w:type="paragraph" w:customStyle="1" w:styleId="xl101">
    <w:name w:val="xl101"/>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sz w:val="16"/>
      <w:szCs w:val="16"/>
    </w:rPr>
  </w:style>
  <w:style w:type="paragraph" w:customStyle="1" w:styleId="xl102">
    <w:name w:val="xl102"/>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sz w:val="16"/>
      <w:szCs w:val="16"/>
    </w:rPr>
  </w:style>
  <w:style w:type="paragraph" w:customStyle="1" w:styleId="xl103">
    <w:name w:val="xl103"/>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sz w:val="16"/>
      <w:szCs w:val="16"/>
    </w:rPr>
  </w:style>
  <w:style w:type="paragraph" w:customStyle="1" w:styleId="xl104">
    <w:name w:val="xl104"/>
    <w:basedOn w:val="a8"/>
    <w:rsid w:val="005D0A8F"/>
    <w:pPr>
      <w:spacing w:before="100" w:beforeAutospacing="1" w:after="100" w:afterAutospacing="1" w:line="240" w:lineRule="auto"/>
      <w:jc w:val="right"/>
    </w:pPr>
    <w:rPr>
      <w:rFonts w:ascii="Arial" w:hAnsi="Arial" w:cs="Arial"/>
      <w:color w:val="FF0000"/>
      <w:sz w:val="16"/>
      <w:szCs w:val="16"/>
    </w:rPr>
  </w:style>
  <w:style w:type="paragraph" w:customStyle="1" w:styleId="xl105">
    <w:name w:val="xl105"/>
    <w:basedOn w:val="a8"/>
    <w:rsid w:val="005D0A8F"/>
    <w:pPr>
      <w:spacing w:before="100" w:beforeAutospacing="1" w:after="100" w:afterAutospacing="1" w:line="240" w:lineRule="auto"/>
    </w:pPr>
    <w:rPr>
      <w:rFonts w:ascii="Arial" w:hAnsi="Arial" w:cs="Arial"/>
      <w:color w:val="FF0000"/>
      <w:sz w:val="16"/>
      <w:szCs w:val="16"/>
    </w:rPr>
  </w:style>
  <w:style w:type="paragraph" w:customStyle="1" w:styleId="xl106">
    <w:name w:val="xl106"/>
    <w:basedOn w:val="a8"/>
    <w:rsid w:val="005D0A8F"/>
    <w:pPr>
      <w:spacing w:before="100" w:beforeAutospacing="1" w:after="100" w:afterAutospacing="1" w:line="240" w:lineRule="auto"/>
    </w:pPr>
    <w:rPr>
      <w:rFonts w:ascii="Arial" w:hAnsi="Arial" w:cs="Arial"/>
      <w:sz w:val="16"/>
      <w:szCs w:val="16"/>
    </w:rPr>
  </w:style>
  <w:style w:type="paragraph" w:customStyle="1" w:styleId="xl107">
    <w:name w:val="xl107"/>
    <w:basedOn w:val="a8"/>
    <w:rsid w:val="005D0A8F"/>
    <w:pPr>
      <w:pBdr>
        <w:right w:val="single" w:sz="4" w:space="0" w:color="1F1C1B"/>
      </w:pBdr>
      <w:spacing w:before="100" w:beforeAutospacing="1" w:after="100" w:afterAutospacing="1" w:line="240" w:lineRule="auto"/>
    </w:pPr>
    <w:rPr>
      <w:rFonts w:ascii="Arial" w:hAnsi="Arial" w:cs="Arial"/>
      <w:sz w:val="16"/>
      <w:szCs w:val="16"/>
    </w:rPr>
  </w:style>
  <w:style w:type="paragraph" w:customStyle="1" w:styleId="xl108">
    <w:name w:val="xl108"/>
    <w:basedOn w:val="a8"/>
    <w:rsid w:val="005D0A8F"/>
    <w:pPr>
      <w:spacing w:before="100" w:beforeAutospacing="1" w:after="100" w:afterAutospacing="1" w:line="240" w:lineRule="auto"/>
      <w:jc w:val="right"/>
    </w:pPr>
    <w:rPr>
      <w:rFonts w:ascii="Arial" w:hAnsi="Arial" w:cs="Arial"/>
      <w:sz w:val="16"/>
      <w:szCs w:val="16"/>
    </w:rPr>
  </w:style>
  <w:style w:type="paragraph" w:customStyle="1" w:styleId="xl109">
    <w:name w:val="xl109"/>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color w:val="000000"/>
      <w:sz w:val="16"/>
      <w:szCs w:val="16"/>
    </w:rPr>
  </w:style>
  <w:style w:type="paragraph" w:customStyle="1" w:styleId="xl110">
    <w:name w:val="xl110"/>
    <w:basedOn w:val="a8"/>
    <w:rsid w:val="005D0A8F"/>
    <w:pPr>
      <w:pBdr>
        <w:left w:val="single" w:sz="4" w:space="0" w:color="1F1C1B"/>
        <w:right w:val="single" w:sz="4" w:space="0" w:color="1F1C1B"/>
      </w:pBdr>
      <w:shd w:val="clear" w:color="FFFF00" w:fill="FFFFFF"/>
      <w:spacing w:before="100" w:beforeAutospacing="1" w:after="100" w:afterAutospacing="1" w:line="240" w:lineRule="auto"/>
    </w:pPr>
    <w:rPr>
      <w:rFonts w:ascii="Arial" w:hAnsi="Arial" w:cs="Arial"/>
      <w:color w:val="000000"/>
      <w:sz w:val="16"/>
      <w:szCs w:val="16"/>
    </w:rPr>
  </w:style>
  <w:style w:type="paragraph" w:customStyle="1" w:styleId="xl111">
    <w:name w:val="xl111"/>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b/>
      <w:bCs/>
      <w:sz w:val="16"/>
      <w:szCs w:val="16"/>
    </w:rPr>
  </w:style>
  <w:style w:type="paragraph" w:customStyle="1" w:styleId="xl112">
    <w:name w:val="xl112"/>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b/>
      <w:bCs/>
      <w:sz w:val="16"/>
      <w:szCs w:val="16"/>
    </w:rPr>
  </w:style>
  <w:style w:type="paragraph" w:customStyle="1" w:styleId="xl113">
    <w:name w:val="xl113"/>
    <w:basedOn w:val="a8"/>
    <w:rsid w:val="005D0A8F"/>
    <w:pPr>
      <w:pBdr>
        <w:top w:val="single" w:sz="4" w:space="0" w:color="1F1C1B"/>
        <w:left w:val="single" w:sz="4" w:space="0" w:color="1F1C1B"/>
        <w:right w:val="single" w:sz="4" w:space="0" w:color="1F1C1B"/>
      </w:pBdr>
      <w:spacing w:before="100" w:beforeAutospacing="1" w:after="100" w:afterAutospacing="1" w:line="240" w:lineRule="auto"/>
    </w:pPr>
    <w:rPr>
      <w:rFonts w:ascii="Arial" w:hAnsi="Arial" w:cs="Arial"/>
      <w:sz w:val="16"/>
      <w:szCs w:val="16"/>
    </w:rPr>
  </w:style>
  <w:style w:type="paragraph" w:customStyle="1" w:styleId="xl114">
    <w:name w:val="xl114"/>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sz w:val="16"/>
      <w:szCs w:val="16"/>
    </w:rPr>
  </w:style>
  <w:style w:type="paragraph" w:customStyle="1" w:styleId="xl115">
    <w:name w:val="xl115"/>
    <w:basedOn w:val="a8"/>
    <w:rsid w:val="005D0A8F"/>
    <w:pPr>
      <w:pBdr>
        <w:left w:val="single" w:sz="4" w:space="0" w:color="1F1C1B"/>
        <w:right w:val="single" w:sz="4" w:space="0" w:color="1F1C1B"/>
      </w:pBdr>
      <w:spacing w:before="100" w:beforeAutospacing="1" w:after="100" w:afterAutospacing="1" w:line="240" w:lineRule="auto"/>
    </w:pPr>
    <w:rPr>
      <w:rFonts w:ascii="Arial" w:hAnsi="Arial" w:cs="Arial"/>
      <w:sz w:val="16"/>
      <w:szCs w:val="16"/>
    </w:rPr>
  </w:style>
  <w:style w:type="paragraph" w:customStyle="1" w:styleId="xl116">
    <w:name w:val="xl116"/>
    <w:basedOn w:val="a8"/>
    <w:rsid w:val="005D0A8F"/>
    <w:pPr>
      <w:pBdr>
        <w:left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117">
    <w:name w:val="xl117"/>
    <w:basedOn w:val="a8"/>
    <w:rsid w:val="005D0A8F"/>
    <w:pPr>
      <w:pBdr>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18">
    <w:name w:val="xl118"/>
    <w:basedOn w:val="a8"/>
    <w:rsid w:val="005D0A8F"/>
    <w:pPr>
      <w:spacing w:before="100" w:beforeAutospacing="1" w:after="100" w:afterAutospacing="1" w:line="240" w:lineRule="auto"/>
    </w:pPr>
    <w:rPr>
      <w:rFonts w:ascii="Arial" w:hAnsi="Arial" w:cs="Arial"/>
      <w:sz w:val="16"/>
      <w:szCs w:val="16"/>
    </w:rPr>
  </w:style>
  <w:style w:type="paragraph" w:customStyle="1" w:styleId="xl119">
    <w:name w:val="xl119"/>
    <w:basedOn w:val="a8"/>
    <w:rsid w:val="005D0A8F"/>
    <w:pPr>
      <w:pBdr>
        <w:left w:val="single" w:sz="4" w:space="0" w:color="1F1C1B"/>
        <w:bottom w:val="single" w:sz="4" w:space="0" w:color="auto"/>
        <w:right w:val="single" w:sz="4" w:space="0" w:color="1F1C1B"/>
      </w:pBdr>
      <w:spacing w:before="100" w:beforeAutospacing="1" w:after="100" w:afterAutospacing="1" w:line="240" w:lineRule="auto"/>
    </w:pPr>
    <w:rPr>
      <w:rFonts w:ascii="Arial" w:hAnsi="Arial" w:cs="Arial"/>
      <w:sz w:val="16"/>
      <w:szCs w:val="16"/>
    </w:rPr>
  </w:style>
  <w:style w:type="paragraph" w:customStyle="1" w:styleId="xl120">
    <w:name w:val="xl120"/>
    <w:basedOn w:val="a8"/>
    <w:rsid w:val="005D0A8F"/>
    <w:pPr>
      <w:pBdr>
        <w:top w:val="single" w:sz="4" w:space="0" w:color="auto"/>
        <w:left w:val="single" w:sz="4" w:space="0" w:color="1F1C1B"/>
        <w:bottom w:val="single" w:sz="4" w:space="0" w:color="auto"/>
        <w:right w:val="single" w:sz="4" w:space="0" w:color="1F1C1B"/>
      </w:pBdr>
      <w:shd w:val="clear" w:color="FFFF00" w:fill="FFFFFF"/>
      <w:spacing w:before="100" w:beforeAutospacing="1" w:after="100" w:afterAutospacing="1" w:line="240" w:lineRule="auto"/>
    </w:pPr>
    <w:rPr>
      <w:rFonts w:ascii="Arial" w:hAnsi="Arial" w:cs="Arial"/>
      <w:color w:val="000000"/>
      <w:sz w:val="16"/>
      <w:szCs w:val="16"/>
    </w:rPr>
  </w:style>
  <w:style w:type="paragraph" w:customStyle="1" w:styleId="xl121">
    <w:name w:val="xl121"/>
    <w:basedOn w:val="a8"/>
    <w:rsid w:val="005D0A8F"/>
    <w:pPr>
      <w:spacing w:before="100" w:beforeAutospacing="1" w:after="100" w:afterAutospacing="1" w:line="240" w:lineRule="auto"/>
    </w:pPr>
    <w:rPr>
      <w:rFonts w:ascii="Times New Roman" w:hAnsi="Times New Roman"/>
      <w:sz w:val="16"/>
      <w:szCs w:val="16"/>
    </w:rPr>
  </w:style>
  <w:style w:type="paragraph" w:customStyle="1" w:styleId="xl122">
    <w:name w:val="xl122"/>
    <w:basedOn w:val="a8"/>
    <w:rsid w:val="005D0A8F"/>
    <w:pPr>
      <w:pBdr>
        <w:left w:val="single" w:sz="4" w:space="0" w:color="1F1C1B"/>
      </w:pBdr>
      <w:spacing w:before="100" w:beforeAutospacing="1" w:after="100" w:afterAutospacing="1" w:line="240" w:lineRule="auto"/>
    </w:pPr>
    <w:rPr>
      <w:rFonts w:ascii="Arial" w:hAnsi="Arial" w:cs="Arial"/>
      <w:sz w:val="16"/>
      <w:szCs w:val="16"/>
    </w:rPr>
  </w:style>
  <w:style w:type="paragraph" w:customStyle="1" w:styleId="xl123">
    <w:name w:val="xl123"/>
    <w:basedOn w:val="a8"/>
    <w:rsid w:val="005D0A8F"/>
    <w:pPr>
      <w:pBdr>
        <w:left w:val="single" w:sz="4" w:space="0" w:color="1F1C1B"/>
        <w:right w:val="single" w:sz="4" w:space="0" w:color="1F1C1B"/>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8"/>
    <w:rsid w:val="005D0A8F"/>
    <w:pPr>
      <w:pBdr>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8"/>
    <w:rsid w:val="005D0A8F"/>
    <w:pPr>
      <w:pBdr>
        <w:left w:val="single" w:sz="4" w:space="0" w:color="1F1C1B"/>
        <w:right w:val="single" w:sz="4" w:space="0" w:color="1F1C1B"/>
      </w:pBdr>
      <w:shd w:val="clear" w:color="FFFF00" w:fill="FFFFFF"/>
      <w:spacing w:before="100" w:beforeAutospacing="1" w:after="100" w:afterAutospacing="1" w:line="240" w:lineRule="auto"/>
    </w:pPr>
    <w:rPr>
      <w:rFonts w:ascii="Arial" w:hAnsi="Arial" w:cs="Arial"/>
      <w:sz w:val="16"/>
      <w:szCs w:val="16"/>
    </w:rPr>
  </w:style>
  <w:style w:type="paragraph" w:customStyle="1" w:styleId="xl126">
    <w:name w:val="xl126"/>
    <w:basedOn w:val="a8"/>
    <w:rsid w:val="005D0A8F"/>
    <w:pPr>
      <w:shd w:val="clear" w:color="000000" w:fill="FFFFFF"/>
      <w:spacing w:before="100" w:beforeAutospacing="1" w:after="100" w:afterAutospacing="1" w:line="240" w:lineRule="auto"/>
    </w:pPr>
    <w:rPr>
      <w:rFonts w:ascii="Times New Roman" w:hAnsi="Times New Roman"/>
      <w:sz w:val="16"/>
      <w:szCs w:val="16"/>
    </w:rPr>
  </w:style>
  <w:style w:type="table" w:customStyle="1" w:styleId="3f3">
    <w:name w:val="Сетка таблицы3"/>
    <w:basedOn w:val="aa"/>
    <w:next w:val="aff7"/>
    <w:uiPriority w:val="59"/>
    <w:rsid w:val="00E614A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b"/>
    <w:uiPriority w:val="99"/>
    <w:semiHidden/>
    <w:unhideWhenUsed/>
    <w:rsid w:val="00081AA0"/>
  </w:style>
  <w:style w:type="character" w:customStyle="1" w:styleId="1ff9">
    <w:name w:val="Текст выноски Знак1"/>
    <w:uiPriority w:val="99"/>
    <w:semiHidden/>
    <w:rsid w:val="00081AA0"/>
    <w:rPr>
      <w:rFonts w:ascii="Tahoma" w:eastAsia="Times New Roman" w:hAnsi="Tahoma" w:cs="Tahoma"/>
      <w:sz w:val="16"/>
      <w:szCs w:val="16"/>
      <w:lang w:eastAsia="ru-RU"/>
    </w:rPr>
  </w:style>
  <w:style w:type="character" w:customStyle="1" w:styleId="1ffa">
    <w:name w:val="Тема примечания Знак1"/>
    <w:uiPriority w:val="99"/>
    <w:semiHidden/>
    <w:rsid w:val="00081AA0"/>
    <w:rPr>
      <w:rFonts w:ascii="Times New Roman" w:eastAsia="Times New Roman" w:hAnsi="Times New Roman" w:cs="Times New Roman"/>
      <w:b/>
      <w:bCs/>
      <w:sz w:val="20"/>
      <w:szCs w:val="20"/>
      <w:lang w:eastAsia="ru-RU"/>
    </w:rPr>
  </w:style>
  <w:style w:type="paragraph" w:customStyle="1" w:styleId="1ffb">
    <w:name w:val="Обычный1"/>
    <w:rsid w:val="00081AA0"/>
    <w:rPr>
      <w:rFonts w:ascii="Times New Roman" w:hAnsi="Times New Roman"/>
    </w:rPr>
  </w:style>
  <w:style w:type="paragraph" w:customStyle="1" w:styleId="Style2">
    <w:name w:val="Style2"/>
    <w:basedOn w:val="a8"/>
    <w:uiPriority w:val="99"/>
    <w:rsid w:val="00081AA0"/>
    <w:pPr>
      <w:widowControl w:val="0"/>
      <w:autoSpaceDE w:val="0"/>
      <w:autoSpaceDN w:val="0"/>
      <w:adjustRightInd w:val="0"/>
      <w:spacing w:after="0" w:line="274" w:lineRule="exact"/>
      <w:jc w:val="both"/>
    </w:pPr>
    <w:rPr>
      <w:rFonts w:ascii="Times New Roman" w:eastAsia="Calibri" w:hAnsi="Times New Roman"/>
      <w:sz w:val="24"/>
      <w:szCs w:val="24"/>
    </w:rPr>
  </w:style>
  <w:style w:type="character" w:customStyle="1" w:styleId="FontStyle64">
    <w:name w:val="Font Style64"/>
    <w:uiPriority w:val="99"/>
    <w:rsid w:val="00081AA0"/>
    <w:rPr>
      <w:rFonts w:ascii="Times New Roman" w:hAnsi="Times New Roman" w:cs="Times New Roman"/>
      <w:b/>
      <w:bCs/>
      <w:sz w:val="22"/>
      <w:szCs w:val="22"/>
    </w:rPr>
  </w:style>
  <w:style w:type="character" w:customStyle="1" w:styleId="1ffc">
    <w:name w:val="Знак примечания1"/>
    <w:uiPriority w:val="99"/>
    <w:rsid w:val="00081AA0"/>
    <w:rPr>
      <w:sz w:val="16"/>
      <w:szCs w:val="16"/>
    </w:rPr>
  </w:style>
  <w:style w:type="table" w:customStyle="1" w:styleId="4f0">
    <w:name w:val="Сетка таблицы4"/>
    <w:basedOn w:val="aa"/>
    <w:next w:val="aff7"/>
    <w:rsid w:val="00081AA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c">
    <w:name w:val="No Spacing"/>
    <w:link w:val="affffffd"/>
    <w:qFormat/>
    <w:rsid w:val="00081AA0"/>
    <w:rPr>
      <w:sz w:val="22"/>
      <w:szCs w:val="22"/>
    </w:rPr>
  </w:style>
  <w:style w:type="paragraph" w:customStyle="1" w:styleId="affffffe">
    <w:name w:val="название статей"/>
    <w:basedOn w:val="aff"/>
    <w:link w:val="afffffff"/>
    <w:qFormat/>
    <w:rsid w:val="00081AA0"/>
    <w:pPr>
      <w:ind w:left="720" w:hanging="360"/>
      <w:jc w:val="center"/>
    </w:pPr>
    <w:rPr>
      <w:b/>
      <w:sz w:val="24"/>
      <w:szCs w:val="24"/>
    </w:rPr>
  </w:style>
  <w:style w:type="paragraph" w:customStyle="1" w:styleId="a1">
    <w:name w:val="серединки"/>
    <w:basedOn w:val="aff"/>
    <w:next w:val="a5"/>
    <w:link w:val="afffffff0"/>
    <w:qFormat/>
    <w:rsid w:val="00081AA0"/>
    <w:pPr>
      <w:numPr>
        <w:numId w:val="47"/>
      </w:numPr>
      <w:jc w:val="center"/>
    </w:pPr>
    <w:rPr>
      <w:b/>
      <w:sz w:val="24"/>
      <w:szCs w:val="24"/>
    </w:rPr>
  </w:style>
  <w:style w:type="character" w:customStyle="1" w:styleId="afffffff">
    <w:name w:val="название статей Знак"/>
    <w:link w:val="affffffe"/>
    <w:rsid w:val="00081AA0"/>
    <w:rPr>
      <w:rFonts w:ascii="Times New Roman" w:hAnsi="Times New Roman"/>
      <w:b/>
      <w:sz w:val="24"/>
      <w:szCs w:val="24"/>
    </w:rPr>
  </w:style>
  <w:style w:type="character" w:customStyle="1" w:styleId="afffffff0">
    <w:name w:val="серединки Знак"/>
    <w:link w:val="a1"/>
    <w:rsid w:val="00081AA0"/>
    <w:rPr>
      <w:rFonts w:ascii="Times New Roman" w:hAnsi="Times New Roman"/>
      <w:b/>
      <w:sz w:val="24"/>
      <w:szCs w:val="24"/>
    </w:rPr>
  </w:style>
  <w:style w:type="character" w:customStyle="1" w:styleId="affffffd">
    <w:name w:val="Без интервала Знак"/>
    <w:link w:val="affffffc"/>
    <w:locked/>
    <w:rsid w:val="00081AA0"/>
    <w:rPr>
      <w:sz w:val="22"/>
      <w:szCs w:val="22"/>
      <w:lang w:bidi="ar-SA"/>
    </w:rPr>
  </w:style>
  <w:style w:type="table" w:customStyle="1" w:styleId="5c">
    <w:name w:val="Сетка таблицы5"/>
    <w:basedOn w:val="aa"/>
    <w:next w:val="aff7"/>
    <w:uiPriority w:val="59"/>
    <w:rsid w:val="004D062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256829"/>
  </w:style>
  <w:style w:type="table" w:customStyle="1" w:styleId="68">
    <w:name w:val="Сетка таблицы6"/>
    <w:basedOn w:val="aa"/>
    <w:next w:val="aff7"/>
    <w:rsid w:val="0025682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FA4CBB"/>
  </w:style>
  <w:style w:type="paragraph" w:customStyle="1" w:styleId="120">
    <w:name w:val="Обычный + 12 пт"/>
    <w:aliases w:val="По ширине,Первая строка:  0,32 см,Обычный + По ширине,Справа:  -0,01 см"/>
    <w:basedOn w:val="a8"/>
    <w:rsid w:val="00FA4CBB"/>
    <w:pPr>
      <w:widowControl w:val="0"/>
      <w:autoSpaceDE w:val="0"/>
      <w:autoSpaceDN w:val="0"/>
      <w:adjustRightInd w:val="0"/>
      <w:spacing w:after="0" w:line="240" w:lineRule="auto"/>
      <w:jc w:val="both"/>
    </w:pPr>
    <w:rPr>
      <w:rFonts w:ascii="Times New Roman" w:hAnsi="Times New Roman"/>
      <w:color w:val="000000"/>
      <w:spacing w:val="-3"/>
      <w:w w:val="10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87010">
      <w:bodyDiv w:val="1"/>
      <w:marLeft w:val="0"/>
      <w:marRight w:val="0"/>
      <w:marTop w:val="0"/>
      <w:marBottom w:val="0"/>
      <w:divBdr>
        <w:top w:val="none" w:sz="0" w:space="0" w:color="auto"/>
        <w:left w:val="none" w:sz="0" w:space="0" w:color="auto"/>
        <w:bottom w:val="none" w:sz="0" w:space="0" w:color="auto"/>
        <w:right w:val="none" w:sz="0" w:space="0" w:color="auto"/>
      </w:divBdr>
    </w:div>
    <w:div w:id="223955780">
      <w:bodyDiv w:val="1"/>
      <w:marLeft w:val="0"/>
      <w:marRight w:val="0"/>
      <w:marTop w:val="0"/>
      <w:marBottom w:val="0"/>
      <w:divBdr>
        <w:top w:val="none" w:sz="0" w:space="0" w:color="auto"/>
        <w:left w:val="none" w:sz="0" w:space="0" w:color="auto"/>
        <w:bottom w:val="none" w:sz="0" w:space="0" w:color="auto"/>
        <w:right w:val="none" w:sz="0" w:space="0" w:color="auto"/>
      </w:divBdr>
    </w:div>
    <w:div w:id="392236034">
      <w:bodyDiv w:val="1"/>
      <w:marLeft w:val="0"/>
      <w:marRight w:val="0"/>
      <w:marTop w:val="0"/>
      <w:marBottom w:val="0"/>
      <w:divBdr>
        <w:top w:val="none" w:sz="0" w:space="0" w:color="auto"/>
        <w:left w:val="none" w:sz="0" w:space="0" w:color="auto"/>
        <w:bottom w:val="none" w:sz="0" w:space="0" w:color="auto"/>
        <w:right w:val="none" w:sz="0" w:space="0" w:color="auto"/>
      </w:divBdr>
    </w:div>
    <w:div w:id="662658645">
      <w:bodyDiv w:val="1"/>
      <w:marLeft w:val="0"/>
      <w:marRight w:val="0"/>
      <w:marTop w:val="0"/>
      <w:marBottom w:val="0"/>
      <w:divBdr>
        <w:top w:val="none" w:sz="0" w:space="0" w:color="auto"/>
        <w:left w:val="none" w:sz="0" w:space="0" w:color="auto"/>
        <w:bottom w:val="none" w:sz="0" w:space="0" w:color="auto"/>
        <w:right w:val="none" w:sz="0" w:space="0" w:color="auto"/>
      </w:divBdr>
    </w:div>
    <w:div w:id="685405151">
      <w:bodyDiv w:val="1"/>
      <w:marLeft w:val="0"/>
      <w:marRight w:val="0"/>
      <w:marTop w:val="0"/>
      <w:marBottom w:val="0"/>
      <w:divBdr>
        <w:top w:val="none" w:sz="0" w:space="0" w:color="auto"/>
        <w:left w:val="none" w:sz="0" w:space="0" w:color="auto"/>
        <w:bottom w:val="none" w:sz="0" w:space="0" w:color="auto"/>
        <w:right w:val="none" w:sz="0" w:space="0" w:color="auto"/>
      </w:divBdr>
    </w:div>
    <w:div w:id="763578207">
      <w:bodyDiv w:val="1"/>
      <w:marLeft w:val="0"/>
      <w:marRight w:val="0"/>
      <w:marTop w:val="0"/>
      <w:marBottom w:val="0"/>
      <w:divBdr>
        <w:top w:val="none" w:sz="0" w:space="0" w:color="auto"/>
        <w:left w:val="none" w:sz="0" w:space="0" w:color="auto"/>
        <w:bottom w:val="none" w:sz="0" w:space="0" w:color="auto"/>
        <w:right w:val="none" w:sz="0" w:space="0" w:color="auto"/>
      </w:divBdr>
    </w:div>
    <w:div w:id="938410446">
      <w:bodyDiv w:val="1"/>
      <w:marLeft w:val="0"/>
      <w:marRight w:val="0"/>
      <w:marTop w:val="0"/>
      <w:marBottom w:val="0"/>
      <w:divBdr>
        <w:top w:val="none" w:sz="0" w:space="0" w:color="auto"/>
        <w:left w:val="none" w:sz="0" w:space="0" w:color="auto"/>
        <w:bottom w:val="none" w:sz="0" w:space="0" w:color="auto"/>
        <w:right w:val="none" w:sz="0" w:space="0" w:color="auto"/>
      </w:divBdr>
    </w:div>
    <w:div w:id="979724591">
      <w:bodyDiv w:val="1"/>
      <w:marLeft w:val="0"/>
      <w:marRight w:val="0"/>
      <w:marTop w:val="0"/>
      <w:marBottom w:val="0"/>
      <w:divBdr>
        <w:top w:val="none" w:sz="0" w:space="0" w:color="auto"/>
        <w:left w:val="none" w:sz="0" w:space="0" w:color="auto"/>
        <w:bottom w:val="none" w:sz="0" w:space="0" w:color="auto"/>
        <w:right w:val="none" w:sz="0" w:space="0" w:color="auto"/>
      </w:divBdr>
    </w:div>
    <w:div w:id="1047100279">
      <w:bodyDiv w:val="1"/>
      <w:marLeft w:val="0"/>
      <w:marRight w:val="0"/>
      <w:marTop w:val="0"/>
      <w:marBottom w:val="0"/>
      <w:divBdr>
        <w:top w:val="none" w:sz="0" w:space="0" w:color="auto"/>
        <w:left w:val="none" w:sz="0" w:space="0" w:color="auto"/>
        <w:bottom w:val="none" w:sz="0" w:space="0" w:color="auto"/>
        <w:right w:val="none" w:sz="0" w:space="0" w:color="auto"/>
      </w:divBdr>
    </w:div>
    <w:div w:id="1087383465">
      <w:bodyDiv w:val="1"/>
      <w:marLeft w:val="0"/>
      <w:marRight w:val="0"/>
      <w:marTop w:val="0"/>
      <w:marBottom w:val="0"/>
      <w:divBdr>
        <w:top w:val="none" w:sz="0" w:space="0" w:color="auto"/>
        <w:left w:val="none" w:sz="0" w:space="0" w:color="auto"/>
        <w:bottom w:val="none" w:sz="0" w:space="0" w:color="auto"/>
        <w:right w:val="none" w:sz="0" w:space="0" w:color="auto"/>
      </w:divBdr>
    </w:div>
    <w:div w:id="1109858854">
      <w:bodyDiv w:val="1"/>
      <w:marLeft w:val="0"/>
      <w:marRight w:val="0"/>
      <w:marTop w:val="0"/>
      <w:marBottom w:val="0"/>
      <w:divBdr>
        <w:top w:val="none" w:sz="0" w:space="0" w:color="auto"/>
        <w:left w:val="none" w:sz="0" w:space="0" w:color="auto"/>
        <w:bottom w:val="none" w:sz="0" w:space="0" w:color="auto"/>
        <w:right w:val="none" w:sz="0" w:space="0" w:color="auto"/>
      </w:divBdr>
    </w:div>
    <w:div w:id="1167744411">
      <w:bodyDiv w:val="1"/>
      <w:marLeft w:val="0"/>
      <w:marRight w:val="0"/>
      <w:marTop w:val="0"/>
      <w:marBottom w:val="0"/>
      <w:divBdr>
        <w:top w:val="none" w:sz="0" w:space="0" w:color="auto"/>
        <w:left w:val="none" w:sz="0" w:space="0" w:color="auto"/>
        <w:bottom w:val="none" w:sz="0" w:space="0" w:color="auto"/>
        <w:right w:val="none" w:sz="0" w:space="0" w:color="auto"/>
      </w:divBdr>
    </w:div>
    <w:div w:id="1385374665">
      <w:bodyDiv w:val="1"/>
      <w:marLeft w:val="0"/>
      <w:marRight w:val="0"/>
      <w:marTop w:val="0"/>
      <w:marBottom w:val="0"/>
      <w:divBdr>
        <w:top w:val="none" w:sz="0" w:space="0" w:color="auto"/>
        <w:left w:val="none" w:sz="0" w:space="0" w:color="auto"/>
        <w:bottom w:val="none" w:sz="0" w:space="0" w:color="auto"/>
        <w:right w:val="none" w:sz="0" w:space="0" w:color="auto"/>
      </w:divBdr>
    </w:div>
    <w:div w:id="1486975174">
      <w:bodyDiv w:val="1"/>
      <w:marLeft w:val="0"/>
      <w:marRight w:val="0"/>
      <w:marTop w:val="0"/>
      <w:marBottom w:val="0"/>
      <w:divBdr>
        <w:top w:val="none" w:sz="0" w:space="0" w:color="auto"/>
        <w:left w:val="none" w:sz="0" w:space="0" w:color="auto"/>
        <w:bottom w:val="none" w:sz="0" w:space="0" w:color="auto"/>
        <w:right w:val="none" w:sz="0" w:space="0" w:color="auto"/>
      </w:divBdr>
    </w:div>
    <w:div w:id="1637838547">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920209385">
      <w:bodyDiv w:val="1"/>
      <w:marLeft w:val="0"/>
      <w:marRight w:val="0"/>
      <w:marTop w:val="0"/>
      <w:marBottom w:val="0"/>
      <w:divBdr>
        <w:top w:val="none" w:sz="0" w:space="0" w:color="auto"/>
        <w:left w:val="none" w:sz="0" w:space="0" w:color="auto"/>
        <w:bottom w:val="none" w:sz="0" w:space="0" w:color="auto"/>
        <w:right w:val="none" w:sz="0" w:space="0" w:color="auto"/>
      </w:divBdr>
    </w:div>
    <w:div w:id="21349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com.k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DTK@telecom.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087221.0%2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Local%20Settings/Temp/Local%20Settings/Temp/notesE1EF34/www.tender.sk.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zakupDTK@teleco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8A4E-1D99-4E59-A48F-A9591E39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16773</Words>
  <Characters>95608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Grizli777</Company>
  <LinksUpToDate>false</LinksUpToDate>
  <CharactersWithSpaces>112157</CharactersWithSpaces>
  <SharedDoc>false</SharedDoc>
  <HLinks>
    <vt:vector size="42" baseType="variant">
      <vt:variant>
        <vt:i4>786476</vt:i4>
      </vt:variant>
      <vt:variant>
        <vt:i4>108</vt:i4>
      </vt:variant>
      <vt:variant>
        <vt:i4>0</vt:i4>
      </vt:variant>
      <vt:variant>
        <vt:i4>5</vt:i4>
      </vt:variant>
      <vt:variant>
        <vt:lpwstr>mailto:zakupDTK@telecom.kz</vt:lpwstr>
      </vt:variant>
      <vt:variant>
        <vt:lpwstr/>
      </vt:variant>
      <vt:variant>
        <vt:i4>4456539</vt:i4>
      </vt:variant>
      <vt:variant>
        <vt:i4>30</vt:i4>
      </vt:variant>
      <vt:variant>
        <vt:i4>0</vt:i4>
      </vt:variant>
      <vt:variant>
        <vt:i4>5</vt:i4>
      </vt:variant>
      <vt:variant>
        <vt:lpwstr>jl:30087221.0</vt:lpwstr>
      </vt:variant>
      <vt:variant>
        <vt:lpwstr/>
      </vt:variant>
      <vt:variant>
        <vt:i4>6094921</vt:i4>
      </vt:variant>
      <vt:variant>
        <vt:i4>12</vt:i4>
      </vt:variant>
      <vt:variant>
        <vt:i4>0</vt:i4>
      </vt:variant>
      <vt:variant>
        <vt:i4>5</vt:i4>
      </vt:variant>
      <vt:variant>
        <vt:lpwstr>jl:1006061.170000</vt:lpwstr>
      </vt:variant>
      <vt:variant>
        <vt:lpwstr/>
      </vt:variant>
      <vt:variant>
        <vt:i4>6225995</vt:i4>
      </vt:variant>
      <vt:variant>
        <vt:i4>9</vt:i4>
      </vt:variant>
      <vt:variant>
        <vt:i4>0</vt:i4>
      </vt:variant>
      <vt:variant>
        <vt:i4>5</vt:i4>
      </vt:variant>
      <vt:variant>
        <vt:lpwstr>jl:1006061.350000</vt:lpwstr>
      </vt:variant>
      <vt:variant>
        <vt:lpwstr/>
      </vt:variant>
      <vt:variant>
        <vt:i4>69403766</vt:i4>
      </vt:variant>
      <vt:variant>
        <vt:i4>6</vt:i4>
      </vt:variant>
      <vt:variant>
        <vt:i4>0</vt:i4>
      </vt:variant>
      <vt:variant>
        <vt:i4>5</vt:i4>
      </vt:variant>
      <vt:variant>
        <vt:lpwstr>1. Проекты тендерной документации/Local Settings/Temp/Local Settings/Temp/notesE1EF34/www.tender.sk.kz</vt:lpwstr>
      </vt:variant>
      <vt:variant>
        <vt:lpwstr/>
      </vt:variant>
      <vt:variant>
        <vt:i4>786476</vt:i4>
      </vt:variant>
      <vt:variant>
        <vt:i4>3</vt:i4>
      </vt:variant>
      <vt:variant>
        <vt:i4>0</vt:i4>
      </vt:variant>
      <vt:variant>
        <vt:i4>5</vt:i4>
      </vt:variant>
      <vt:variant>
        <vt:lpwstr>mailto:zakupDTK@telecom.kz</vt:lpwstr>
      </vt:variant>
      <vt:variant>
        <vt:lpwstr/>
      </vt:variant>
      <vt:variant>
        <vt:i4>7929963</vt:i4>
      </vt:variant>
      <vt:variant>
        <vt:i4>0</vt:i4>
      </vt:variant>
      <vt:variant>
        <vt:i4>0</vt:i4>
      </vt:variant>
      <vt:variant>
        <vt:i4>5</vt:i4>
      </vt:variant>
      <vt:variant>
        <vt:lpwstr>http://www.telecom.kz/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Sultan</cp:lastModifiedBy>
  <cp:revision>6</cp:revision>
  <cp:lastPrinted>2013-05-03T11:30:00Z</cp:lastPrinted>
  <dcterms:created xsi:type="dcterms:W3CDTF">2016-11-24T09:25:00Z</dcterms:created>
  <dcterms:modified xsi:type="dcterms:W3CDTF">2016-11-24T11:17:00Z</dcterms:modified>
</cp:coreProperties>
</file>