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B4" w:rsidRDefault="004D4EB4" w:rsidP="004D4EB4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</w:rPr>
        <w:t xml:space="preserve">Сравнительная таблица по </w:t>
      </w:r>
      <w:r>
        <w:rPr>
          <w:b/>
          <w:bCs/>
        </w:rPr>
        <w:t>Положению о Совете директоров АО «Казахтелеком»</w:t>
      </w:r>
    </w:p>
    <w:p w:rsidR="004D4EB4" w:rsidRDefault="004D4EB4" w:rsidP="004D4EB4">
      <w:pPr>
        <w:jc w:val="both"/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01"/>
        <w:gridCol w:w="3900"/>
        <w:gridCol w:w="3871"/>
        <w:gridCol w:w="1900"/>
      </w:tblGrid>
      <w:tr w:rsidR="004D4EB4" w:rsidTr="004D4E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B4" w:rsidRDefault="004D4EB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B4" w:rsidRDefault="004D4E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Действующая редакция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B4" w:rsidRDefault="004D4E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Предлагаемая редакция</w:t>
            </w:r>
          </w:p>
          <w:p w:rsidR="004D4EB4" w:rsidRDefault="004D4EB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B4" w:rsidRDefault="004D4E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Комментарии/</w:t>
            </w:r>
          </w:p>
          <w:p w:rsidR="004D4EB4" w:rsidRDefault="004D4E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пояснения</w:t>
            </w:r>
          </w:p>
        </w:tc>
      </w:tr>
      <w:tr w:rsidR="004D4EB4" w:rsidTr="004D4E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B4" w:rsidRDefault="004D4E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B4" w:rsidRDefault="004D4EB4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15.</w:t>
            </w:r>
            <w:r>
              <w:rPr>
                <w:lang w:eastAsia="en-US"/>
              </w:rPr>
              <w:t xml:space="preserve"> В целях содействия эффективному выполнению функций Совета директоров, для рассмотрения наиболее важных вопросов и подготовки ему рекомендаций решением Совета директоров создаются комитеты Совета директоров.</w:t>
            </w:r>
          </w:p>
          <w:p w:rsidR="004D4EB4" w:rsidRDefault="004D4EB4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Комитеты Совета директоров рассматривают следующие вопросы:</w:t>
            </w:r>
          </w:p>
          <w:p w:rsidR="004D4EB4" w:rsidRDefault="004D4EB4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1) стратегического планирования;</w:t>
            </w:r>
          </w:p>
          <w:p w:rsidR="004D4EB4" w:rsidRDefault="004D4EB4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2) кадров и вознаграждений;</w:t>
            </w:r>
          </w:p>
          <w:p w:rsidR="004D4EB4" w:rsidRDefault="004D4EB4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3) внутреннего аудита;</w:t>
            </w:r>
          </w:p>
          <w:p w:rsidR="004D4EB4" w:rsidRDefault="004D4EB4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4) социальные вопросы;</w:t>
            </w:r>
          </w:p>
          <w:p w:rsidR="004D4EB4" w:rsidRDefault="004D4EB4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5) иные вопросы, предусмотренные внутренними документами Общества.</w:t>
            </w:r>
          </w:p>
          <w:p w:rsidR="004D4EB4" w:rsidRDefault="004D4EB4">
            <w:pPr>
              <w:autoSpaceDE w:val="0"/>
              <w:autoSpaceDN w:val="0"/>
              <w:adjustRightInd w:val="0"/>
              <w:spacing w:line="240" w:lineRule="atLeast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вопросов, перечисленных в настоящем пункте, может быть отнесено к компетенции одного или нескольких комитетов Совета директоров.</w:t>
            </w:r>
          </w:p>
          <w:p w:rsidR="004D4EB4" w:rsidRDefault="004D4EB4">
            <w:pPr>
              <w:jc w:val="both"/>
              <w:rPr>
                <w:lang w:eastAsia="en-US"/>
              </w:rPr>
            </w:pPr>
          </w:p>
          <w:p w:rsidR="004D4EB4" w:rsidRDefault="004D4EB4">
            <w:pPr>
              <w:jc w:val="both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B4" w:rsidRDefault="004D4EB4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15.</w:t>
            </w:r>
            <w:r>
              <w:rPr>
                <w:lang w:eastAsia="en-US"/>
              </w:rPr>
              <w:t xml:space="preserve"> В целях содействия эффективному выполнению функций Совета директоров, для рассмотрения наиболее важных вопросов и подготовки ему рекомендаций решением Совета директоров создаются комитеты Совета директоров.</w:t>
            </w:r>
          </w:p>
          <w:p w:rsidR="004D4EB4" w:rsidRDefault="004D4EB4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Комитеты Совета директоров рассматривают следующие вопросы:</w:t>
            </w:r>
          </w:p>
          <w:p w:rsidR="004D4EB4" w:rsidRDefault="004D4EB4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1) стратегического планирования;</w:t>
            </w:r>
          </w:p>
          <w:p w:rsidR="004D4EB4" w:rsidRDefault="004D4EB4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2) кадров и вознаграждений;</w:t>
            </w:r>
          </w:p>
          <w:p w:rsidR="004D4EB4" w:rsidRDefault="004D4EB4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3) внутреннего аудита;</w:t>
            </w:r>
          </w:p>
          <w:p w:rsidR="004D4EB4" w:rsidRDefault="004D4EB4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4) социальные вопросы;</w:t>
            </w:r>
          </w:p>
          <w:p w:rsidR="004D4EB4" w:rsidRDefault="004D4EB4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5) иные вопросы, предусмотренные внутренними документами Общества.</w:t>
            </w:r>
          </w:p>
          <w:p w:rsidR="004D4EB4" w:rsidRDefault="004D4EB4">
            <w:pPr>
              <w:autoSpaceDE w:val="0"/>
              <w:autoSpaceDN w:val="0"/>
              <w:adjustRightInd w:val="0"/>
              <w:spacing w:line="240" w:lineRule="atLeast"/>
              <w:ind w:firstLine="54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Рассмотрение вопросов, перечисленных в настоящем пункте, может быть отнесено к компетенции одного или нескольких комитетов Совета директоров, </w:t>
            </w:r>
            <w:r>
              <w:rPr>
                <w:b/>
                <w:lang w:eastAsia="en-US"/>
              </w:rPr>
              <w:t>за исключением вопросов внутреннего аудита, рассматриваемых отдельным комитетом Совета директоров.</w:t>
            </w:r>
          </w:p>
          <w:p w:rsidR="004D4EB4" w:rsidRDefault="004D4EB4">
            <w:pPr>
              <w:jc w:val="both"/>
              <w:rPr>
                <w:lang w:eastAsia="en-US"/>
              </w:rPr>
            </w:pPr>
          </w:p>
          <w:p w:rsidR="004D4EB4" w:rsidRDefault="004D4EB4">
            <w:pPr>
              <w:jc w:val="both"/>
              <w:rPr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B4" w:rsidRDefault="004D4E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п. 2 ст. 53-1 Закона об АО</w:t>
            </w:r>
          </w:p>
        </w:tc>
      </w:tr>
    </w:tbl>
    <w:p w:rsidR="004D4EB4" w:rsidRDefault="004D4EB4" w:rsidP="004D4EB4">
      <w:pPr>
        <w:jc w:val="both"/>
      </w:pPr>
    </w:p>
    <w:p w:rsidR="004D4EB4" w:rsidRDefault="004D4EB4" w:rsidP="004D4EB4">
      <w:pPr>
        <w:jc w:val="both"/>
      </w:pPr>
    </w:p>
    <w:p w:rsidR="004D4EB4" w:rsidRDefault="004D4EB4" w:rsidP="004D4EB4">
      <w:pPr>
        <w:jc w:val="both"/>
      </w:pPr>
    </w:p>
    <w:p w:rsidR="004D4EB4" w:rsidRDefault="004D4EB4" w:rsidP="004D4EB4"/>
    <w:p w:rsidR="00B161AC" w:rsidRDefault="00B161AC">
      <w:bookmarkStart w:id="0" w:name="_GoBack"/>
      <w:bookmarkEnd w:id="0"/>
    </w:p>
    <w:sectPr w:rsidR="00B1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1C"/>
    <w:rsid w:val="004D4EB4"/>
    <w:rsid w:val="00B161AC"/>
    <w:rsid w:val="00F0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E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E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2017-11-15T05:31:00Z</dcterms:created>
  <dcterms:modified xsi:type="dcterms:W3CDTF">2017-11-15T05:31:00Z</dcterms:modified>
</cp:coreProperties>
</file>